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FA775" w14:textId="2E455035" w:rsidR="00E43C78" w:rsidRPr="00A0123A" w:rsidRDefault="005B683D">
      <w:r>
        <w:rPr>
          <w:b/>
          <w:noProof/>
          <w:sz w:val="36"/>
          <w:szCs w:val="36"/>
        </w:rPr>
        <w:drawing>
          <wp:anchor distT="0" distB="0" distL="114300" distR="114300" simplePos="0" relativeHeight="251699200" behindDoc="1" locked="0" layoutInCell="1" allowOverlap="1" wp14:anchorId="0180DAF2" wp14:editId="4ABF9A5C">
            <wp:simplePos x="0" y="0"/>
            <wp:positionH relativeFrom="column">
              <wp:posOffset>-903514</wp:posOffset>
            </wp:positionH>
            <wp:positionV relativeFrom="page">
              <wp:posOffset>-21771</wp:posOffset>
            </wp:positionV>
            <wp:extent cx="7787202" cy="10069285"/>
            <wp:effectExtent l="0" t="0" r="444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87202" cy="10069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7F79E" w14:textId="26434C86" w:rsidR="00297C38" w:rsidRPr="00A0123A" w:rsidRDefault="00297C38"/>
    <w:p w14:paraId="66132025" w14:textId="60EF2277" w:rsidR="00297C38" w:rsidRPr="00A0123A" w:rsidRDefault="00297C38"/>
    <w:p w14:paraId="06C50AAE" w14:textId="31AD06B2" w:rsidR="00297C38" w:rsidRPr="00A0123A" w:rsidRDefault="00297C38"/>
    <w:p w14:paraId="50376384" w14:textId="77777777" w:rsidR="00297C38" w:rsidRPr="00A0123A" w:rsidRDefault="00297C38"/>
    <w:p w14:paraId="77F1A288" w14:textId="77777777" w:rsidR="00297C38" w:rsidRPr="00A0123A" w:rsidRDefault="00297C38"/>
    <w:p w14:paraId="0BF5249C" w14:textId="4E228760" w:rsidR="00297C38" w:rsidRPr="00A0123A" w:rsidRDefault="00297C38"/>
    <w:p w14:paraId="568A290C" w14:textId="0E2821DC" w:rsidR="00297C38" w:rsidRPr="00A0123A" w:rsidRDefault="00297C38"/>
    <w:p w14:paraId="0D5589EE" w14:textId="438A4994" w:rsidR="00297C38" w:rsidRPr="00A0123A" w:rsidRDefault="00297C38" w:rsidP="00297C38">
      <w:pPr>
        <w:tabs>
          <w:tab w:val="left" w:pos="3697"/>
        </w:tabs>
      </w:pPr>
      <w:r w:rsidRPr="00A0123A">
        <w:tab/>
      </w:r>
    </w:p>
    <w:p w14:paraId="224613D6" w14:textId="0C5EF1A0" w:rsidR="005B683D" w:rsidRDefault="005B683D" w:rsidP="006C0622">
      <w:pPr>
        <w:jc w:val="center"/>
        <w:rPr>
          <w:b/>
          <w:sz w:val="70"/>
          <w:szCs w:val="70"/>
        </w:rPr>
      </w:pPr>
    </w:p>
    <w:p w14:paraId="2D0AE06E" w14:textId="676B18DB" w:rsidR="00BB12ED" w:rsidRPr="001E2798" w:rsidRDefault="00D23DCA" w:rsidP="006C0622">
      <w:pPr>
        <w:jc w:val="center"/>
        <w:rPr>
          <w:b/>
          <w:sz w:val="64"/>
          <w:szCs w:val="64"/>
        </w:rPr>
      </w:pPr>
      <w:r w:rsidRPr="001E2798">
        <w:rPr>
          <w:b/>
          <w:sz w:val="64"/>
          <w:szCs w:val="64"/>
        </w:rPr>
        <w:t xml:space="preserve">2021 </w:t>
      </w:r>
      <w:r w:rsidR="00CE603C" w:rsidRPr="001E2798">
        <w:rPr>
          <w:b/>
          <w:sz w:val="64"/>
          <w:szCs w:val="64"/>
        </w:rPr>
        <w:t xml:space="preserve">Section 3 </w:t>
      </w:r>
      <w:r w:rsidR="00BB12ED" w:rsidRPr="001E2798">
        <w:rPr>
          <w:b/>
          <w:sz w:val="64"/>
          <w:szCs w:val="64"/>
        </w:rPr>
        <w:t>Plan</w:t>
      </w:r>
    </w:p>
    <w:p w14:paraId="25991766" w14:textId="736C31F7" w:rsidR="00297C38" w:rsidRPr="00A0123A" w:rsidRDefault="00102CEC" w:rsidP="006C0622">
      <w:pPr>
        <w:jc w:val="center"/>
        <w:rPr>
          <w:b/>
          <w:sz w:val="60"/>
          <w:szCs w:val="60"/>
        </w:rPr>
      </w:pPr>
      <w:r w:rsidRPr="001E2798">
        <w:rPr>
          <w:b/>
          <w:sz w:val="64"/>
          <w:szCs w:val="64"/>
        </w:rPr>
        <w:t xml:space="preserve"> Name of </w:t>
      </w:r>
      <w:r w:rsidR="00921550" w:rsidRPr="001E2798">
        <w:rPr>
          <w:b/>
          <w:sz w:val="64"/>
          <w:szCs w:val="64"/>
        </w:rPr>
        <w:t>Subrecipient</w:t>
      </w:r>
    </w:p>
    <w:p w14:paraId="7D2376C6" w14:textId="59238698" w:rsidR="006C0622" w:rsidRPr="00A0123A" w:rsidRDefault="00EF3589" w:rsidP="006C0622">
      <w:pPr>
        <w:jc w:val="center"/>
        <w:rPr>
          <w:b/>
          <w:sz w:val="36"/>
          <w:szCs w:val="36"/>
        </w:rPr>
      </w:pPr>
      <w:r>
        <w:rPr>
          <w:b/>
          <w:sz w:val="36"/>
          <w:szCs w:val="36"/>
          <w:highlight w:val="lightGray"/>
        </w:rPr>
        <w:t>[</w:t>
      </w:r>
      <w:r w:rsidR="006C0622" w:rsidRPr="00C57817">
        <w:rPr>
          <w:b/>
          <w:sz w:val="36"/>
          <w:szCs w:val="36"/>
          <w:highlight w:val="lightGray"/>
        </w:rPr>
        <w:t>Address, Email, Phone</w:t>
      </w:r>
      <w:r>
        <w:rPr>
          <w:b/>
          <w:sz w:val="36"/>
          <w:szCs w:val="36"/>
        </w:rPr>
        <w:t>]</w:t>
      </w:r>
    </w:p>
    <w:p w14:paraId="54907826" w14:textId="037FA7B9" w:rsidR="006C0622" w:rsidRPr="00A0123A" w:rsidRDefault="006C0622" w:rsidP="006C0622">
      <w:pPr>
        <w:jc w:val="center"/>
        <w:rPr>
          <w:b/>
          <w:sz w:val="36"/>
          <w:szCs w:val="36"/>
        </w:rPr>
      </w:pPr>
    </w:p>
    <w:p w14:paraId="48A9B5AE" w14:textId="54478F3D" w:rsidR="00297C38" w:rsidRPr="00C57817" w:rsidRDefault="00EF3589" w:rsidP="001E2798">
      <w:pPr>
        <w:jc w:val="center"/>
        <w:rPr>
          <w:highlight w:val="lightGray"/>
        </w:rPr>
      </w:pPr>
      <w:r>
        <w:rPr>
          <w:b/>
          <w:sz w:val="36"/>
          <w:szCs w:val="36"/>
          <w:highlight w:val="lightGray"/>
        </w:rPr>
        <w:t>[</w:t>
      </w:r>
      <w:r w:rsidR="006C0622" w:rsidRPr="00C57817">
        <w:rPr>
          <w:b/>
          <w:sz w:val="36"/>
          <w:szCs w:val="36"/>
          <w:highlight w:val="lightGray"/>
        </w:rPr>
        <w:t>Website</w:t>
      </w:r>
      <w:r>
        <w:rPr>
          <w:b/>
          <w:sz w:val="36"/>
          <w:szCs w:val="36"/>
          <w:highlight w:val="lightGray"/>
        </w:rPr>
        <w:t>]</w:t>
      </w:r>
    </w:p>
    <w:p w14:paraId="23AB2A1A" w14:textId="26205F17" w:rsidR="00297C38" w:rsidRPr="00C57817" w:rsidRDefault="00297C38">
      <w:pPr>
        <w:rPr>
          <w:highlight w:val="lightGray"/>
        </w:rPr>
      </w:pPr>
    </w:p>
    <w:p w14:paraId="787AEC4D" w14:textId="579F8CB5" w:rsidR="00CE603C" w:rsidRPr="00C57817" w:rsidRDefault="00CE603C">
      <w:pPr>
        <w:rPr>
          <w:highlight w:val="lightGray"/>
        </w:rPr>
      </w:pPr>
    </w:p>
    <w:p w14:paraId="03CEA2F5" w14:textId="584F0980" w:rsidR="006C0622" w:rsidRPr="00C57817" w:rsidRDefault="00EF3589" w:rsidP="005B683D">
      <w:pPr>
        <w:jc w:val="center"/>
        <w:rPr>
          <w:b/>
          <w:sz w:val="36"/>
          <w:szCs w:val="36"/>
          <w:highlight w:val="lightGray"/>
        </w:rPr>
      </w:pPr>
      <w:r w:rsidRPr="00C57817">
        <w:rPr>
          <w:sz w:val="36"/>
          <w:szCs w:val="36"/>
          <w:highlight w:val="lightGray"/>
        </w:rPr>
        <w:t>[</w:t>
      </w:r>
      <w:r w:rsidR="006C0622" w:rsidRPr="00C57817">
        <w:rPr>
          <w:b/>
          <w:sz w:val="36"/>
          <w:szCs w:val="36"/>
          <w:highlight w:val="lightGray"/>
        </w:rPr>
        <w:t>Name of Authorized Representative</w:t>
      </w:r>
      <w:r w:rsidRPr="00EF3589">
        <w:rPr>
          <w:b/>
          <w:sz w:val="36"/>
          <w:szCs w:val="36"/>
          <w:highlight w:val="lightGray"/>
        </w:rPr>
        <w:t>]</w:t>
      </w:r>
    </w:p>
    <w:p w14:paraId="0D925ED0" w14:textId="72E73372" w:rsidR="002E59A2" w:rsidRPr="00C57817" w:rsidRDefault="00EF3589" w:rsidP="006D0E4A">
      <w:pPr>
        <w:jc w:val="center"/>
        <w:rPr>
          <w:highlight w:val="lightGray"/>
        </w:rPr>
      </w:pPr>
      <w:r>
        <w:rPr>
          <w:b/>
          <w:sz w:val="36"/>
          <w:szCs w:val="36"/>
          <w:highlight w:val="lightGray"/>
        </w:rPr>
        <w:t>[</w:t>
      </w:r>
      <w:r w:rsidR="005F6F52" w:rsidRPr="00C57817">
        <w:rPr>
          <w:b/>
          <w:sz w:val="36"/>
          <w:szCs w:val="36"/>
          <w:highlight w:val="lightGray"/>
        </w:rPr>
        <w:t>Project Name(s)</w:t>
      </w:r>
      <w:r>
        <w:rPr>
          <w:b/>
          <w:sz w:val="36"/>
          <w:szCs w:val="36"/>
          <w:highlight w:val="lightGray"/>
        </w:rPr>
        <w:t>]</w:t>
      </w:r>
    </w:p>
    <w:p w14:paraId="2F29C501" w14:textId="19361A5D" w:rsidR="002532E8" w:rsidRPr="006D0E4A" w:rsidRDefault="00EF3589" w:rsidP="00C57817">
      <w:pPr>
        <w:tabs>
          <w:tab w:val="center" w:pos="4680"/>
          <w:tab w:val="left" w:pos="5716"/>
          <w:tab w:val="left" w:pos="7771"/>
        </w:tabs>
        <w:jc w:val="left"/>
        <w:rPr>
          <w:b/>
          <w:sz w:val="36"/>
          <w:szCs w:val="36"/>
        </w:rPr>
        <w:sectPr w:rsidR="002532E8" w:rsidRPr="006D0E4A" w:rsidSect="00906D43">
          <w:headerReference w:type="even" r:id="rId12"/>
          <w:headerReference w:type="default" r:id="rId13"/>
          <w:headerReference w:type="first" r:id="rId14"/>
          <w:pgSz w:w="12240" w:h="15840"/>
          <w:pgMar w:top="1440" w:right="1440" w:bottom="1440" w:left="1440" w:header="720" w:footer="150" w:gutter="0"/>
          <w:cols w:space="720"/>
          <w:docGrid w:linePitch="360"/>
        </w:sectPr>
      </w:pPr>
      <w:r w:rsidRPr="00C57817">
        <w:rPr>
          <w:b/>
          <w:sz w:val="36"/>
          <w:szCs w:val="36"/>
        </w:rPr>
        <w:tab/>
      </w:r>
      <w:r w:rsidR="005B683D" w:rsidRPr="00C57817">
        <w:rPr>
          <w:noProof/>
          <w:highlight w:val="lightGray"/>
        </w:rPr>
        <mc:AlternateContent>
          <mc:Choice Requires="wps">
            <w:drawing>
              <wp:anchor distT="0" distB="0" distL="114300" distR="114300" simplePos="0" relativeHeight="251701248" behindDoc="0" locked="0" layoutInCell="1" allowOverlap="1" wp14:anchorId="46EA535A" wp14:editId="0D2F47CC">
                <wp:simplePos x="0" y="0"/>
                <wp:positionH relativeFrom="column">
                  <wp:posOffset>5040630</wp:posOffset>
                </wp:positionH>
                <wp:positionV relativeFrom="page">
                  <wp:posOffset>9351010</wp:posOffset>
                </wp:positionV>
                <wp:extent cx="1597025" cy="44259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97025" cy="442595"/>
                        </a:xfrm>
                        <a:prstGeom prst="rect">
                          <a:avLst/>
                        </a:prstGeom>
                        <a:noFill/>
                        <a:ln w="6350">
                          <a:noFill/>
                        </a:ln>
                      </wps:spPr>
                      <wps:txbx>
                        <w:txbxContent>
                          <w:p w14:paraId="29E6F001" w14:textId="13296746" w:rsidR="000D621C" w:rsidRPr="00C327F5" w:rsidRDefault="004B2E42" w:rsidP="005B683D">
                            <w:pPr>
                              <w:pStyle w:val="Footer"/>
                              <w:jc w:val="center"/>
                              <w:rPr>
                                <w:b/>
                                <w:color w:val="FFFFFF" w:themeColor="background1"/>
                                <w:sz w:val="20"/>
                                <w:szCs w:val="20"/>
                              </w:rPr>
                            </w:pPr>
                            <w:r>
                              <w:rPr>
                                <w:b/>
                                <w:color w:val="FFFFFF" w:themeColor="background1"/>
                                <w:sz w:val="20"/>
                                <w:szCs w:val="20"/>
                              </w:rPr>
                              <w:t>August 19</w:t>
                            </w:r>
                            <w:r w:rsidR="000D621C" w:rsidRPr="00C327F5">
                              <w:rPr>
                                <w:b/>
                                <w:color w:val="FFFFFF" w:themeColor="background1"/>
                                <w:sz w:val="20"/>
                                <w:szCs w:val="20"/>
                              </w:rPr>
                              <w:t xml:space="preserve"> 2021</w:t>
                            </w:r>
                          </w:p>
                          <w:p w14:paraId="1B922138" w14:textId="0B681CE8" w:rsidR="000D621C" w:rsidRPr="00567415" w:rsidRDefault="000D621C" w:rsidP="005B683D">
                            <w:pPr>
                              <w:pStyle w:val="Footer"/>
                              <w:jc w:val="center"/>
                              <w:rPr>
                                <w:b/>
                                <w:color w:val="FFFFFF" w:themeColor="background1"/>
                                <w:sz w:val="20"/>
                                <w:szCs w:val="20"/>
                              </w:rPr>
                            </w:pPr>
                            <w:r w:rsidRPr="00C327F5">
                              <w:rPr>
                                <w:b/>
                                <w:color w:val="FFFFFF" w:themeColor="background1"/>
                                <w:sz w:val="20"/>
                                <w:szCs w:val="20"/>
                              </w:rPr>
                              <w:t>V.</w:t>
                            </w:r>
                            <w:r>
                              <w:rPr>
                                <w:b/>
                                <w:color w:val="FFFFFF" w:themeColor="background1"/>
                                <w:sz w:val="20"/>
                                <w:szCs w:val="20"/>
                              </w:rPr>
                              <w:t>2</w:t>
                            </w:r>
                          </w:p>
                          <w:p w14:paraId="5011266D" w14:textId="77777777" w:rsidR="000D621C" w:rsidRPr="00556602" w:rsidRDefault="000D621C" w:rsidP="005B683D">
                            <w:pPr>
                              <w:pStyle w:val="Footer"/>
                              <w:jc w:val="cente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A535A" id="_x0000_t202" coordsize="21600,21600" o:spt="202" path="m,l,21600r21600,l21600,xe">
                <v:stroke joinstyle="miter"/>
                <v:path gradientshapeok="t" o:connecttype="rect"/>
              </v:shapetype>
              <v:shape id="Text Box 5" o:spid="_x0000_s1026" type="#_x0000_t202" style="position:absolute;margin-left:396.9pt;margin-top:736.3pt;width:125.75pt;height:3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" filled="f" stroked="f" strokeweight=".5pt">
                <v:textbox>
                  <w:txbxContent>
                    <w:p w14:paraId="29E6F001" w14:textId="13296746" w:rsidR="000D621C" w:rsidRPr="00C327F5" w:rsidRDefault="004B2E42" w:rsidP="005B683D">
                      <w:pPr>
                        <w:pStyle w:val="Footer"/>
                        <w:jc w:val="center"/>
                        <w:rPr>
                          <w:b/>
                          <w:color w:val="FFFFFF" w:themeColor="background1"/>
                          <w:sz w:val="20"/>
                          <w:szCs w:val="20"/>
                        </w:rPr>
                      </w:pPr>
                      <w:r>
                        <w:rPr>
                          <w:b/>
                          <w:color w:val="FFFFFF" w:themeColor="background1"/>
                          <w:sz w:val="20"/>
                          <w:szCs w:val="20"/>
                        </w:rPr>
                        <w:t>August 19</w:t>
                      </w:r>
                      <w:r w:rsidR="000D621C" w:rsidRPr="00C327F5">
                        <w:rPr>
                          <w:b/>
                          <w:color w:val="FFFFFF" w:themeColor="background1"/>
                          <w:sz w:val="20"/>
                          <w:szCs w:val="20"/>
                        </w:rPr>
                        <w:t xml:space="preserve"> 2021</w:t>
                      </w:r>
                    </w:p>
                    <w:p w14:paraId="1B922138" w14:textId="0B681CE8" w:rsidR="000D621C" w:rsidRPr="00567415" w:rsidRDefault="000D621C" w:rsidP="005B683D">
                      <w:pPr>
                        <w:pStyle w:val="Footer"/>
                        <w:jc w:val="center"/>
                        <w:rPr>
                          <w:b/>
                          <w:color w:val="FFFFFF" w:themeColor="background1"/>
                          <w:sz w:val="20"/>
                          <w:szCs w:val="20"/>
                        </w:rPr>
                      </w:pPr>
                      <w:r w:rsidRPr="00C327F5">
                        <w:rPr>
                          <w:b/>
                          <w:color w:val="FFFFFF" w:themeColor="background1"/>
                          <w:sz w:val="20"/>
                          <w:szCs w:val="20"/>
                        </w:rPr>
                        <w:t>V.</w:t>
                      </w:r>
                      <w:r>
                        <w:rPr>
                          <w:b/>
                          <w:color w:val="FFFFFF" w:themeColor="background1"/>
                          <w:sz w:val="20"/>
                          <w:szCs w:val="20"/>
                        </w:rPr>
                        <w:t>2</w:t>
                      </w:r>
                    </w:p>
                    <w:p w14:paraId="5011266D" w14:textId="77777777" w:rsidR="000D621C" w:rsidRPr="00556602" w:rsidRDefault="000D621C" w:rsidP="005B683D">
                      <w:pPr>
                        <w:pStyle w:val="Footer"/>
                        <w:jc w:val="center"/>
                        <w:rPr>
                          <w:b/>
                          <w:color w:val="FFFFFF" w:themeColor="background1"/>
                          <w:sz w:val="20"/>
                          <w:szCs w:val="20"/>
                        </w:rPr>
                      </w:pPr>
                    </w:p>
                  </w:txbxContent>
                </v:textbox>
                <w10:wrap anchory="page"/>
              </v:shape>
            </w:pict>
          </mc:Fallback>
        </mc:AlternateContent>
      </w:r>
      <w:r>
        <w:rPr>
          <w:b/>
          <w:sz w:val="36"/>
          <w:szCs w:val="36"/>
          <w:highlight w:val="lightGray"/>
        </w:rPr>
        <w:t>[</w:t>
      </w:r>
      <w:r w:rsidR="002532E8" w:rsidRPr="00C57817">
        <w:rPr>
          <w:b/>
          <w:sz w:val="36"/>
          <w:szCs w:val="36"/>
          <w:highlight w:val="lightGray"/>
        </w:rPr>
        <w:t>Dat</w:t>
      </w:r>
      <w:r w:rsidR="005511E7" w:rsidRPr="00C57817">
        <w:rPr>
          <w:b/>
          <w:sz w:val="36"/>
          <w:szCs w:val="36"/>
          <w:highlight w:val="lightGray"/>
        </w:rPr>
        <w:t>e</w:t>
      </w:r>
      <w:r w:rsidRPr="00C57817">
        <w:rPr>
          <w:b/>
          <w:sz w:val="36"/>
          <w:szCs w:val="36"/>
          <w:highlight w:val="lightGray"/>
        </w:rPr>
        <w:t>]</w:t>
      </w:r>
      <w:r>
        <w:rPr>
          <w:b/>
          <w:sz w:val="36"/>
          <w:szCs w:val="36"/>
        </w:rPr>
        <w:tab/>
      </w:r>
    </w:p>
    <w:sdt>
      <w:sdtPr>
        <w:rPr>
          <w:rFonts w:ascii="Century Gothic" w:eastAsiaTheme="minorHAnsi" w:hAnsi="Century Gothic" w:cstheme="minorBidi"/>
          <w:caps w:val="0"/>
          <w:color w:val="auto"/>
          <w:sz w:val="22"/>
          <w:szCs w:val="22"/>
        </w:rPr>
        <w:id w:val="7880222"/>
        <w:docPartObj>
          <w:docPartGallery w:val="Table of Contents"/>
          <w:docPartUnique/>
        </w:docPartObj>
      </w:sdtPr>
      <w:sdtEndPr>
        <w:rPr>
          <w:b/>
          <w:bCs/>
          <w:noProof/>
        </w:rPr>
      </w:sdtEndPr>
      <w:sdtContent>
        <w:p w14:paraId="6A952A4E" w14:textId="1BFE2773" w:rsidR="006E781F" w:rsidRPr="00C57817" w:rsidRDefault="006E781F" w:rsidP="00851735">
          <w:pPr>
            <w:pStyle w:val="TOCHeading"/>
          </w:pPr>
          <w:r w:rsidRPr="00C57817">
            <w:t>Table of Contents</w:t>
          </w:r>
        </w:p>
        <w:p w14:paraId="701CD8D1" w14:textId="4B8B719A" w:rsidR="004B2E42" w:rsidRDefault="006E781F">
          <w:pPr>
            <w:pStyle w:val="TOC1"/>
            <w:rPr>
              <w:rFonts w:asciiTheme="minorHAnsi" w:eastAsiaTheme="minorEastAsia" w:hAnsiTheme="minorHAnsi"/>
              <w:b w:val="0"/>
              <w:bCs w:val="0"/>
              <w:color w:val="auto"/>
            </w:rPr>
          </w:pPr>
          <w:r>
            <w:fldChar w:fldCharType="begin"/>
          </w:r>
          <w:r>
            <w:instrText xml:space="preserve"> TOC \o "1-3" \h \z \u </w:instrText>
          </w:r>
          <w:r>
            <w:fldChar w:fldCharType="separate"/>
          </w:r>
          <w:hyperlink w:anchor="_Toc80285464" w:history="1">
            <w:r w:rsidR="004B2E42" w:rsidRPr="00B431D9">
              <w:rPr>
                <w:rStyle w:val="Hyperlink"/>
              </w:rPr>
              <w:t>1</w:t>
            </w:r>
            <w:r w:rsidR="004B2E42">
              <w:rPr>
                <w:rFonts w:asciiTheme="minorHAnsi" w:eastAsiaTheme="minorEastAsia" w:hAnsiTheme="minorHAnsi"/>
                <w:b w:val="0"/>
                <w:bCs w:val="0"/>
                <w:color w:val="auto"/>
              </w:rPr>
              <w:tab/>
            </w:r>
            <w:r w:rsidR="004B2E42" w:rsidRPr="00B431D9">
              <w:rPr>
                <w:rStyle w:val="Hyperlink"/>
              </w:rPr>
              <w:t>Overview and Instructions for the Subrecipient Section 3 Plan Template</w:t>
            </w:r>
            <w:r w:rsidR="004B2E42">
              <w:rPr>
                <w:webHidden/>
              </w:rPr>
              <w:tab/>
            </w:r>
            <w:r w:rsidR="004B2E42">
              <w:rPr>
                <w:webHidden/>
              </w:rPr>
              <w:fldChar w:fldCharType="begin"/>
            </w:r>
            <w:r w:rsidR="004B2E42">
              <w:rPr>
                <w:webHidden/>
              </w:rPr>
              <w:instrText xml:space="preserve"> PAGEREF _Toc80285464 \h </w:instrText>
            </w:r>
            <w:r w:rsidR="004B2E42">
              <w:rPr>
                <w:webHidden/>
              </w:rPr>
            </w:r>
            <w:r w:rsidR="004B2E42">
              <w:rPr>
                <w:webHidden/>
              </w:rPr>
              <w:fldChar w:fldCharType="separate"/>
            </w:r>
            <w:r w:rsidR="004B2E42">
              <w:rPr>
                <w:webHidden/>
              </w:rPr>
              <w:t>3</w:t>
            </w:r>
            <w:r w:rsidR="004B2E42">
              <w:rPr>
                <w:webHidden/>
              </w:rPr>
              <w:fldChar w:fldCharType="end"/>
            </w:r>
          </w:hyperlink>
        </w:p>
        <w:p w14:paraId="1DB6B214" w14:textId="7EEC6134" w:rsidR="004B2E42" w:rsidRDefault="004B2E42">
          <w:pPr>
            <w:pStyle w:val="TOC1"/>
            <w:rPr>
              <w:rFonts w:asciiTheme="minorHAnsi" w:eastAsiaTheme="minorEastAsia" w:hAnsiTheme="minorHAnsi"/>
              <w:b w:val="0"/>
              <w:bCs w:val="0"/>
              <w:color w:val="auto"/>
            </w:rPr>
          </w:pPr>
          <w:hyperlink w:anchor="_Toc80285465" w:history="1">
            <w:r w:rsidRPr="00B431D9">
              <w:rPr>
                <w:rStyle w:val="Hyperlink"/>
              </w:rPr>
              <w:t>2</w:t>
            </w:r>
            <w:r>
              <w:rPr>
                <w:rFonts w:asciiTheme="minorHAnsi" w:eastAsiaTheme="minorEastAsia" w:hAnsiTheme="minorHAnsi"/>
                <w:b w:val="0"/>
                <w:bCs w:val="0"/>
                <w:color w:val="auto"/>
              </w:rPr>
              <w:tab/>
            </w:r>
            <w:r w:rsidRPr="00B431D9">
              <w:rPr>
                <w:rStyle w:val="Hyperlink"/>
              </w:rPr>
              <w:t>Basic Information</w:t>
            </w:r>
            <w:r>
              <w:rPr>
                <w:webHidden/>
              </w:rPr>
              <w:tab/>
            </w:r>
            <w:r>
              <w:rPr>
                <w:webHidden/>
              </w:rPr>
              <w:fldChar w:fldCharType="begin"/>
            </w:r>
            <w:r>
              <w:rPr>
                <w:webHidden/>
              </w:rPr>
              <w:instrText xml:space="preserve"> PAGEREF _Toc80285465 \h </w:instrText>
            </w:r>
            <w:r>
              <w:rPr>
                <w:webHidden/>
              </w:rPr>
            </w:r>
            <w:r>
              <w:rPr>
                <w:webHidden/>
              </w:rPr>
              <w:fldChar w:fldCharType="separate"/>
            </w:r>
            <w:r>
              <w:rPr>
                <w:webHidden/>
              </w:rPr>
              <w:t>4</w:t>
            </w:r>
            <w:r>
              <w:rPr>
                <w:webHidden/>
              </w:rPr>
              <w:fldChar w:fldCharType="end"/>
            </w:r>
          </w:hyperlink>
        </w:p>
        <w:p w14:paraId="04DA6F54" w14:textId="1B3E449A" w:rsidR="004B2E42" w:rsidRDefault="004B2E42">
          <w:pPr>
            <w:pStyle w:val="TOC2"/>
            <w:rPr>
              <w:rFonts w:asciiTheme="minorHAnsi" w:eastAsiaTheme="minorEastAsia" w:hAnsiTheme="minorHAnsi"/>
              <w:noProof/>
            </w:rPr>
          </w:pPr>
          <w:hyperlink w:anchor="_Toc80285466" w:history="1">
            <w:r w:rsidRPr="00B431D9">
              <w:rPr>
                <w:rStyle w:val="Hyperlink"/>
                <w:noProof/>
              </w:rPr>
              <w:t>2.1</w:t>
            </w:r>
            <w:r>
              <w:rPr>
                <w:rFonts w:asciiTheme="minorHAnsi" w:eastAsiaTheme="minorEastAsia" w:hAnsiTheme="minorHAnsi"/>
                <w:noProof/>
              </w:rPr>
              <w:tab/>
            </w:r>
            <w:r w:rsidRPr="00B431D9">
              <w:rPr>
                <w:rStyle w:val="Hyperlink"/>
                <w:noProof/>
              </w:rPr>
              <w:t>Section 3 Policy Overview</w:t>
            </w:r>
            <w:r>
              <w:rPr>
                <w:noProof/>
                <w:webHidden/>
              </w:rPr>
              <w:tab/>
            </w:r>
            <w:r>
              <w:rPr>
                <w:noProof/>
                <w:webHidden/>
              </w:rPr>
              <w:fldChar w:fldCharType="begin"/>
            </w:r>
            <w:r>
              <w:rPr>
                <w:noProof/>
                <w:webHidden/>
              </w:rPr>
              <w:instrText xml:space="preserve"> PAGEREF _Toc80285466 \h </w:instrText>
            </w:r>
            <w:r>
              <w:rPr>
                <w:noProof/>
                <w:webHidden/>
              </w:rPr>
            </w:r>
            <w:r>
              <w:rPr>
                <w:noProof/>
                <w:webHidden/>
              </w:rPr>
              <w:fldChar w:fldCharType="separate"/>
            </w:r>
            <w:r>
              <w:rPr>
                <w:noProof/>
                <w:webHidden/>
              </w:rPr>
              <w:t>4</w:t>
            </w:r>
            <w:r>
              <w:rPr>
                <w:noProof/>
                <w:webHidden/>
              </w:rPr>
              <w:fldChar w:fldCharType="end"/>
            </w:r>
          </w:hyperlink>
        </w:p>
        <w:p w14:paraId="4AED969F" w14:textId="6B899364" w:rsidR="004B2E42" w:rsidRDefault="004B2E42">
          <w:pPr>
            <w:pStyle w:val="TOC2"/>
            <w:rPr>
              <w:rFonts w:asciiTheme="minorHAnsi" w:eastAsiaTheme="minorEastAsia" w:hAnsiTheme="minorHAnsi"/>
              <w:noProof/>
            </w:rPr>
          </w:pPr>
          <w:hyperlink w:anchor="_Toc80285467" w:history="1">
            <w:r w:rsidRPr="00B431D9">
              <w:rPr>
                <w:rStyle w:val="Hyperlink"/>
                <w:noProof/>
              </w:rPr>
              <w:t>2.2</w:t>
            </w:r>
            <w:r>
              <w:rPr>
                <w:rFonts w:asciiTheme="minorHAnsi" w:eastAsiaTheme="minorEastAsia" w:hAnsiTheme="minorHAnsi"/>
                <w:noProof/>
              </w:rPr>
              <w:tab/>
            </w:r>
            <w:r w:rsidRPr="00B431D9">
              <w:rPr>
                <w:rStyle w:val="Hyperlink"/>
                <w:noProof/>
              </w:rPr>
              <w:t>Section 3 Plan Purpose</w:t>
            </w:r>
            <w:r>
              <w:rPr>
                <w:noProof/>
                <w:webHidden/>
              </w:rPr>
              <w:tab/>
            </w:r>
            <w:r>
              <w:rPr>
                <w:noProof/>
                <w:webHidden/>
              </w:rPr>
              <w:fldChar w:fldCharType="begin"/>
            </w:r>
            <w:r>
              <w:rPr>
                <w:noProof/>
                <w:webHidden/>
              </w:rPr>
              <w:instrText xml:space="preserve"> PAGEREF _Toc80285467 \h </w:instrText>
            </w:r>
            <w:r>
              <w:rPr>
                <w:noProof/>
                <w:webHidden/>
              </w:rPr>
            </w:r>
            <w:r>
              <w:rPr>
                <w:noProof/>
                <w:webHidden/>
              </w:rPr>
              <w:fldChar w:fldCharType="separate"/>
            </w:r>
            <w:r>
              <w:rPr>
                <w:noProof/>
                <w:webHidden/>
              </w:rPr>
              <w:t>5</w:t>
            </w:r>
            <w:r>
              <w:rPr>
                <w:noProof/>
                <w:webHidden/>
              </w:rPr>
              <w:fldChar w:fldCharType="end"/>
            </w:r>
          </w:hyperlink>
        </w:p>
        <w:p w14:paraId="17B838F1" w14:textId="41BA5FEC" w:rsidR="004B2E42" w:rsidRDefault="004B2E42">
          <w:pPr>
            <w:pStyle w:val="TOC1"/>
            <w:rPr>
              <w:rFonts w:asciiTheme="minorHAnsi" w:eastAsiaTheme="minorEastAsia" w:hAnsiTheme="minorHAnsi"/>
              <w:b w:val="0"/>
              <w:bCs w:val="0"/>
              <w:color w:val="auto"/>
            </w:rPr>
          </w:pPr>
          <w:hyperlink w:anchor="_Toc80285468" w:history="1">
            <w:r w:rsidRPr="00B431D9">
              <w:rPr>
                <w:rStyle w:val="Hyperlink"/>
              </w:rPr>
              <w:t>3</w:t>
            </w:r>
            <w:r>
              <w:rPr>
                <w:rFonts w:asciiTheme="minorHAnsi" w:eastAsiaTheme="minorEastAsia" w:hAnsiTheme="minorHAnsi"/>
                <w:b w:val="0"/>
                <w:bCs w:val="0"/>
                <w:color w:val="auto"/>
              </w:rPr>
              <w:tab/>
            </w:r>
            <w:r w:rsidRPr="00B431D9">
              <w:rPr>
                <w:rStyle w:val="Hyperlink"/>
              </w:rPr>
              <w:t>Goals for Training, Employment, and Contracting Opportunities</w:t>
            </w:r>
            <w:r>
              <w:rPr>
                <w:webHidden/>
              </w:rPr>
              <w:tab/>
            </w:r>
            <w:r>
              <w:rPr>
                <w:webHidden/>
              </w:rPr>
              <w:fldChar w:fldCharType="begin"/>
            </w:r>
            <w:r>
              <w:rPr>
                <w:webHidden/>
              </w:rPr>
              <w:instrText xml:space="preserve"> PAGEREF _Toc80285468 \h </w:instrText>
            </w:r>
            <w:r>
              <w:rPr>
                <w:webHidden/>
              </w:rPr>
            </w:r>
            <w:r>
              <w:rPr>
                <w:webHidden/>
              </w:rPr>
              <w:fldChar w:fldCharType="separate"/>
            </w:r>
            <w:r>
              <w:rPr>
                <w:webHidden/>
              </w:rPr>
              <w:t>6</w:t>
            </w:r>
            <w:r>
              <w:rPr>
                <w:webHidden/>
              </w:rPr>
              <w:fldChar w:fldCharType="end"/>
            </w:r>
          </w:hyperlink>
        </w:p>
        <w:p w14:paraId="116D2D9A" w14:textId="1960AA09" w:rsidR="004B2E42" w:rsidRDefault="004B2E42">
          <w:pPr>
            <w:pStyle w:val="TOC1"/>
            <w:rPr>
              <w:rFonts w:asciiTheme="minorHAnsi" w:eastAsiaTheme="minorEastAsia" w:hAnsiTheme="minorHAnsi"/>
              <w:b w:val="0"/>
              <w:bCs w:val="0"/>
              <w:color w:val="auto"/>
            </w:rPr>
          </w:pPr>
          <w:hyperlink w:anchor="_Toc80285469" w:history="1">
            <w:r w:rsidRPr="00B431D9">
              <w:rPr>
                <w:rStyle w:val="Hyperlink"/>
              </w:rPr>
              <w:t>4</w:t>
            </w:r>
            <w:r>
              <w:rPr>
                <w:rFonts w:asciiTheme="minorHAnsi" w:eastAsiaTheme="minorEastAsia" w:hAnsiTheme="minorHAnsi"/>
                <w:b w:val="0"/>
                <w:bCs w:val="0"/>
                <w:color w:val="auto"/>
              </w:rPr>
              <w:tab/>
            </w:r>
            <w:r w:rsidRPr="00B431D9">
              <w:rPr>
                <w:rStyle w:val="Hyperlink"/>
              </w:rPr>
              <w:t>Section 3 Business</w:t>
            </w:r>
            <w:r>
              <w:rPr>
                <w:webHidden/>
              </w:rPr>
              <w:tab/>
            </w:r>
            <w:r>
              <w:rPr>
                <w:webHidden/>
              </w:rPr>
              <w:fldChar w:fldCharType="begin"/>
            </w:r>
            <w:r>
              <w:rPr>
                <w:webHidden/>
              </w:rPr>
              <w:instrText xml:space="preserve"> PAGEREF _Toc80285469 \h </w:instrText>
            </w:r>
            <w:r>
              <w:rPr>
                <w:webHidden/>
              </w:rPr>
            </w:r>
            <w:r>
              <w:rPr>
                <w:webHidden/>
              </w:rPr>
              <w:fldChar w:fldCharType="separate"/>
            </w:r>
            <w:r>
              <w:rPr>
                <w:webHidden/>
              </w:rPr>
              <w:t>8</w:t>
            </w:r>
            <w:r>
              <w:rPr>
                <w:webHidden/>
              </w:rPr>
              <w:fldChar w:fldCharType="end"/>
            </w:r>
          </w:hyperlink>
        </w:p>
        <w:p w14:paraId="247B1B54" w14:textId="1C2043A3" w:rsidR="004B2E42" w:rsidRDefault="004B2E42">
          <w:pPr>
            <w:pStyle w:val="TOC1"/>
            <w:rPr>
              <w:rFonts w:asciiTheme="minorHAnsi" w:eastAsiaTheme="minorEastAsia" w:hAnsiTheme="minorHAnsi"/>
              <w:b w:val="0"/>
              <w:bCs w:val="0"/>
              <w:color w:val="auto"/>
            </w:rPr>
          </w:pPr>
          <w:hyperlink w:anchor="_Toc80285470" w:history="1">
            <w:r w:rsidRPr="00B431D9">
              <w:rPr>
                <w:rStyle w:val="Hyperlink"/>
              </w:rPr>
              <w:t>5</w:t>
            </w:r>
            <w:r>
              <w:rPr>
                <w:rFonts w:asciiTheme="minorHAnsi" w:eastAsiaTheme="minorEastAsia" w:hAnsiTheme="minorHAnsi"/>
                <w:b w:val="0"/>
                <w:bCs w:val="0"/>
                <w:color w:val="auto"/>
              </w:rPr>
              <w:tab/>
            </w:r>
            <w:r w:rsidRPr="00B431D9">
              <w:rPr>
                <w:rStyle w:val="Hyperlink"/>
              </w:rPr>
              <w:t>Section 3 Business Self-Certification Form Review</w:t>
            </w:r>
            <w:r>
              <w:rPr>
                <w:webHidden/>
              </w:rPr>
              <w:tab/>
            </w:r>
            <w:r>
              <w:rPr>
                <w:webHidden/>
              </w:rPr>
              <w:fldChar w:fldCharType="begin"/>
            </w:r>
            <w:r>
              <w:rPr>
                <w:webHidden/>
              </w:rPr>
              <w:instrText xml:space="preserve"> PAGEREF _Toc80285470 \h </w:instrText>
            </w:r>
            <w:r>
              <w:rPr>
                <w:webHidden/>
              </w:rPr>
            </w:r>
            <w:r>
              <w:rPr>
                <w:webHidden/>
              </w:rPr>
              <w:fldChar w:fldCharType="separate"/>
            </w:r>
            <w:r>
              <w:rPr>
                <w:webHidden/>
              </w:rPr>
              <w:t>9</w:t>
            </w:r>
            <w:r>
              <w:rPr>
                <w:webHidden/>
              </w:rPr>
              <w:fldChar w:fldCharType="end"/>
            </w:r>
          </w:hyperlink>
        </w:p>
        <w:p w14:paraId="21D429B4" w14:textId="29930CD7" w:rsidR="004B2E42" w:rsidRDefault="004B2E42">
          <w:pPr>
            <w:pStyle w:val="TOC1"/>
            <w:rPr>
              <w:rFonts w:asciiTheme="minorHAnsi" w:eastAsiaTheme="minorEastAsia" w:hAnsiTheme="minorHAnsi"/>
              <w:b w:val="0"/>
              <w:bCs w:val="0"/>
              <w:color w:val="auto"/>
            </w:rPr>
          </w:pPr>
          <w:hyperlink w:anchor="_Toc80285471" w:history="1">
            <w:r w:rsidRPr="00B431D9">
              <w:rPr>
                <w:rStyle w:val="Hyperlink"/>
              </w:rPr>
              <w:t>6</w:t>
            </w:r>
            <w:r>
              <w:rPr>
                <w:rFonts w:asciiTheme="minorHAnsi" w:eastAsiaTheme="minorEastAsia" w:hAnsiTheme="minorHAnsi"/>
                <w:b w:val="0"/>
                <w:bCs w:val="0"/>
                <w:color w:val="auto"/>
              </w:rPr>
              <w:tab/>
            </w:r>
            <w:r w:rsidRPr="00B431D9">
              <w:rPr>
                <w:rStyle w:val="Hyperlink"/>
              </w:rPr>
              <w:t>Section 3 Workers/Targeted Workers Self-Certification Form Review</w:t>
            </w:r>
            <w:r>
              <w:rPr>
                <w:webHidden/>
              </w:rPr>
              <w:tab/>
            </w:r>
            <w:r>
              <w:rPr>
                <w:webHidden/>
              </w:rPr>
              <w:fldChar w:fldCharType="begin"/>
            </w:r>
            <w:r>
              <w:rPr>
                <w:webHidden/>
              </w:rPr>
              <w:instrText xml:space="preserve"> PAGEREF _Toc80285471 \h </w:instrText>
            </w:r>
            <w:r>
              <w:rPr>
                <w:webHidden/>
              </w:rPr>
            </w:r>
            <w:r>
              <w:rPr>
                <w:webHidden/>
              </w:rPr>
              <w:fldChar w:fldCharType="separate"/>
            </w:r>
            <w:r>
              <w:rPr>
                <w:webHidden/>
              </w:rPr>
              <w:t>9</w:t>
            </w:r>
            <w:r>
              <w:rPr>
                <w:webHidden/>
              </w:rPr>
              <w:fldChar w:fldCharType="end"/>
            </w:r>
          </w:hyperlink>
        </w:p>
        <w:p w14:paraId="63509D1B" w14:textId="0A6B5699" w:rsidR="004B2E42" w:rsidRDefault="004B2E42">
          <w:pPr>
            <w:pStyle w:val="TOC1"/>
            <w:rPr>
              <w:rFonts w:asciiTheme="minorHAnsi" w:eastAsiaTheme="minorEastAsia" w:hAnsiTheme="minorHAnsi"/>
              <w:b w:val="0"/>
              <w:bCs w:val="0"/>
              <w:color w:val="auto"/>
            </w:rPr>
          </w:pPr>
          <w:hyperlink w:anchor="_Toc80285472" w:history="1">
            <w:r w:rsidRPr="00B431D9">
              <w:rPr>
                <w:rStyle w:val="Hyperlink"/>
              </w:rPr>
              <w:t>7</w:t>
            </w:r>
            <w:r>
              <w:rPr>
                <w:rFonts w:asciiTheme="minorHAnsi" w:eastAsiaTheme="minorEastAsia" w:hAnsiTheme="minorHAnsi"/>
                <w:b w:val="0"/>
                <w:bCs w:val="0"/>
                <w:color w:val="auto"/>
              </w:rPr>
              <w:tab/>
            </w:r>
            <w:r w:rsidRPr="00B431D9">
              <w:rPr>
                <w:rStyle w:val="Hyperlink"/>
              </w:rPr>
              <w:t>Conducting Outreach and Documentation of Outreach Efforts</w:t>
            </w:r>
            <w:r>
              <w:rPr>
                <w:webHidden/>
              </w:rPr>
              <w:tab/>
            </w:r>
            <w:r>
              <w:rPr>
                <w:webHidden/>
              </w:rPr>
              <w:fldChar w:fldCharType="begin"/>
            </w:r>
            <w:r>
              <w:rPr>
                <w:webHidden/>
              </w:rPr>
              <w:instrText xml:space="preserve"> PAGEREF _Toc80285472 \h </w:instrText>
            </w:r>
            <w:r>
              <w:rPr>
                <w:webHidden/>
              </w:rPr>
            </w:r>
            <w:r>
              <w:rPr>
                <w:webHidden/>
              </w:rPr>
              <w:fldChar w:fldCharType="separate"/>
            </w:r>
            <w:r>
              <w:rPr>
                <w:webHidden/>
              </w:rPr>
              <w:t>9</w:t>
            </w:r>
            <w:r>
              <w:rPr>
                <w:webHidden/>
              </w:rPr>
              <w:fldChar w:fldCharType="end"/>
            </w:r>
          </w:hyperlink>
        </w:p>
        <w:p w14:paraId="26A7EFEC" w14:textId="12FCCC30" w:rsidR="004B2E42" w:rsidRDefault="004B2E42">
          <w:pPr>
            <w:pStyle w:val="TOC2"/>
            <w:rPr>
              <w:rFonts w:asciiTheme="minorHAnsi" w:eastAsiaTheme="minorEastAsia" w:hAnsiTheme="minorHAnsi"/>
              <w:noProof/>
            </w:rPr>
          </w:pPr>
          <w:hyperlink w:anchor="_Toc80285473" w:history="1">
            <w:r w:rsidRPr="00B431D9">
              <w:rPr>
                <w:rStyle w:val="Hyperlink"/>
                <w:noProof/>
              </w:rPr>
              <w:t>8.1</w:t>
            </w:r>
            <w:r>
              <w:rPr>
                <w:rFonts w:asciiTheme="minorHAnsi" w:eastAsiaTheme="minorEastAsia" w:hAnsiTheme="minorHAnsi"/>
                <w:noProof/>
              </w:rPr>
              <w:tab/>
            </w:r>
            <w:r w:rsidRPr="00B431D9">
              <w:rPr>
                <w:rStyle w:val="Hyperlink"/>
                <w:noProof/>
              </w:rPr>
              <w:t>Section 3 Training &amp; Employment Efforts to be Performed for Section 3 Targeted workers and Section 3 Workers</w:t>
            </w:r>
            <w:r>
              <w:rPr>
                <w:noProof/>
                <w:webHidden/>
              </w:rPr>
              <w:tab/>
            </w:r>
            <w:r>
              <w:rPr>
                <w:noProof/>
                <w:webHidden/>
              </w:rPr>
              <w:fldChar w:fldCharType="begin"/>
            </w:r>
            <w:r>
              <w:rPr>
                <w:noProof/>
                <w:webHidden/>
              </w:rPr>
              <w:instrText xml:space="preserve"> PAGEREF _Toc80285473 \h </w:instrText>
            </w:r>
            <w:r>
              <w:rPr>
                <w:noProof/>
                <w:webHidden/>
              </w:rPr>
            </w:r>
            <w:r>
              <w:rPr>
                <w:noProof/>
                <w:webHidden/>
              </w:rPr>
              <w:fldChar w:fldCharType="separate"/>
            </w:r>
            <w:r>
              <w:rPr>
                <w:noProof/>
                <w:webHidden/>
              </w:rPr>
              <w:t>9</w:t>
            </w:r>
            <w:r>
              <w:rPr>
                <w:noProof/>
                <w:webHidden/>
              </w:rPr>
              <w:fldChar w:fldCharType="end"/>
            </w:r>
          </w:hyperlink>
        </w:p>
        <w:p w14:paraId="13AC05C8" w14:textId="425A33FC" w:rsidR="004B2E42" w:rsidRDefault="004B2E42">
          <w:pPr>
            <w:pStyle w:val="TOC2"/>
            <w:rPr>
              <w:rFonts w:asciiTheme="minorHAnsi" w:eastAsiaTheme="minorEastAsia" w:hAnsiTheme="minorHAnsi"/>
              <w:noProof/>
            </w:rPr>
          </w:pPr>
          <w:hyperlink w:anchor="_Toc80285474" w:history="1">
            <w:r w:rsidRPr="00B431D9">
              <w:rPr>
                <w:rStyle w:val="Hyperlink"/>
                <w:noProof/>
              </w:rPr>
              <w:t>8.2</w:t>
            </w:r>
            <w:r>
              <w:rPr>
                <w:rFonts w:asciiTheme="minorHAnsi" w:eastAsiaTheme="minorEastAsia" w:hAnsiTheme="minorHAnsi"/>
                <w:noProof/>
              </w:rPr>
              <w:tab/>
            </w:r>
            <w:r w:rsidRPr="00B431D9">
              <w:rPr>
                <w:rStyle w:val="Hyperlink"/>
                <w:noProof/>
              </w:rPr>
              <w:t>Section 3 Business Efforts to be Performed to Award Contracts to Section 3 Business Concerns</w:t>
            </w:r>
            <w:r>
              <w:rPr>
                <w:noProof/>
                <w:webHidden/>
              </w:rPr>
              <w:tab/>
            </w:r>
            <w:r>
              <w:rPr>
                <w:noProof/>
                <w:webHidden/>
              </w:rPr>
              <w:fldChar w:fldCharType="begin"/>
            </w:r>
            <w:r>
              <w:rPr>
                <w:noProof/>
                <w:webHidden/>
              </w:rPr>
              <w:instrText xml:space="preserve"> PAGEREF _Toc80285474 \h </w:instrText>
            </w:r>
            <w:r>
              <w:rPr>
                <w:noProof/>
                <w:webHidden/>
              </w:rPr>
            </w:r>
            <w:r>
              <w:rPr>
                <w:noProof/>
                <w:webHidden/>
              </w:rPr>
              <w:fldChar w:fldCharType="separate"/>
            </w:r>
            <w:r>
              <w:rPr>
                <w:noProof/>
                <w:webHidden/>
              </w:rPr>
              <w:t>10</w:t>
            </w:r>
            <w:r>
              <w:rPr>
                <w:noProof/>
                <w:webHidden/>
              </w:rPr>
              <w:fldChar w:fldCharType="end"/>
            </w:r>
          </w:hyperlink>
        </w:p>
        <w:p w14:paraId="4966835A" w14:textId="08B908E3" w:rsidR="004B2E42" w:rsidRDefault="004B2E42">
          <w:pPr>
            <w:pStyle w:val="TOC1"/>
            <w:rPr>
              <w:rFonts w:asciiTheme="minorHAnsi" w:eastAsiaTheme="minorEastAsia" w:hAnsiTheme="minorHAnsi"/>
              <w:b w:val="0"/>
              <w:bCs w:val="0"/>
              <w:color w:val="auto"/>
            </w:rPr>
          </w:pPr>
          <w:hyperlink w:anchor="_Toc80285475" w:history="1">
            <w:r w:rsidRPr="00B431D9">
              <w:rPr>
                <w:rStyle w:val="Hyperlink"/>
              </w:rPr>
              <w:t>8</w:t>
            </w:r>
            <w:r>
              <w:rPr>
                <w:rFonts w:asciiTheme="minorHAnsi" w:eastAsiaTheme="minorEastAsia" w:hAnsiTheme="minorHAnsi"/>
                <w:b w:val="0"/>
                <w:bCs w:val="0"/>
                <w:color w:val="auto"/>
              </w:rPr>
              <w:tab/>
            </w:r>
            <w:r w:rsidRPr="00B431D9">
              <w:rPr>
                <w:rStyle w:val="Hyperlink"/>
              </w:rPr>
              <w:t>Section 3 Reporting &amp; Recordkeeping</w:t>
            </w:r>
            <w:r>
              <w:rPr>
                <w:webHidden/>
              </w:rPr>
              <w:tab/>
            </w:r>
            <w:r>
              <w:rPr>
                <w:webHidden/>
              </w:rPr>
              <w:fldChar w:fldCharType="begin"/>
            </w:r>
            <w:r>
              <w:rPr>
                <w:webHidden/>
              </w:rPr>
              <w:instrText xml:space="preserve"> PAGEREF _Toc80285475 \h </w:instrText>
            </w:r>
            <w:r>
              <w:rPr>
                <w:webHidden/>
              </w:rPr>
            </w:r>
            <w:r>
              <w:rPr>
                <w:webHidden/>
              </w:rPr>
              <w:fldChar w:fldCharType="separate"/>
            </w:r>
            <w:r>
              <w:rPr>
                <w:webHidden/>
              </w:rPr>
              <w:t>12</w:t>
            </w:r>
            <w:r>
              <w:rPr>
                <w:webHidden/>
              </w:rPr>
              <w:fldChar w:fldCharType="end"/>
            </w:r>
          </w:hyperlink>
        </w:p>
        <w:p w14:paraId="7CC9E849" w14:textId="2F9D6886" w:rsidR="004B2E42" w:rsidRDefault="004B2E42">
          <w:pPr>
            <w:pStyle w:val="TOC1"/>
            <w:rPr>
              <w:rFonts w:asciiTheme="minorHAnsi" w:eastAsiaTheme="minorEastAsia" w:hAnsiTheme="minorHAnsi"/>
              <w:b w:val="0"/>
              <w:bCs w:val="0"/>
              <w:color w:val="auto"/>
            </w:rPr>
          </w:pPr>
          <w:hyperlink w:anchor="_Toc80285476" w:history="1">
            <w:r w:rsidRPr="00B431D9">
              <w:rPr>
                <w:rStyle w:val="Hyperlink"/>
              </w:rPr>
              <w:t>9</w:t>
            </w:r>
            <w:r>
              <w:rPr>
                <w:rFonts w:asciiTheme="minorHAnsi" w:eastAsiaTheme="minorEastAsia" w:hAnsiTheme="minorHAnsi"/>
                <w:b w:val="0"/>
                <w:bCs w:val="0"/>
                <w:color w:val="auto"/>
              </w:rPr>
              <w:tab/>
            </w:r>
            <w:r w:rsidRPr="00B431D9">
              <w:rPr>
                <w:rStyle w:val="Hyperlink"/>
              </w:rPr>
              <w:t>Section 3 Complaints Process</w:t>
            </w:r>
            <w:r>
              <w:rPr>
                <w:webHidden/>
              </w:rPr>
              <w:tab/>
            </w:r>
            <w:r>
              <w:rPr>
                <w:webHidden/>
              </w:rPr>
              <w:fldChar w:fldCharType="begin"/>
            </w:r>
            <w:r>
              <w:rPr>
                <w:webHidden/>
              </w:rPr>
              <w:instrText xml:space="preserve"> PAGEREF _Toc80285476 \h </w:instrText>
            </w:r>
            <w:r>
              <w:rPr>
                <w:webHidden/>
              </w:rPr>
            </w:r>
            <w:r>
              <w:rPr>
                <w:webHidden/>
              </w:rPr>
              <w:fldChar w:fldCharType="separate"/>
            </w:r>
            <w:r>
              <w:rPr>
                <w:webHidden/>
              </w:rPr>
              <w:t>13</w:t>
            </w:r>
            <w:r>
              <w:rPr>
                <w:webHidden/>
              </w:rPr>
              <w:fldChar w:fldCharType="end"/>
            </w:r>
          </w:hyperlink>
        </w:p>
        <w:p w14:paraId="68E13B7E" w14:textId="120CD885" w:rsidR="004B2E42" w:rsidRDefault="004B2E42">
          <w:pPr>
            <w:pStyle w:val="TOC1"/>
            <w:rPr>
              <w:rFonts w:asciiTheme="minorHAnsi" w:eastAsiaTheme="minorEastAsia" w:hAnsiTheme="minorHAnsi"/>
              <w:b w:val="0"/>
              <w:bCs w:val="0"/>
              <w:color w:val="auto"/>
            </w:rPr>
          </w:pPr>
          <w:hyperlink w:anchor="_Toc80285477" w:history="1">
            <w:r w:rsidRPr="00B431D9">
              <w:rPr>
                <w:rStyle w:val="Hyperlink"/>
              </w:rPr>
              <w:t>10</w:t>
            </w:r>
            <w:r>
              <w:rPr>
                <w:rFonts w:asciiTheme="minorHAnsi" w:eastAsiaTheme="minorEastAsia" w:hAnsiTheme="minorHAnsi"/>
                <w:b w:val="0"/>
                <w:bCs w:val="0"/>
                <w:color w:val="auto"/>
              </w:rPr>
              <w:tab/>
            </w:r>
            <w:r w:rsidRPr="00B431D9">
              <w:rPr>
                <w:rStyle w:val="Hyperlink"/>
              </w:rPr>
              <w:t>Signature</w:t>
            </w:r>
            <w:r>
              <w:rPr>
                <w:webHidden/>
              </w:rPr>
              <w:tab/>
            </w:r>
            <w:r>
              <w:rPr>
                <w:webHidden/>
              </w:rPr>
              <w:fldChar w:fldCharType="begin"/>
            </w:r>
            <w:r>
              <w:rPr>
                <w:webHidden/>
              </w:rPr>
              <w:instrText xml:space="preserve"> PAGEREF _Toc80285477 \h </w:instrText>
            </w:r>
            <w:r>
              <w:rPr>
                <w:webHidden/>
              </w:rPr>
            </w:r>
            <w:r>
              <w:rPr>
                <w:webHidden/>
              </w:rPr>
              <w:fldChar w:fldCharType="separate"/>
            </w:r>
            <w:r>
              <w:rPr>
                <w:webHidden/>
              </w:rPr>
              <w:t>14</w:t>
            </w:r>
            <w:r>
              <w:rPr>
                <w:webHidden/>
              </w:rPr>
              <w:fldChar w:fldCharType="end"/>
            </w:r>
          </w:hyperlink>
        </w:p>
        <w:p w14:paraId="7784D9E2" w14:textId="144D2F50" w:rsidR="006E781F" w:rsidRDefault="006E781F">
          <w:r>
            <w:rPr>
              <w:b/>
              <w:bCs/>
              <w:noProof/>
            </w:rPr>
            <w:fldChar w:fldCharType="end"/>
          </w:r>
        </w:p>
      </w:sdtContent>
    </w:sdt>
    <w:p w14:paraId="3C85FEC2" w14:textId="35FD59FC" w:rsidR="0036743A" w:rsidRDefault="0036743A">
      <w:pPr>
        <w:jc w:val="left"/>
        <w:rPr>
          <w:rFonts w:eastAsiaTheme="majorEastAsia" w:cstheme="majorBidi"/>
          <w:b/>
          <w:color w:val="1F3864" w:themeColor="accent1" w:themeShade="80"/>
          <w:sz w:val="28"/>
          <w:szCs w:val="28"/>
        </w:rPr>
      </w:pPr>
      <w:r>
        <w:br w:type="page"/>
      </w:r>
    </w:p>
    <w:p w14:paraId="6F47C09B" w14:textId="013E7069" w:rsidR="005E06CB" w:rsidRDefault="00442F07" w:rsidP="00851735">
      <w:pPr>
        <w:pStyle w:val="Heading1"/>
      </w:pPr>
      <w:bookmarkStart w:id="0" w:name="_Toc76107408"/>
      <w:bookmarkStart w:id="1" w:name="_Toc76107670"/>
      <w:bookmarkStart w:id="2" w:name="_Toc76108177"/>
      <w:bookmarkStart w:id="3" w:name="_Toc76117658"/>
      <w:bookmarkStart w:id="4" w:name="_Toc76119064"/>
      <w:bookmarkStart w:id="5" w:name="_Toc76107409"/>
      <w:bookmarkStart w:id="6" w:name="_Toc76107671"/>
      <w:bookmarkStart w:id="7" w:name="_Toc76108178"/>
      <w:bookmarkStart w:id="8" w:name="_Toc76117659"/>
      <w:bookmarkStart w:id="9" w:name="_Toc76119065"/>
      <w:bookmarkStart w:id="10" w:name="_Toc76107410"/>
      <w:bookmarkStart w:id="11" w:name="_Toc76107672"/>
      <w:bookmarkStart w:id="12" w:name="_Toc76108179"/>
      <w:bookmarkStart w:id="13" w:name="_Toc76117660"/>
      <w:bookmarkStart w:id="14" w:name="_Toc76119066"/>
      <w:bookmarkStart w:id="15" w:name="_Toc76107411"/>
      <w:bookmarkStart w:id="16" w:name="_Toc76107673"/>
      <w:bookmarkStart w:id="17" w:name="_Toc76108180"/>
      <w:bookmarkStart w:id="18" w:name="_Toc76117661"/>
      <w:bookmarkStart w:id="19" w:name="_Toc76119067"/>
      <w:bookmarkStart w:id="20" w:name="_Toc76107412"/>
      <w:bookmarkStart w:id="21" w:name="_Toc76107674"/>
      <w:bookmarkStart w:id="22" w:name="_Toc76108181"/>
      <w:bookmarkStart w:id="23" w:name="_Toc76117662"/>
      <w:bookmarkStart w:id="24" w:name="_Toc76119068"/>
      <w:bookmarkStart w:id="25" w:name="_Toc76107413"/>
      <w:bookmarkStart w:id="26" w:name="_Toc76107675"/>
      <w:bookmarkStart w:id="27" w:name="_Toc76108182"/>
      <w:bookmarkStart w:id="28" w:name="_Toc76117663"/>
      <w:bookmarkStart w:id="29" w:name="_Toc76119069"/>
      <w:bookmarkStart w:id="30" w:name="_Toc76107414"/>
      <w:bookmarkStart w:id="31" w:name="_Toc76107676"/>
      <w:bookmarkStart w:id="32" w:name="_Toc76108183"/>
      <w:bookmarkStart w:id="33" w:name="_Toc76117664"/>
      <w:bookmarkStart w:id="34" w:name="_Toc76119070"/>
      <w:bookmarkStart w:id="35" w:name="_Toc76107415"/>
      <w:bookmarkStart w:id="36" w:name="_Toc76107677"/>
      <w:bookmarkStart w:id="37" w:name="_Toc76108184"/>
      <w:bookmarkStart w:id="38" w:name="_Toc76117665"/>
      <w:bookmarkStart w:id="39" w:name="_Toc76119071"/>
      <w:bookmarkStart w:id="40" w:name="_Toc76107416"/>
      <w:bookmarkStart w:id="41" w:name="_Toc76107678"/>
      <w:bookmarkStart w:id="42" w:name="_Toc76108185"/>
      <w:bookmarkStart w:id="43" w:name="_Toc76117666"/>
      <w:bookmarkStart w:id="44" w:name="_Toc76119072"/>
      <w:bookmarkStart w:id="45" w:name="_Toc76107417"/>
      <w:bookmarkStart w:id="46" w:name="_Toc76107679"/>
      <w:bookmarkStart w:id="47" w:name="_Toc76108186"/>
      <w:bookmarkStart w:id="48" w:name="_Toc76117667"/>
      <w:bookmarkStart w:id="49" w:name="_Toc76119073"/>
      <w:bookmarkStart w:id="50" w:name="_Toc76107418"/>
      <w:bookmarkStart w:id="51" w:name="_Toc76107680"/>
      <w:bookmarkStart w:id="52" w:name="_Toc76108187"/>
      <w:bookmarkStart w:id="53" w:name="_Toc76117668"/>
      <w:bookmarkStart w:id="54" w:name="_Toc76119074"/>
      <w:bookmarkStart w:id="55" w:name="_Toc802854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E2798">
        <w:t xml:space="preserve">Overview and Instructions for the </w:t>
      </w:r>
      <w:r w:rsidR="00921550" w:rsidRPr="001E2798">
        <w:t>Subrecipient</w:t>
      </w:r>
      <w:r w:rsidRPr="001E2798">
        <w:t xml:space="preserve"> Section 3 Plan Template</w:t>
      </w:r>
      <w:bookmarkEnd w:id="55"/>
    </w:p>
    <w:p w14:paraId="166E3420" w14:textId="346E2C18" w:rsidR="00AD553D" w:rsidRPr="00A0123A" w:rsidRDefault="00AD553D" w:rsidP="00ED3DDD">
      <w:pPr>
        <w:rPr>
          <w:bCs/>
        </w:rPr>
      </w:pPr>
      <w:r w:rsidRPr="00A0123A">
        <w:rPr>
          <w:bCs/>
        </w:rPr>
        <w:t xml:space="preserve">The purpose of this </w:t>
      </w:r>
      <w:r w:rsidR="00BB12ED">
        <w:rPr>
          <w:bCs/>
        </w:rPr>
        <w:t>template</w:t>
      </w:r>
      <w:r w:rsidR="00BB12ED" w:rsidRPr="00A0123A">
        <w:rPr>
          <w:bCs/>
        </w:rPr>
        <w:t xml:space="preserve"> </w:t>
      </w:r>
      <w:r w:rsidRPr="00A0123A">
        <w:rPr>
          <w:bCs/>
        </w:rPr>
        <w:t xml:space="preserve">is to </w:t>
      </w:r>
      <w:r w:rsidR="00F770AF" w:rsidRPr="00A0123A">
        <w:rPr>
          <w:bCs/>
        </w:rPr>
        <w:t xml:space="preserve">provide </w:t>
      </w:r>
      <w:r w:rsidR="00921550">
        <w:rPr>
          <w:bCs/>
        </w:rPr>
        <w:t>subrecipient</w:t>
      </w:r>
      <w:r w:rsidR="00F770AF" w:rsidRPr="00A0123A">
        <w:rPr>
          <w:bCs/>
        </w:rPr>
        <w:t>s with</w:t>
      </w:r>
      <w:r w:rsidR="005D5381">
        <w:rPr>
          <w:bCs/>
        </w:rPr>
        <w:t xml:space="preserve"> a Section 3 Plan template to support compliance with</w:t>
      </w:r>
      <w:r w:rsidR="00F770AF" w:rsidRPr="00A0123A">
        <w:rPr>
          <w:bCs/>
        </w:rPr>
        <w:t xml:space="preserve"> </w:t>
      </w:r>
      <w:r w:rsidR="00770DCF">
        <w:rPr>
          <w:bCs/>
        </w:rPr>
        <w:t>Housing and Urban Development (</w:t>
      </w:r>
      <w:r w:rsidR="00F770AF" w:rsidRPr="00770DCF">
        <w:rPr>
          <w:b/>
          <w:bCs/>
        </w:rPr>
        <w:t>HUD</w:t>
      </w:r>
      <w:r w:rsidR="00770DCF">
        <w:rPr>
          <w:bCs/>
        </w:rPr>
        <w:t>)</w:t>
      </w:r>
      <w:r w:rsidR="00F770AF" w:rsidRPr="00A0123A">
        <w:rPr>
          <w:bCs/>
        </w:rPr>
        <w:t xml:space="preserve"> Section 3 </w:t>
      </w:r>
      <w:r w:rsidR="00D35A11">
        <w:rPr>
          <w:bCs/>
        </w:rPr>
        <w:t>h</w:t>
      </w:r>
      <w:r w:rsidR="00F770AF" w:rsidRPr="00A0123A">
        <w:rPr>
          <w:bCs/>
        </w:rPr>
        <w:t xml:space="preserve">iring, </w:t>
      </w:r>
      <w:r w:rsidR="00D35A11">
        <w:rPr>
          <w:bCs/>
        </w:rPr>
        <w:t>t</w:t>
      </w:r>
      <w:r w:rsidR="00F770AF" w:rsidRPr="00A0123A">
        <w:rPr>
          <w:bCs/>
        </w:rPr>
        <w:t>raining</w:t>
      </w:r>
      <w:r w:rsidR="00ED3DDD" w:rsidRPr="00A0123A">
        <w:rPr>
          <w:bCs/>
        </w:rPr>
        <w:t>,</w:t>
      </w:r>
      <w:r w:rsidR="00F770AF" w:rsidRPr="00A0123A">
        <w:rPr>
          <w:bCs/>
        </w:rPr>
        <w:t xml:space="preserve"> and </w:t>
      </w:r>
      <w:r w:rsidR="00D35A11">
        <w:rPr>
          <w:bCs/>
        </w:rPr>
        <w:t>c</w:t>
      </w:r>
      <w:r w:rsidR="00F770AF" w:rsidRPr="00A0123A">
        <w:rPr>
          <w:bCs/>
        </w:rPr>
        <w:t>ontracting goals</w:t>
      </w:r>
      <w:r w:rsidRPr="00A0123A">
        <w:rPr>
          <w:bCs/>
        </w:rPr>
        <w:t xml:space="preserve"> </w:t>
      </w:r>
      <w:r w:rsidR="005D5381">
        <w:rPr>
          <w:bCs/>
        </w:rPr>
        <w:t xml:space="preserve">as they apply to Section 3 covered projects. </w:t>
      </w:r>
      <w:r w:rsidRPr="001E2798">
        <w:rPr>
          <w:b/>
        </w:rPr>
        <w:t xml:space="preserve"> </w:t>
      </w:r>
      <w:bookmarkStart w:id="56" w:name="_Hlk31111768"/>
      <w:r w:rsidR="005D5381" w:rsidRPr="001E2798">
        <w:rPr>
          <w:b/>
        </w:rPr>
        <w:t>Use of this template</w:t>
      </w:r>
      <w:r w:rsidRPr="001E2798">
        <w:rPr>
          <w:b/>
        </w:rPr>
        <w:t xml:space="preserve"> and the provision of supporting documentation</w:t>
      </w:r>
      <w:r w:rsidRPr="001E2798">
        <w:rPr>
          <w:rStyle w:val="FootnoteReference"/>
          <w:b/>
        </w:rPr>
        <w:footnoteReference w:id="1"/>
      </w:r>
      <w:r w:rsidRPr="001E2798">
        <w:rPr>
          <w:b/>
        </w:rPr>
        <w:t xml:space="preserve"> is voluntary.</w:t>
      </w:r>
      <w:r w:rsidR="007B19B4" w:rsidRPr="001E2798">
        <w:rPr>
          <w:b/>
        </w:rPr>
        <w:t xml:space="preserve"> </w:t>
      </w:r>
      <w:bookmarkStart w:id="57" w:name="_Hlk31111790"/>
      <w:bookmarkEnd w:id="56"/>
      <w:r w:rsidR="00921550">
        <w:rPr>
          <w:bCs/>
        </w:rPr>
        <w:t>Subrecipient</w:t>
      </w:r>
      <w:r w:rsidR="007B19B4">
        <w:rPr>
          <w:bCs/>
        </w:rPr>
        <w:t xml:space="preserve">s may </w:t>
      </w:r>
      <w:r w:rsidR="000944E8">
        <w:rPr>
          <w:bCs/>
        </w:rPr>
        <w:t xml:space="preserve">choose to </w:t>
      </w:r>
      <w:r w:rsidR="007B19B4">
        <w:rPr>
          <w:bCs/>
        </w:rPr>
        <w:t>provide PRDOH with an alternate plan and supporting evidence of compliance with Section 3 goals, to the greatest ex</w:t>
      </w:r>
      <w:bookmarkStart w:id="58" w:name="_GoBack"/>
      <w:bookmarkEnd w:id="58"/>
      <w:r w:rsidR="007B19B4">
        <w:rPr>
          <w:bCs/>
        </w:rPr>
        <w:t>tent feasible</w:t>
      </w:r>
      <w:bookmarkEnd w:id="57"/>
      <w:r w:rsidR="007B19B4">
        <w:rPr>
          <w:bCs/>
        </w:rPr>
        <w:t xml:space="preserve">. </w:t>
      </w:r>
    </w:p>
    <w:p w14:paraId="1CD26C18" w14:textId="211D45CD" w:rsidR="008227D0" w:rsidRPr="00A0123A" w:rsidRDefault="007B19B4" w:rsidP="00ED3DDD">
      <w:r>
        <w:t>A</w:t>
      </w:r>
      <w:r w:rsidRPr="00A0123A">
        <w:t xml:space="preserve"> </w:t>
      </w:r>
      <w:r w:rsidR="00921550">
        <w:t>Subrecipient</w:t>
      </w:r>
      <w:r w:rsidR="007D02F5">
        <w:t xml:space="preserve"> </w:t>
      </w:r>
      <w:r w:rsidR="008227D0" w:rsidRPr="00A0123A">
        <w:t xml:space="preserve">Section 3 </w:t>
      </w:r>
      <w:r>
        <w:t>P</w:t>
      </w:r>
      <w:r w:rsidR="008227D0" w:rsidRPr="00A0123A">
        <w:t xml:space="preserve">lan </w:t>
      </w:r>
      <w:r w:rsidR="00765DC4">
        <w:t xml:space="preserve">must </w:t>
      </w:r>
      <w:r w:rsidR="008227D0" w:rsidRPr="00A0123A">
        <w:t>include</w:t>
      </w:r>
      <w:r>
        <w:t xml:space="preserve"> the following</w:t>
      </w:r>
      <w:r w:rsidR="007D02F5">
        <w:t xml:space="preserve"> at minimum</w:t>
      </w:r>
      <w:r w:rsidR="00ED3DDD" w:rsidRPr="00A0123A">
        <w:t>:</w:t>
      </w:r>
    </w:p>
    <w:p w14:paraId="4F899E99" w14:textId="7B0B7F45" w:rsidR="008227D0" w:rsidRPr="00A0123A" w:rsidRDefault="00921550" w:rsidP="00ED3DDD">
      <w:pPr>
        <w:pStyle w:val="ListParagraph"/>
        <w:numPr>
          <w:ilvl w:val="0"/>
          <w:numId w:val="4"/>
        </w:numPr>
        <w:spacing w:after="0" w:line="276" w:lineRule="auto"/>
        <w:contextualSpacing w:val="0"/>
        <w:rPr>
          <w:rFonts w:eastAsia="Times New Roman"/>
        </w:rPr>
      </w:pPr>
      <w:r>
        <w:rPr>
          <w:rFonts w:eastAsia="Times New Roman"/>
        </w:rPr>
        <w:t>Subrecipient</w:t>
      </w:r>
      <w:r w:rsidR="008227D0" w:rsidRPr="00A0123A">
        <w:rPr>
          <w:rFonts w:eastAsia="Times New Roman"/>
        </w:rPr>
        <w:t xml:space="preserve"> Basic Information: </w:t>
      </w:r>
      <w:r w:rsidR="00A0123A">
        <w:rPr>
          <w:rFonts w:eastAsia="Times New Roman"/>
        </w:rPr>
        <w:t>n</w:t>
      </w:r>
      <w:r w:rsidR="008227D0" w:rsidRPr="00A0123A">
        <w:rPr>
          <w:rFonts w:eastAsia="Times New Roman"/>
        </w:rPr>
        <w:t xml:space="preserve">ame, </w:t>
      </w:r>
      <w:r w:rsidR="00A0123A">
        <w:rPr>
          <w:rFonts w:eastAsia="Times New Roman"/>
        </w:rPr>
        <w:t>a</w:t>
      </w:r>
      <w:r w:rsidR="008227D0" w:rsidRPr="00A0123A">
        <w:rPr>
          <w:rFonts w:eastAsia="Times New Roman"/>
        </w:rPr>
        <w:t xml:space="preserve">ddress, </w:t>
      </w:r>
      <w:r w:rsidR="00A0123A">
        <w:rPr>
          <w:rFonts w:eastAsia="Times New Roman"/>
        </w:rPr>
        <w:t>c</w:t>
      </w:r>
      <w:r w:rsidR="008227D0" w:rsidRPr="00A0123A">
        <w:rPr>
          <w:rFonts w:eastAsia="Times New Roman"/>
        </w:rPr>
        <w:t xml:space="preserve">ontact </w:t>
      </w:r>
      <w:r w:rsidR="00A0123A">
        <w:rPr>
          <w:rFonts w:eastAsia="Times New Roman"/>
        </w:rPr>
        <w:t>i</w:t>
      </w:r>
      <w:r w:rsidR="008227D0" w:rsidRPr="00A0123A">
        <w:rPr>
          <w:rFonts w:eastAsia="Times New Roman"/>
        </w:rPr>
        <w:t xml:space="preserve">nformation, </w:t>
      </w:r>
      <w:r w:rsidR="00ED3DDD" w:rsidRPr="00A0123A">
        <w:rPr>
          <w:rFonts w:eastAsia="Times New Roman"/>
        </w:rPr>
        <w:t xml:space="preserve">and </w:t>
      </w:r>
      <w:r w:rsidR="00A0123A">
        <w:rPr>
          <w:rFonts w:eastAsia="Times New Roman"/>
        </w:rPr>
        <w:t>w</w:t>
      </w:r>
      <w:r w:rsidR="008227D0" w:rsidRPr="00A0123A">
        <w:rPr>
          <w:rFonts w:eastAsia="Times New Roman"/>
        </w:rPr>
        <w:t>ebsite</w:t>
      </w:r>
      <w:r w:rsidR="00C50146">
        <w:rPr>
          <w:rFonts w:eastAsia="Times New Roman"/>
        </w:rPr>
        <w:t>.</w:t>
      </w:r>
    </w:p>
    <w:p w14:paraId="6D96312A" w14:textId="1CBE04BA" w:rsidR="008227D0" w:rsidRPr="00A0123A" w:rsidRDefault="008227D0" w:rsidP="00ED3DDD">
      <w:pPr>
        <w:numPr>
          <w:ilvl w:val="0"/>
          <w:numId w:val="4"/>
        </w:numPr>
        <w:spacing w:after="0" w:line="276" w:lineRule="auto"/>
        <w:rPr>
          <w:rFonts w:eastAsia="Times New Roman"/>
        </w:rPr>
      </w:pPr>
      <w:r w:rsidRPr="00A0123A">
        <w:rPr>
          <w:rFonts w:eastAsia="Times New Roman"/>
        </w:rPr>
        <w:t>Identification of a Section 3 Coordinator</w:t>
      </w:r>
      <w:r w:rsidR="00C50146">
        <w:rPr>
          <w:rFonts w:eastAsia="Times New Roman"/>
        </w:rPr>
        <w:t>.</w:t>
      </w:r>
    </w:p>
    <w:p w14:paraId="35E91371" w14:textId="031E63F2" w:rsidR="008227D0" w:rsidRPr="00A0123A" w:rsidRDefault="008227D0" w:rsidP="00ED3DDD">
      <w:pPr>
        <w:numPr>
          <w:ilvl w:val="0"/>
          <w:numId w:val="4"/>
        </w:numPr>
        <w:spacing w:after="0" w:line="276" w:lineRule="auto"/>
        <w:rPr>
          <w:rFonts w:eastAsia="Times New Roman"/>
        </w:rPr>
      </w:pPr>
      <w:r w:rsidRPr="00A0123A">
        <w:rPr>
          <w:rFonts w:eastAsia="Times New Roman"/>
        </w:rPr>
        <w:t xml:space="preserve">Identification of the </w:t>
      </w:r>
      <w:r w:rsidR="00EC58BD">
        <w:rPr>
          <w:rFonts w:eastAsia="Times New Roman"/>
        </w:rPr>
        <w:t>Service Area or Neighborhood of the Project</w:t>
      </w:r>
      <w:r w:rsidR="00C50146">
        <w:rPr>
          <w:rFonts w:eastAsia="Times New Roman"/>
        </w:rPr>
        <w:t>.</w:t>
      </w:r>
    </w:p>
    <w:p w14:paraId="62352B77" w14:textId="77777777" w:rsidR="008F1C16" w:rsidRDefault="00AC10DA" w:rsidP="00ED3DDD">
      <w:pPr>
        <w:numPr>
          <w:ilvl w:val="0"/>
          <w:numId w:val="4"/>
        </w:numPr>
        <w:spacing w:after="0" w:line="276" w:lineRule="auto"/>
        <w:rPr>
          <w:rFonts w:eastAsia="Times New Roman"/>
        </w:rPr>
      </w:pPr>
      <w:r>
        <w:rPr>
          <w:rFonts w:eastAsia="Times New Roman"/>
        </w:rPr>
        <w:t>Provide s</w:t>
      </w:r>
      <w:r w:rsidR="008227D0" w:rsidRPr="00A0123A">
        <w:rPr>
          <w:rFonts w:eastAsia="Times New Roman"/>
        </w:rPr>
        <w:t xml:space="preserve">pecific information about the </w:t>
      </w:r>
      <w:r w:rsidR="00921550">
        <w:rPr>
          <w:rFonts w:eastAsia="Times New Roman"/>
        </w:rPr>
        <w:t>subrecipient</w:t>
      </w:r>
      <w:r w:rsidR="008227D0" w:rsidRPr="00A0123A">
        <w:rPr>
          <w:rFonts w:eastAsia="Times New Roman"/>
        </w:rPr>
        <w:t>’s current workforce and any foreseeable hiring needs</w:t>
      </w:r>
      <w:r w:rsidR="00C50146">
        <w:rPr>
          <w:rFonts w:eastAsia="Times New Roman"/>
        </w:rPr>
        <w:t>.</w:t>
      </w:r>
    </w:p>
    <w:p w14:paraId="499BA134" w14:textId="755558CB" w:rsidR="008227D0" w:rsidRDefault="008227D0" w:rsidP="008F1C16">
      <w:pPr>
        <w:numPr>
          <w:ilvl w:val="0"/>
          <w:numId w:val="4"/>
        </w:numPr>
        <w:spacing w:after="0" w:line="276" w:lineRule="auto"/>
        <w:rPr>
          <w:rFonts w:eastAsia="Times New Roman"/>
        </w:rPr>
      </w:pPr>
      <w:r w:rsidRPr="00A0123A">
        <w:rPr>
          <w:rFonts w:eastAsia="Times New Roman"/>
        </w:rPr>
        <w:t xml:space="preserve"> </w:t>
      </w:r>
      <w:r w:rsidR="008F1C16">
        <w:rPr>
          <w:rFonts w:eastAsia="Times New Roman"/>
        </w:rPr>
        <w:t>Provide s</w:t>
      </w:r>
      <w:r w:rsidR="008F1C16" w:rsidRPr="008F1C16">
        <w:rPr>
          <w:rFonts w:eastAsia="Times New Roman"/>
        </w:rPr>
        <w:t>pecific strategies for hiring Section 3 Workers and Targeted Section 3 Workers</w:t>
      </w:r>
      <w:r w:rsidR="008F1C16">
        <w:rPr>
          <w:rFonts w:eastAsia="Times New Roman"/>
        </w:rPr>
        <w:t>.</w:t>
      </w:r>
    </w:p>
    <w:p w14:paraId="663C4753" w14:textId="5B57195D" w:rsidR="008F0196" w:rsidRDefault="008F0196" w:rsidP="008F0196">
      <w:pPr>
        <w:numPr>
          <w:ilvl w:val="0"/>
          <w:numId w:val="4"/>
        </w:numPr>
        <w:spacing w:after="0" w:line="276" w:lineRule="auto"/>
        <w:rPr>
          <w:rFonts w:eastAsia="Times New Roman"/>
        </w:rPr>
      </w:pPr>
      <w:r>
        <w:rPr>
          <w:rFonts w:eastAsia="Times New Roman"/>
        </w:rPr>
        <w:t>Provide s</w:t>
      </w:r>
      <w:r w:rsidRPr="008F0196">
        <w:rPr>
          <w:rFonts w:eastAsia="Times New Roman"/>
        </w:rPr>
        <w:t>pecific strategies for training Section 3 Workers and Targeted Section 3 Workers</w:t>
      </w:r>
      <w:r>
        <w:rPr>
          <w:rFonts w:eastAsia="Times New Roman"/>
        </w:rPr>
        <w:t>.</w:t>
      </w:r>
    </w:p>
    <w:p w14:paraId="3774E6B8" w14:textId="2DB7037E" w:rsidR="008F0196" w:rsidRDefault="008F0196" w:rsidP="008F0196">
      <w:pPr>
        <w:numPr>
          <w:ilvl w:val="0"/>
          <w:numId w:val="4"/>
        </w:numPr>
        <w:spacing w:after="0" w:line="276" w:lineRule="auto"/>
        <w:rPr>
          <w:rFonts w:eastAsia="Times New Roman"/>
        </w:rPr>
      </w:pPr>
      <w:r>
        <w:rPr>
          <w:rFonts w:eastAsia="Times New Roman"/>
        </w:rPr>
        <w:t>Provide s</w:t>
      </w:r>
      <w:r w:rsidRPr="008F0196">
        <w:rPr>
          <w:rFonts w:eastAsia="Times New Roman"/>
        </w:rPr>
        <w:t>pecific strategies for subcontracting Section 3 Business Concerns</w:t>
      </w:r>
      <w:r>
        <w:rPr>
          <w:rFonts w:eastAsia="Times New Roman"/>
        </w:rPr>
        <w:t xml:space="preserve">. </w:t>
      </w:r>
    </w:p>
    <w:p w14:paraId="703D0545" w14:textId="12FFAC85" w:rsidR="008F0196" w:rsidRPr="008F0196" w:rsidRDefault="008F0196" w:rsidP="008F0196">
      <w:pPr>
        <w:numPr>
          <w:ilvl w:val="0"/>
          <w:numId w:val="4"/>
        </w:numPr>
        <w:spacing w:after="0" w:line="276" w:lineRule="auto"/>
        <w:rPr>
          <w:rFonts w:eastAsia="Times New Roman"/>
        </w:rPr>
      </w:pPr>
      <w:r>
        <w:rPr>
          <w:rFonts w:eastAsia="Times New Roman"/>
        </w:rPr>
        <w:t>Provide a s</w:t>
      </w:r>
      <w:r w:rsidRPr="008F0196">
        <w:rPr>
          <w:rFonts w:eastAsia="Times New Roman"/>
        </w:rPr>
        <w:t>pecific plan for engaging Section 3 designated businesses and, if applicable, each HUD Section 3 certified business that will participate in the contract</w:t>
      </w:r>
      <w:r>
        <w:rPr>
          <w:rFonts w:eastAsia="Times New Roman"/>
        </w:rPr>
        <w:t>.</w:t>
      </w:r>
    </w:p>
    <w:p w14:paraId="2F4A813C" w14:textId="2F20E814" w:rsidR="00AC10DA" w:rsidRDefault="00AC10DA" w:rsidP="00ED3DDD">
      <w:pPr>
        <w:numPr>
          <w:ilvl w:val="0"/>
          <w:numId w:val="4"/>
        </w:numPr>
        <w:spacing w:after="0" w:line="276" w:lineRule="auto"/>
        <w:rPr>
          <w:rFonts w:eastAsia="Times New Roman"/>
        </w:rPr>
      </w:pPr>
      <w:r>
        <w:rPr>
          <w:rFonts w:eastAsia="Times New Roman"/>
        </w:rPr>
        <w:t xml:space="preserve">Provide </w:t>
      </w:r>
      <w:r w:rsidR="008F0196">
        <w:rPr>
          <w:rFonts w:eastAsia="Times New Roman"/>
        </w:rPr>
        <w:t xml:space="preserve">a </w:t>
      </w:r>
      <w:r w:rsidR="008B2729">
        <w:rPr>
          <w:rFonts w:eastAsia="Times New Roman"/>
        </w:rPr>
        <w:t>description of</w:t>
      </w:r>
      <w:r>
        <w:rPr>
          <w:rFonts w:eastAsia="Times New Roman"/>
        </w:rPr>
        <w:t xml:space="preserve"> the work </w:t>
      </w:r>
      <w:r w:rsidR="008F0196">
        <w:rPr>
          <w:rFonts w:eastAsia="Times New Roman"/>
        </w:rPr>
        <w:t xml:space="preserve">each named </w:t>
      </w:r>
      <w:r>
        <w:rPr>
          <w:rFonts w:eastAsia="Times New Roman"/>
        </w:rPr>
        <w:t xml:space="preserve">section </w:t>
      </w:r>
      <w:r w:rsidR="008F0196">
        <w:rPr>
          <w:rFonts w:eastAsia="Times New Roman"/>
        </w:rPr>
        <w:t>3 business</w:t>
      </w:r>
      <w:r>
        <w:rPr>
          <w:rFonts w:eastAsia="Times New Roman"/>
        </w:rPr>
        <w:t xml:space="preserve"> </w:t>
      </w:r>
      <w:r w:rsidR="008F0196">
        <w:rPr>
          <w:rFonts w:eastAsia="Times New Roman"/>
        </w:rPr>
        <w:t xml:space="preserve">concern </w:t>
      </w:r>
      <w:r>
        <w:rPr>
          <w:rFonts w:eastAsia="Times New Roman"/>
        </w:rPr>
        <w:t>will perform with the dollar amount of participation and estimated labor hours for Section 3 Workers/Targeted Workers.</w:t>
      </w:r>
    </w:p>
    <w:p w14:paraId="1EB73CA2" w14:textId="653783EA" w:rsidR="008F0196" w:rsidRDefault="008F0196" w:rsidP="008F0196">
      <w:pPr>
        <w:numPr>
          <w:ilvl w:val="0"/>
          <w:numId w:val="4"/>
        </w:numPr>
        <w:spacing w:after="0" w:line="276" w:lineRule="auto"/>
        <w:rPr>
          <w:rFonts w:eastAsia="Times New Roman"/>
        </w:rPr>
      </w:pPr>
      <w:r w:rsidRPr="008F0196">
        <w:rPr>
          <w:rFonts w:eastAsia="Times New Roman"/>
        </w:rPr>
        <w:t>A firm commitment to include the PRDOH “Model Contract Section 3 Clause”14 in all sub-contracts</w:t>
      </w:r>
      <w:r>
        <w:rPr>
          <w:rFonts w:eastAsia="Times New Roman"/>
        </w:rPr>
        <w:t>.</w:t>
      </w:r>
      <w:r w:rsidR="00F86D19">
        <w:rPr>
          <w:rStyle w:val="FootnoteReference"/>
          <w:rFonts w:eastAsia="Times New Roman"/>
        </w:rPr>
        <w:footnoteReference w:id="2"/>
      </w:r>
    </w:p>
    <w:p w14:paraId="098BF85F" w14:textId="1AAB98FA" w:rsidR="008F0196" w:rsidRPr="00A0123A" w:rsidRDefault="008F0196" w:rsidP="008F0196">
      <w:pPr>
        <w:numPr>
          <w:ilvl w:val="0"/>
          <w:numId w:val="4"/>
        </w:numPr>
        <w:spacing w:after="0" w:line="276" w:lineRule="auto"/>
        <w:rPr>
          <w:rFonts w:eastAsia="Times New Roman"/>
        </w:rPr>
      </w:pPr>
      <w:r w:rsidRPr="008F0196">
        <w:rPr>
          <w:rFonts w:eastAsia="Times New Roman"/>
        </w:rPr>
        <w:t>A firm commitment to conduct outreach and notifications to potential Section 3 Workers and potential Targeted Section 3 Workers and businesses of hiring opportunities using site signage, flyers, etc.</w:t>
      </w:r>
    </w:p>
    <w:p w14:paraId="728428D8" w14:textId="0E3646AA" w:rsidR="008227D0" w:rsidRPr="00A0123A" w:rsidRDefault="008227D0" w:rsidP="00ED3DDD">
      <w:pPr>
        <w:numPr>
          <w:ilvl w:val="0"/>
          <w:numId w:val="4"/>
        </w:numPr>
        <w:spacing w:after="0" w:line="276" w:lineRule="auto"/>
        <w:rPr>
          <w:rFonts w:eastAsia="Times New Roman"/>
        </w:rPr>
      </w:pPr>
      <w:r w:rsidRPr="00A0123A">
        <w:rPr>
          <w:rFonts w:eastAsia="Times New Roman"/>
        </w:rPr>
        <w:t>A firm commitment to</w:t>
      </w:r>
      <w:r w:rsidR="00EC58BD">
        <w:rPr>
          <w:rFonts w:eastAsia="Times New Roman"/>
        </w:rPr>
        <w:t xml:space="preserve"> </w:t>
      </w:r>
      <w:r w:rsidRPr="00A0123A">
        <w:rPr>
          <w:rFonts w:eastAsia="Times New Roman"/>
        </w:rPr>
        <w:t xml:space="preserve">document and report efforts that will be made to notify </w:t>
      </w:r>
      <w:r w:rsidR="00A5124B">
        <w:rPr>
          <w:rFonts w:eastAsia="Times New Roman"/>
        </w:rPr>
        <w:t xml:space="preserve">Section 3 Business Concerns </w:t>
      </w:r>
      <w:r w:rsidRPr="00A0123A">
        <w:rPr>
          <w:rFonts w:eastAsia="Times New Roman"/>
        </w:rPr>
        <w:t xml:space="preserve">of contracting opportunities generated by HUD financial assistance for </w:t>
      </w:r>
      <w:r w:rsidR="00065DB5">
        <w:rPr>
          <w:rFonts w:eastAsia="Times New Roman"/>
        </w:rPr>
        <w:t>H</w:t>
      </w:r>
      <w:r w:rsidRPr="00A0123A">
        <w:rPr>
          <w:rFonts w:eastAsia="Times New Roman"/>
        </w:rPr>
        <w:t xml:space="preserve">ousing and </w:t>
      </w:r>
      <w:r w:rsidR="00065DB5">
        <w:rPr>
          <w:rFonts w:eastAsia="Times New Roman"/>
        </w:rPr>
        <w:t>C</w:t>
      </w:r>
      <w:r w:rsidRPr="00A0123A">
        <w:rPr>
          <w:rFonts w:eastAsia="Times New Roman"/>
        </w:rPr>
        <w:t xml:space="preserve">ommunity </w:t>
      </w:r>
      <w:r w:rsidR="00065DB5">
        <w:rPr>
          <w:rFonts w:eastAsia="Times New Roman"/>
        </w:rPr>
        <w:t>D</w:t>
      </w:r>
      <w:r w:rsidRPr="00A0123A">
        <w:rPr>
          <w:rFonts w:eastAsia="Times New Roman"/>
        </w:rPr>
        <w:t xml:space="preserve">evelopment </w:t>
      </w:r>
      <w:r w:rsidR="00065DB5">
        <w:rPr>
          <w:rFonts w:eastAsia="Times New Roman"/>
        </w:rPr>
        <w:t>P</w:t>
      </w:r>
      <w:r w:rsidRPr="00A0123A">
        <w:rPr>
          <w:rFonts w:eastAsia="Times New Roman"/>
        </w:rPr>
        <w:t xml:space="preserve">rograms, to the greatest extent feasible. </w:t>
      </w:r>
    </w:p>
    <w:p w14:paraId="531FE852" w14:textId="42301465" w:rsidR="008227D0" w:rsidRPr="00A0123A" w:rsidRDefault="008227D0" w:rsidP="00ED3DDD">
      <w:pPr>
        <w:numPr>
          <w:ilvl w:val="0"/>
          <w:numId w:val="4"/>
        </w:numPr>
        <w:spacing w:after="0" w:line="276" w:lineRule="auto"/>
        <w:rPr>
          <w:rFonts w:eastAsia="Times New Roman"/>
        </w:rPr>
      </w:pPr>
      <w:r w:rsidRPr="00A0123A">
        <w:rPr>
          <w:rFonts w:eastAsia="Times New Roman"/>
        </w:rPr>
        <w:t xml:space="preserve">A firm commitment to review </w:t>
      </w:r>
      <w:r w:rsidR="00065DB5">
        <w:rPr>
          <w:rFonts w:eastAsia="Times New Roman"/>
        </w:rPr>
        <w:t xml:space="preserve">any </w:t>
      </w:r>
      <w:r w:rsidRPr="00A0123A">
        <w:rPr>
          <w:rFonts w:eastAsia="Times New Roman"/>
        </w:rPr>
        <w:t>Section 3 Self-certification forms and</w:t>
      </w:r>
      <w:r w:rsidR="00065DB5">
        <w:rPr>
          <w:rFonts w:eastAsia="Times New Roman"/>
        </w:rPr>
        <w:t xml:space="preserve"> review and</w:t>
      </w:r>
      <w:r w:rsidRPr="00A0123A">
        <w:rPr>
          <w:rFonts w:eastAsia="Times New Roman"/>
        </w:rPr>
        <w:t xml:space="preserve"> request supporting documentation</w:t>
      </w:r>
      <w:r w:rsidR="00AC10DA">
        <w:rPr>
          <w:rFonts w:eastAsia="Times New Roman"/>
        </w:rPr>
        <w:t xml:space="preserve"> </w:t>
      </w:r>
      <w:r w:rsidR="00AC10DA" w:rsidRPr="008B2729">
        <w:rPr>
          <w:rFonts w:eastAsia="Times New Roman"/>
          <w:strike/>
        </w:rPr>
        <w:t>as needed</w:t>
      </w:r>
      <w:r w:rsidRPr="00A0123A">
        <w:rPr>
          <w:rFonts w:eastAsia="Times New Roman"/>
        </w:rPr>
        <w:t>.</w:t>
      </w:r>
    </w:p>
    <w:p w14:paraId="0A206364" w14:textId="77777777" w:rsidR="008227D0" w:rsidRPr="00A0123A" w:rsidRDefault="008227D0" w:rsidP="00ED3DDD">
      <w:pPr>
        <w:numPr>
          <w:ilvl w:val="0"/>
          <w:numId w:val="4"/>
        </w:numPr>
        <w:spacing w:after="0" w:line="276" w:lineRule="auto"/>
        <w:rPr>
          <w:rFonts w:eastAsia="Times New Roman"/>
        </w:rPr>
      </w:pPr>
      <w:r w:rsidRPr="00A0123A">
        <w:rPr>
          <w:rFonts w:eastAsia="Times New Roman"/>
        </w:rPr>
        <w:t>Provide a process for any Section 3 Complaints to be filed and addressed and agree to notify PRDOH in the event of such complaints.</w:t>
      </w:r>
      <w:r w:rsidRPr="00A0123A">
        <w:rPr>
          <w:rStyle w:val="FootnoteReference"/>
          <w:rFonts w:eastAsia="Times New Roman"/>
        </w:rPr>
        <w:footnoteReference w:id="3"/>
      </w:r>
    </w:p>
    <w:p w14:paraId="3B1685C5" w14:textId="375523A2" w:rsidR="00880AF1" w:rsidRDefault="008227D0" w:rsidP="00ED3DDD">
      <w:pPr>
        <w:numPr>
          <w:ilvl w:val="0"/>
          <w:numId w:val="4"/>
        </w:numPr>
        <w:spacing w:after="0" w:line="276" w:lineRule="auto"/>
      </w:pPr>
      <w:r w:rsidRPr="00A0123A">
        <w:t xml:space="preserve">Indicate ability to </w:t>
      </w:r>
      <w:r w:rsidR="00D52571">
        <w:t xml:space="preserve">maintain and </w:t>
      </w:r>
      <w:r w:rsidRPr="00A0123A">
        <w:t xml:space="preserve">complete required </w:t>
      </w:r>
      <w:r w:rsidR="00AC10DA">
        <w:t xml:space="preserve">labor hour </w:t>
      </w:r>
      <w:r w:rsidRPr="00A0123A">
        <w:t xml:space="preserve">reporting for Section 3 </w:t>
      </w:r>
      <w:r w:rsidR="00AC10DA">
        <w:t>Workers/Targeted Workers</w:t>
      </w:r>
      <w:r w:rsidRPr="00A0123A">
        <w:t xml:space="preserve"> </w:t>
      </w:r>
      <w:r w:rsidR="00AC10DA">
        <w:t>on a</w:t>
      </w:r>
      <w:r w:rsidRPr="00A0123A">
        <w:t xml:space="preserve"> quarterly basis</w:t>
      </w:r>
      <w:r w:rsidR="00AC10DA">
        <w:t xml:space="preserve"> using the form set forward by PRDOH and submission of the report</w:t>
      </w:r>
      <w:r w:rsidR="007359C3">
        <w:t>.</w:t>
      </w:r>
      <w:r w:rsidRPr="00A0123A">
        <w:rPr>
          <w:rStyle w:val="FootnoteReference"/>
        </w:rPr>
        <w:footnoteReference w:id="4"/>
      </w:r>
    </w:p>
    <w:p w14:paraId="3EE5CD1F" w14:textId="77777777" w:rsidR="00BB12ED" w:rsidRDefault="00BB12ED" w:rsidP="00BB12ED"/>
    <w:p w14:paraId="319FD54A" w14:textId="237FD5BA" w:rsidR="00BB12ED" w:rsidRPr="00BB12ED" w:rsidRDefault="00BB12ED" w:rsidP="001E2798">
      <w:pPr>
        <w:rPr>
          <w:b/>
          <w:i/>
          <w:iCs/>
        </w:rPr>
      </w:pPr>
      <w:r>
        <w:t xml:space="preserve">This template contains Tables </w:t>
      </w:r>
      <w:r w:rsidR="00C03544">
        <w:t>A, B</w:t>
      </w:r>
      <w:r>
        <w:t>,</w:t>
      </w:r>
      <w:r w:rsidR="00C03544">
        <w:t xml:space="preserve"> </w:t>
      </w:r>
      <w:r>
        <w:t>C1</w:t>
      </w:r>
      <w:r w:rsidR="00C03544">
        <w:t xml:space="preserve"> </w:t>
      </w:r>
      <w:r>
        <w:t>&amp;</w:t>
      </w:r>
      <w:r w:rsidR="00C03544">
        <w:t xml:space="preserve"> </w:t>
      </w:r>
      <w:r>
        <w:t xml:space="preserve">C2 for the </w:t>
      </w:r>
      <w:r w:rsidR="00921550">
        <w:t>Subrecipient</w:t>
      </w:r>
      <w:r>
        <w:t xml:space="preserve"> to complete by adding text in the areas indicated in the tables below. Tables should be completed and customized with the information from the </w:t>
      </w:r>
      <w:r w:rsidR="00921550">
        <w:t>subrecipient</w:t>
      </w:r>
      <w:r>
        <w:t xml:space="preserve">.  </w:t>
      </w:r>
      <w:r w:rsidRPr="00BB12ED">
        <w:rPr>
          <w:iCs/>
        </w:rPr>
        <w:t xml:space="preserve">This plan &amp; all supporting documentation should be submitted using the link on the PRDOH site: </w:t>
      </w:r>
      <w:hyperlink r:id="rId15" w:history="1">
        <w:r w:rsidR="00DA5011" w:rsidRPr="00840BCF">
          <w:rPr>
            <w:rStyle w:val="Hyperlink"/>
            <w:iCs/>
          </w:rPr>
          <w:t>https://cdbg-dr.pr.gov/iframes/section3PlanMWBEIFRM.html</w:t>
        </w:r>
      </w:hyperlink>
      <w:r w:rsidR="00DA5011">
        <w:rPr>
          <w:iCs/>
        </w:rPr>
        <w:t xml:space="preserve"> </w:t>
      </w:r>
    </w:p>
    <w:p w14:paraId="2E01471B" w14:textId="037F356F" w:rsidR="00B60712" w:rsidRPr="006D0E4A" w:rsidRDefault="006E781F" w:rsidP="00851735">
      <w:pPr>
        <w:pStyle w:val="Heading1"/>
      </w:pPr>
      <w:bookmarkStart w:id="59" w:name="_Toc74070468"/>
      <w:bookmarkStart w:id="60" w:name="_Toc74070564"/>
      <w:bookmarkStart w:id="61" w:name="_Toc74070660"/>
      <w:bookmarkStart w:id="62" w:name="_Toc74070762"/>
      <w:bookmarkStart w:id="63" w:name="_Toc74070858"/>
      <w:bookmarkStart w:id="64" w:name="_Toc74070954"/>
      <w:bookmarkStart w:id="65" w:name="_Toc74071040"/>
      <w:bookmarkStart w:id="66" w:name="_Toc74071126"/>
      <w:bookmarkStart w:id="67" w:name="_Toc74071212"/>
      <w:bookmarkStart w:id="68" w:name="_Toc74071304"/>
      <w:bookmarkStart w:id="69" w:name="_Toc74071390"/>
      <w:bookmarkStart w:id="70" w:name="_Toc76107420"/>
      <w:bookmarkStart w:id="71" w:name="_Toc76107682"/>
      <w:bookmarkStart w:id="72" w:name="_Toc76108189"/>
      <w:bookmarkStart w:id="73" w:name="_Toc76117670"/>
      <w:bookmarkStart w:id="74" w:name="_Toc76119076"/>
      <w:bookmarkStart w:id="75" w:name="_Toc74070469"/>
      <w:bookmarkStart w:id="76" w:name="_Toc74070565"/>
      <w:bookmarkStart w:id="77" w:name="_Toc74070661"/>
      <w:bookmarkStart w:id="78" w:name="_Toc74070763"/>
      <w:bookmarkStart w:id="79" w:name="_Toc74070859"/>
      <w:bookmarkStart w:id="80" w:name="_Toc74070955"/>
      <w:bookmarkStart w:id="81" w:name="_Toc74071041"/>
      <w:bookmarkStart w:id="82" w:name="_Toc74071127"/>
      <w:bookmarkStart w:id="83" w:name="_Toc74071213"/>
      <w:bookmarkStart w:id="84" w:name="_Toc74071305"/>
      <w:bookmarkStart w:id="85" w:name="_Toc74071391"/>
      <w:bookmarkStart w:id="86" w:name="_Toc76107421"/>
      <w:bookmarkStart w:id="87" w:name="_Toc76107683"/>
      <w:bookmarkStart w:id="88" w:name="_Toc76108190"/>
      <w:bookmarkStart w:id="89" w:name="_Toc76117671"/>
      <w:bookmarkStart w:id="90" w:name="_Toc76119077"/>
      <w:bookmarkStart w:id="91" w:name="_Toc74070470"/>
      <w:bookmarkStart w:id="92" w:name="_Toc74070566"/>
      <w:bookmarkStart w:id="93" w:name="_Toc74070662"/>
      <w:bookmarkStart w:id="94" w:name="_Toc74070764"/>
      <w:bookmarkStart w:id="95" w:name="_Toc74070860"/>
      <w:bookmarkStart w:id="96" w:name="_Toc74070956"/>
      <w:bookmarkStart w:id="97" w:name="_Toc74071042"/>
      <w:bookmarkStart w:id="98" w:name="_Toc74071128"/>
      <w:bookmarkStart w:id="99" w:name="_Toc74071214"/>
      <w:bookmarkStart w:id="100" w:name="_Toc74071306"/>
      <w:bookmarkStart w:id="101" w:name="_Toc74071392"/>
      <w:bookmarkStart w:id="102" w:name="_Toc76107422"/>
      <w:bookmarkStart w:id="103" w:name="_Toc76107684"/>
      <w:bookmarkStart w:id="104" w:name="_Toc76108191"/>
      <w:bookmarkStart w:id="105" w:name="_Toc76117672"/>
      <w:bookmarkStart w:id="106" w:name="_Toc76119078"/>
      <w:bookmarkStart w:id="107" w:name="_Toc74070471"/>
      <w:bookmarkStart w:id="108" w:name="_Toc74070567"/>
      <w:bookmarkStart w:id="109" w:name="_Toc74070663"/>
      <w:bookmarkStart w:id="110" w:name="_Toc74070765"/>
      <w:bookmarkStart w:id="111" w:name="_Toc74070861"/>
      <w:bookmarkStart w:id="112" w:name="_Toc74070957"/>
      <w:bookmarkStart w:id="113" w:name="_Toc74071043"/>
      <w:bookmarkStart w:id="114" w:name="_Toc74071129"/>
      <w:bookmarkStart w:id="115" w:name="_Toc74071215"/>
      <w:bookmarkStart w:id="116" w:name="_Toc74071307"/>
      <w:bookmarkStart w:id="117" w:name="_Toc74071393"/>
      <w:bookmarkStart w:id="118" w:name="_Toc76107423"/>
      <w:bookmarkStart w:id="119" w:name="_Toc76107685"/>
      <w:bookmarkStart w:id="120" w:name="_Toc76108192"/>
      <w:bookmarkStart w:id="121" w:name="_Toc76117673"/>
      <w:bookmarkStart w:id="122" w:name="_Toc76119079"/>
      <w:bookmarkStart w:id="123" w:name="_Toc74070472"/>
      <w:bookmarkStart w:id="124" w:name="_Toc74070568"/>
      <w:bookmarkStart w:id="125" w:name="_Toc74070664"/>
      <w:bookmarkStart w:id="126" w:name="_Toc74070766"/>
      <w:bookmarkStart w:id="127" w:name="_Toc74070862"/>
      <w:bookmarkStart w:id="128" w:name="_Toc74070958"/>
      <w:bookmarkStart w:id="129" w:name="_Toc74071044"/>
      <w:bookmarkStart w:id="130" w:name="_Toc74071130"/>
      <w:bookmarkStart w:id="131" w:name="_Toc74071216"/>
      <w:bookmarkStart w:id="132" w:name="_Toc74071308"/>
      <w:bookmarkStart w:id="133" w:name="_Toc74071394"/>
      <w:bookmarkStart w:id="134" w:name="_Toc76107424"/>
      <w:bookmarkStart w:id="135" w:name="_Toc76107686"/>
      <w:bookmarkStart w:id="136" w:name="_Toc76108193"/>
      <w:bookmarkStart w:id="137" w:name="_Toc76117674"/>
      <w:bookmarkStart w:id="138" w:name="_Toc76119080"/>
      <w:bookmarkStart w:id="139" w:name="_Toc76107687"/>
      <w:bookmarkStart w:id="140" w:name="_Toc76108194"/>
      <w:bookmarkStart w:id="141" w:name="_Toc76117675"/>
      <w:bookmarkStart w:id="142" w:name="_Toc76119081"/>
      <w:bookmarkStart w:id="143" w:name="_Toc8028546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Basic Information</w:t>
      </w:r>
      <w:bookmarkEnd w:id="143"/>
    </w:p>
    <w:tbl>
      <w:tblPr>
        <w:tblStyle w:val="ListTable7Colorful-Accent1"/>
        <w:tblW w:w="9785" w:type="dxa"/>
        <w:tblLook w:val="04A0" w:firstRow="1" w:lastRow="0" w:firstColumn="1" w:lastColumn="0" w:noHBand="0" w:noVBand="1"/>
      </w:tblPr>
      <w:tblGrid>
        <w:gridCol w:w="3315"/>
        <w:gridCol w:w="6470"/>
      </w:tblGrid>
      <w:tr w:rsidR="00A0123A" w:rsidRPr="00A0123A" w14:paraId="739D698C" w14:textId="77777777" w:rsidTr="00581F0F">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9785" w:type="dxa"/>
            <w:gridSpan w:val="2"/>
            <w:tcBorders>
              <w:top w:val="single" w:sz="12" w:space="0" w:color="323E4F" w:themeColor="text2" w:themeShade="BF"/>
              <w:left w:val="single" w:sz="12" w:space="0" w:color="323E4F" w:themeColor="text2" w:themeShade="BF"/>
              <w:right w:val="single" w:sz="12" w:space="0" w:color="323E4F" w:themeColor="text2" w:themeShade="BF"/>
            </w:tcBorders>
          </w:tcPr>
          <w:p w14:paraId="33CDA771" w14:textId="3771E9CE" w:rsidR="00AD553D" w:rsidRPr="005511E7" w:rsidRDefault="005511E7" w:rsidP="00D46563">
            <w:pPr>
              <w:autoSpaceDE w:val="0"/>
              <w:autoSpaceDN w:val="0"/>
              <w:adjustRightInd w:val="0"/>
              <w:jc w:val="left"/>
              <w:rPr>
                <w:rFonts w:cs="Times New Roman"/>
                <w:b/>
                <w:i w:val="0"/>
                <w:color w:val="auto"/>
                <w:sz w:val="22"/>
              </w:rPr>
            </w:pPr>
            <w:r w:rsidRPr="001E2798">
              <w:rPr>
                <w:rFonts w:cs="Times New Roman"/>
                <w:b/>
              </w:rPr>
              <w:t xml:space="preserve">Table A </w:t>
            </w:r>
            <w:r w:rsidR="00BB12ED" w:rsidRPr="005511E7">
              <w:rPr>
                <w:rFonts w:cs="Times New Roman"/>
                <w:b/>
              </w:rPr>
              <w:t>Instructions: Complete the information</w:t>
            </w:r>
            <w:r w:rsidR="00D46563">
              <w:rPr>
                <w:rFonts w:cs="Times New Roman"/>
                <w:b/>
              </w:rPr>
              <w:t xml:space="preserve"> requested below</w:t>
            </w:r>
            <w:r w:rsidR="00BB12ED" w:rsidRPr="005511E7">
              <w:rPr>
                <w:rFonts w:cs="Times New Roman"/>
                <w:b/>
              </w:rPr>
              <w:t>.</w:t>
            </w:r>
          </w:p>
        </w:tc>
      </w:tr>
      <w:tr w:rsidR="00A0123A" w:rsidRPr="00A0123A" w14:paraId="73ED5465" w14:textId="77777777" w:rsidTr="00613245">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315" w:type="dxa"/>
            <w:tcBorders>
              <w:left w:val="single" w:sz="12" w:space="0" w:color="323E4F" w:themeColor="text2" w:themeShade="BF"/>
            </w:tcBorders>
            <w:vAlign w:val="center"/>
          </w:tcPr>
          <w:p w14:paraId="542AC9FA" w14:textId="50C773F5" w:rsidR="00AD553D" w:rsidRPr="00183CB6" w:rsidRDefault="00921550">
            <w:pPr>
              <w:autoSpaceDE w:val="0"/>
              <w:autoSpaceDN w:val="0"/>
              <w:adjustRightInd w:val="0"/>
              <w:jc w:val="left"/>
              <w:rPr>
                <w:rFonts w:cs="Times New Roman"/>
                <w:i w:val="0"/>
                <w:color w:val="auto"/>
                <w:sz w:val="22"/>
              </w:rPr>
            </w:pPr>
            <w:r>
              <w:rPr>
                <w:rFonts w:cs="Times New Roman"/>
                <w:i w:val="0"/>
                <w:color w:val="auto"/>
                <w:sz w:val="22"/>
              </w:rPr>
              <w:t>Name of Subrecipient</w:t>
            </w:r>
          </w:p>
        </w:tc>
        <w:tc>
          <w:tcPr>
            <w:tcW w:w="6470" w:type="dxa"/>
            <w:tcBorders>
              <w:right w:val="single" w:sz="12" w:space="0" w:color="323E4F" w:themeColor="text2" w:themeShade="BF"/>
            </w:tcBorders>
            <w:vAlign w:val="center"/>
          </w:tcPr>
          <w:p w14:paraId="08936326" w14:textId="3803703B" w:rsidR="00D52E94" w:rsidRPr="00A0123A" w:rsidRDefault="00921550" w:rsidP="0061324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b/>
                <w:color w:val="auto"/>
              </w:rPr>
            </w:pPr>
            <w:r>
              <w:rPr>
                <w:rFonts w:cs="Times New Roman"/>
                <w:color w:val="auto"/>
              </w:rPr>
              <w:t>[Type here]</w:t>
            </w:r>
          </w:p>
          <w:p w14:paraId="175A07E3" w14:textId="77777777" w:rsidR="00D52E94" w:rsidRPr="00A0123A" w:rsidRDefault="00D52E94" w:rsidP="0061324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123A" w:rsidRPr="00A0123A" w14:paraId="20443B31" w14:textId="77777777" w:rsidTr="00613245">
        <w:trPr>
          <w:trHeight w:val="290"/>
        </w:trPr>
        <w:tc>
          <w:tcPr>
            <w:cnfStyle w:val="001000000000" w:firstRow="0" w:lastRow="0" w:firstColumn="1" w:lastColumn="0" w:oddVBand="0" w:evenVBand="0" w:oddHBand="0" w:evenHBand="0" w:firstRowFirstColumn="0" w:firstRowLastColumn="0" w:lastRowFirstColumn="0" w:lastRowLastColumn="0"/>
            <w:tcW w:w="3315" w:type="dxa"/>
            <w:tcBorders>
              <w:left w:val="single" w:sz="12" w:space="0" w:color="323E4F" w:themeColor="text2" w:themeShade="BF"/>
            </w:tcBorders>
            <w:vAlign w:val="center"/>
          </w:tcPr>
          <w:p w14:paraId="72CBAB16" w14:textId="77777777" w:rsidR="00AD553D" w:rsidRPr="00183CB6" w:rsidRDefault="001160A2">
            <w:pPr>
              <w:autoSpaceDE w:val="0"/>
              <w:autoSpaceDN w:val="0"/>
              <w:adjustRightInd w:val="0"/>
              <w:jc w:val="left"/>
              <w:rPr>
                <w:rFonts w:cs="Times New Roman"/>
                <w:i w:val="0"/>
                <w:color w:val="auto"/>
                <w:sz w:val="22"/>
              </w:rPr>
            </w:pPr>
            <w:r w:rsidRPr="00183CB6">
              <w:rPr>
                <w:rFonts w:cs="Times New Roman"/>
                <w:i w:val="0"/>
                <w:color w:val="auto"/>
                <w:sz w:val="22"/>
              </w:rPr>
              <w:t>Business Federal ID</w:t>
            </w:r>
          </w:p>
        </w:tc>
        <w:tc>
          <w:tcPr>
            <w:tcW w:w="6470" w:type="dxa"/>
            <w:tcBorders>
              <w:right w:val="single" w:sz="12" w:space="0" w:color="323E4F" w:themeColor="text2" w:themeShade="BF"/>
            </w:tcBorders>
            <w:vAlign w:val="center"/>
          </w:tcPr>
          <w:p w14:paraId="0A6F69B3" w14:textId="6DD88657" w:rsidR="00AD553D" w:rsidRPr="00A0123A" w:rsidRDefault="009A7735" w:rsidP="0061324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[Type here]</w:t>
            </w:r>
          </w:p>
          <w:p w14:paraId="6F36B17F" w14:textId="77777777" w:rsidR="00AD553D" w:rsidRPr="00A0123A" w:rsidRDefault="00AD553D" w:rsidP="0061324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rPr>
            </w:pPr>
          </w:p>
        </w:tc>
      </w:tr>
      <w:tr w:rsidR="00A0123A" w:rsidRPr="00A0123A" w14:paraId="5F70574C" w14:textId="77777777" w:rsidTr="0061324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315" w:type="dxa"/>
            <w:tcBorders>
              <w:left w:val="single" w:sz="12" w:space="0" w:color="323E4F" w:themeColor="text2" w:themeShade="BF"/>
            </w:tcBorders>
            <w:vAlign w:val="center"/>
          </w:tcPr>
          <w:p w14:paraId="39D226B8" w14:textId="77777777" w:rsidR="00AD553D" w:rsidRPr="00183CB6" w:rsidRDefault="001160A2">
            <w:pPr>
              <w:autoSpaceDE w:val="0"/>
              <w:autoSpaceDN w:val="0"/>
              <w:adjustRightInd w:val="0"/>
              <w:jc w:val="left"/>
              <w:rPr>
                <w:rFonts w:cs="Times New Roman"/>
                <w:i w:val="0"/>
                <w:color w:val="auto"/>
                <w:sz w:val="22"/>
              </w:rPr>
            </w:pPr>
            <w:r w:rsidRPr="00183CB6">
              <w:rPr>
                <w:rFonts w:cs="Times New Roman"/>
                <w:i w:val="0"/>
                <w:color w:val="auto"/>
                <w:sz w:val="22"/>
              </w:rPr>
              <w:t>Contract Amount(s)</w:t>
            </w:r>
          </w:p>
        </w:tc>
        <w:tc>
          <w:tcPr>
            <w:tcW w:w="6470" w:type="dxa"/>
            <w:tcBorders>
              <w:right w:val="single" w:sz="12" w:space="0" w:color="323E4F" w:themeColor="text2" w:themeShade="BF"/>
            </w:tcBorders>
            <w:vAlign w:val="center"/>
          </w:tcPr>
          <w:p w14:paraId="4E243E21" w14:textId="0DA749B9" w:rsidR="00AD553D" w:rsidRPr="00A0123A" w:rsidRDefault="009A7735" w:rsidP="0061324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rPr>
            </w:pPr>
            <w:r>
              <w:rPr>
                <w:rFonts w:cs="Times New Roman"/>
                <w:color w:val="auto"/>
              </w:rPr>
              <w:t>[Type here]</w:t>
            </w:r>
          </w:p>
        </w:tc>
      </w:tr>
      <w:tr w:rsidR="00A0123A" w:rsidRPr="00A0123A" w14:paraId="283D4E39" w14:textId="77777777" w:rsidTr="00613245">
        <w:trPr>
          <w:trHeight w:val="580"/>
        </w:trPr>
        <w:tc>
          <w:tcPr>
            <w:cnfStyle w:val="001000000000" w:firstRow="0" w:lastRow="0" w:firstColumn="1" w:lastColumn="0" w:oddVBand="0" w:evenVBand="0" w:oddHBand="0" w:evenHBand="0" w:firstRowFirstColumn="0" w:firstRowLastColumn="0" w:lastRowFirstColumn="0" w:lastRowLastColumn="0"/>
            <w:tcW w:w="3315" w:type="dxa"/>
            <w:tcBorders>
              <w:left w:val="single" w:sz="12" w:space="0" w:color="323E4F" w:themeColor="text2" w:themeShade="BF"/>
            </w:tcBorders>
            <w:vAlign w:val="center"/>
          </w:tcPr>
          <w:p w14:paraId="73D1DA3E" w14:textId="77777777" w:rsidR="00AD553D" w:rsidRPr="00183CB6" w:rsidRDefault="00D52E94">
            <w:pPr>
              <w:autoSpaceDE w:val="0"/>
              <w:autoSpaceDN w:val="0"/>
              <w:adjustRightInd w:val="0"/>
              <w:jc w:val="left"/>
              <w:rPr>
                <w:rFonts w:cs="Times New Roman"/>
                <w:i w:val="0"/>
                <w:color w:val="auto"/>
                <w:sz w:val="22"/>
              </w:rPr>
            </w:pPr>
            <w:r w:rsidRPr="00183CB6">
              <w:rPr>
                <w:rFonts w:cs="Times New Roman"/>
                <w:i w:val="0"/>
                <w:color w:val="auto"/>
                <w:sz w:val="22"/>
              </w:rPr>
              <w:t xml:space="preserve">Name of </w:t>
            </w:r>
            <w:r w:rsidR="00E83DCD" w:rsidRPr="00183CB6">
              <w:rPr>
                <w:rFonts w:cs="Times New Roman"/>
                <w:i w:val="0"/>
                <w:color w:val="auto"/>
                <w:sz w:val="22"/>
              </w:rPr>
              <w:t>Assigned Section 3 Coordinator</w:t>
            </w:r>
          </w:p>
        </w:tc>
        <w:tc>
          <w:tcPr>
            <w:tcW w:w="6470" w:type="dxa"/>
            <w:tcBorders>
              <w:right w:val="single" w:sz="12" w:space="0" w:color="323E4F" w:themeColor="text2" w:themeShade="BF"/>
            </w:tcBorders>
            <w:vAlign w:val="center"/>
          </w:tcPr>
          <w:p w14:paraId="54AE8258" w14:textId="77777777" w:rsidR="00AD553D" w:rsidRPr="00A0123A" w:rsidRDefault="00AD553D" w:rsidP="0061324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rPr>
            </w:pPr>
          </w:p>
          <w:p w14:paraId="45CB53B1" w14:textId="03455867" w:rsidR="00AD553D" w:rsidRPr="00A0123A" w:rsidRDefault="009A7735" w:rsidP="0061324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[Type here]</w:t>
            </w:r>
          </w:p>
          <w:p w14:paraId="24569275" w14:textId="77777777" w:rsidR="00D52E94" w:rsidRPr="00A0123A" w:rsidRDefault="00D52E94" w:rsidP="0061324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color w:val="auto"/>
              </w:rPr>
            </w:pPr>
          </w:p>
        </w:tc>
      </w:tr>
      <w:tr w:rsidR="00A0123A" w:rsidRPr="00A0123A" w14:paraId="5AB727CE" w14:textId="77777777" w:rsidTr="0061324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315" w:type="dxa"/>
            <w:tcBorders>
              <w:left w:val="single" w:sz="12" w:space="0" w:color="323E4F" w:themeColor="text2" w:themeShade="BF"/>
              <w:bottom w:val="single" w:sz="12" w:space="0" w:color="323E4F" w:themeColor="text2" w:themeShade="BF"/>
            </w:tcBorders>
            <w:vAlign w:val="center"/>
          </w:tcPr>
          <w:p w14:paraId="52EEB1A1" w14:textId="77777777" w:rsidR="00AD553D" w:rsidRPr="00183CB6" w:rsidRDefault="00E83DCD">
            <w:pPr>
              <w:autoSpaceDE w:val="0"/>
              <w:autoSpaceDN w:val="0"/>
              <w:adjustRightInd w:val="0"/>
              <w:jc w:val="left"/>
              <w:rPr>
                <w:rFonts w:cs="Times New Roman"/>
                <w:i w:val="0"/>
                <w:color w:val="auto"/>
                <w:sz w:val="22"/>
              </w:rPr>
            </w:pPr>
            <w:r w:rsidRPr="00183CB6">
              <w:rPr>
                <w:rFonts w:cs="Times New Roman"/>
                <w:i w:val="0"/>
                <w:color w:val="auto"/>
                <w:sz w:val="22"/>
              </w:rPr>
              <w:t>Section 3 Coordinator Contact Information Direct Email &amp; Direct Line</w:t>
            </w:r>
          </w:p>
        </w:tc>
        <w:tc>
          <w:tcPr>
            <w:tcW w:w="6470" w:type="dxa"/>
            <w:tcBorders>
              <w:bottom w:val="single" w:sz="12" w:space="0" w:color="323E4F" w:themeColor="text2" w:themeShade="BF"/>
              <w:right w:val="single" w:sz="12" w:space="0" w:color="323E4F" w:themeColor="text2" w:themeShade="BF"/>
            </w:tcBorders>
            <w:vAlign w:val="center"/>
          </w:tcPr>
          <w:p w14:paraId="2A214DEC" w14:textId="56D2AC42" w:rsidR="00AD553D" w:rsidRPr="00A0123A" w:rsidRDefault="009A7735" w:rsidP="0061324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color w:val="auto"/>
              </w:rPr>
            </w:pPr>
            <w:r>
              <w:rPr>
                <w:rFonts w:cs="Times New Roman"/>
                <w:color w:val="auto"/>
              </w:rPr>
              <w:t>[Type here]</w:t>
            </w:r>
          </w:p>
        </w:tc>
      </w:tr>
    </w:tbl>
    <w:p w14:paraId="3F7EF835" w14:textId="77777777" w:rsidR="00AD553D" w:rsidRPr="00A0123A" w:rsidRDefault="00AD553D" w:rsidP="00AD553D">
      <w:pPr>
        <w:spacing w:line="257" w:lineRule="auto"/>
        <w:contextualSpacing/>
      </w:pPr>
    </w:p>
    <w:p w14:paraId="0504D217" w14:textId="5CF7935F" w:rsidR="00E83DCD" w:rsidRPr="00C03544" w:rsidRDefault="00E83DCD">
      <w:pPr>
        <w:pStyle w:val="Heading2"/>
        <w:numPr>
          <w:ilvl w:val="1"/>
          <w:numId w:val="35"/>
        </w:numPr>
      </w:pPr>
      <w:bookmarkStart w:id="144" w:name="_Toc80285466"/>
      <w:r w:rsidRPr="00C03544">
        <w:t>Section 3 Policy Overview</w:t>
      </w:r>
      <w:bookmarkEnd w:id="144"/>
    </w:p>
    <w:p w14:paraId="0926C208" w14:textId="53419D55" w:rsidR="004006C2" w:rsidRDefault="009A7735" w:rsidP="004006C2">
      <w:r>
        <w:t xml:space="preserve">As the recipient of CDBG-DR funding, </w:t>
      </w:r>
      <w:r w:rsidRPr="00A57F14">
        <w:rPr>
          <w:b/>
        </w:rPr>
        <w:t>[</w:t>
      </w:r>
      <w:r w:rsidRPr="00613245">
        <w:rPr>
          <w:b/>
          <w:highlight w:val="lightGray"/>
        </w:rPr>
        <w:t xml:space="preserve">Type Name of </w:t>
      </w:r>
      <w:r w:rsidR="00921550" w:rsidRPr="00613245">
        <w:rPr>
          <w:b/>
          <w:highlight w:val="lightGray"/>
        </w:rPr>
        <w:t>Subrecipient</w:t>
      </w:r>
      <w:r w:rsidRPr="00A57F14">
        <w:rPr>
          <w:b/>
        </w:rPr>
        <w:t>]</w:t>
      </w:r>
      <w:r>
        <w:rPr>
          <w:b/>
        </w:rPr>
        <w:t xml:space="preserve"> </w:t>
      </w:r>
      <w:r w:rsidRPr="00A57F14">
        <w:t xml:space="preserve">acknowledges and intends to comply with </w:t>
      </w:r>
      <w:r w:rsidRPr="001E2798">
        <w:rPr>
          <w:b/>
          <w:bCs/>
        </w:rPr>
        <w:t>Section 3</w:t>
      </w:r>
      <w:r w:rsidR="00AC10DA" w:rsidRPr="001E2798">
        <w:rPr>
          <w:rStyle w:val="FootnoteReference"/>
        </w:rPr>
        <w:footnoteReference w:id="5"/>
      </w:r>
      <w:r w:rsidRPr="00FA2DF5">
        <w:t xml:space="preserve"> </w:t>
      </w:r>
      <w:r w:rsidR="00AC10DA">
        <w:t xml:space="preserve">in </w:t>
      </w:r>
      <w:r w:rsidRPr="001E2798">
        <w:rPr>
          <w:b/>
          <w:bCs/>
        </w:rPr>
        <w:t xml:space="preserve">24 C.F.R. Part </w:t>
      </w:r>
      <w:r w:rsidR="00AC10DA" w:rsidRPr="001E2798">
        <w:rPr>
          <w:b/>
          <w:bCs/>
        </w:rPr>
        <w:t>75</w:t>
      </w:r>
      <w:r w:rsidRPr="00FA2DF5">
        <w:t xml:space="preserve"> of the Housing and Urban Development Act of 1968, as amended (12 U.S.C.1701u)1</w:t>
      </w:r>
      <w:r w:rsidR="00AC10DA">
        <w:t>.</w:t>
      </w:r>
      <w:r w:rsidRPr="00FA2DF5">
        <w:t xml:space="preserve"> </w:t>
      </w:r>
      <w:r w:rsidR="00AC10DA" w:rsidRPr="00A80C06">
        <w:t xml:space="preserve">The purpose of </w:t>
      </w:r>
      <w:r w:rsidR="00AC10DA">
        <w:t xml:space="preserve">Section </w:t>
      </w:r>
      <w:r w:rsidR="00AC10DA" w:rsidRPr="00A80C06">
        <w:t xml:space="preserve">3 is to ensure that employment and other economic opportunities generated by HUD </w:t>
      </w:r>
      <w:r w:rsidR="00DB5A2C">
        <w:t>financial assistance be directed</w:t>
      </w:r>
      <w:r w:rsidR="00AC10DA" w:rsidRPr="00A80C06">
        <w:t xml:space="preserve">, to the greatest extent feasible, </w:t>
      </w:r>
      <w:r w:rsidR="00DB5A2C" w:rsidRPr="00EF17B5">
        <w:t xml:space="preserve">and consistent with existing Federal, State and Local laws and regulations, to low- and very low-income persons, particularly those who are recipients of government housing </w:t>
      </w:r>
      <w:r w:rsidR="008B2729" w:rsidRPr="00EF17B5">
        <w:t>assistance, and</w:t>
      </w:r>
      <w:r w:rsidR="00DB5A2C" w:rsidRPr="00EF17B5">
        <w:t xml:space="preserve"> to business concerns which provide economic opportunities to low- and very low-income persons</w:t>
      </w:r>
      <w:r w:rsidR="00AC10DA" w:rsidRPr="00A80C06">
        <w:t xml:space="preserve">. </w:t>
      </w:r>
    </w:p>
    <w:p w14:paraId="660856DA" w14:textId="2323893D" w:rsidR="00AC10DA" w:rsidRDefault="004006C2" w:rsidP="001E2798">
      <w:r w:rsidRPr="00EF17B5">
        <w:t xml:space="preserve">Section 3 applies to economic opportunities (i.e., training, employment, contracting) that arise in connection with the expenditure of </w:t>
      </w:r>
      <w:r>
        <w:t>H</w:t>
      </w:r>
      <w:r w:rsidRPr="00EF17B5">
        <w:t xml:space="preserve">ousing and </w:t>
      </w:r>
      <w:r>
        <w:t>C</w:t>
      </w:r>
      <w:r w:rsidRPr="00EF17B5">
        <w:t xml:space="preserve">ommunity </w:t>
      </w:r>
      <w:r>
        <w:t>D</w:t>
      </w:r>
      <w:r w:rsidRPr="00EF17B5">
        <w:t>evelopment assistance that is used for housing rehabilitation; housing construction; and other public construction.</w:t>
      </w:r>
      <w:r w:rsidRPr="00EF17B5">
        <w:rPr>
          <w:rStyle w:val="FootnoteReference"/>
        </w:rPr>
        <w:footnoteReference w:id="6"/>
      </w:r>
      <w:r w:rsidRPr="00EF17B5">
        <w:t xml:space="preserve"> “Other public construction” includes infrastructure work, such as extending water and sewage lines, sidewalk repairs, site preparation, installing conduits for utility services, etc. The requirements apply to construction and rehabilitation activities that are funded with Section 3 covered assistance.</w:t>
      </w:r>
    </w:p>
    <w:p w14:paraId="4E5607FE" w14:textId="048DA39F" w:rsidR="009A7735" w:rsidRDefault="009A7735" w:rsidP="009A7735">
      <w:pPr>
        <w:spacing w:line="276" w:lineRule="auto"/>
      </w:pPr>
      <w:r w:rsidRPr="00A57F14">
        <w:rPr>
          <w:b/>
        </w:rPr>
        <w:t>[</w:t>
      </w:r>
      <w:r w:rsidRPr="00C57817">
        <w:rPr>
          <w:b/>
          <w:highlight w:val="lightGray"/>
        </w:rPr>
        <w:t xml:space="preserve">Type name of </w:t>
      </w:r>
      <w:r w:rsidR="00921550" w:rsidRPr="00C57817">
        <w:rPr>
          <w:b/>
          <w:highlight w:val="lightGray"/>
        </w:rPr>
        <w:t>Subrecipient</w:t>
      </w:r>
      <w:r w:rsidRPr="00A57F14">
        <w:rPr>
          <w:b/>
        </w:rPr>
        <w:t>]</w:t>
      </w:r>
      <w:r w:rsidRPr="00FA2DF5">
        <w:t xml:space="preserve"> </w:t>
      </w:r>
      <w:r w:rsidR="004006C2">
        <w:t xml:space="preserve">agrees to comply with &amp; enforce with respective </w:t>
      </w:r>
      <w:r w:rsidR="00921550">
        <w:t>contractors</w:t>
      </w:r>
      <w:r w:rsidR="004006C2">
        <w:t xml:space="preserve">: </w:t>
      </w:r>
    </w:p>
    <w:p w14:paraId="099E7526" w14:textId="5B252592" w:rsidR="004006C2" w:rsidRDefault="004006C2" w:rsidP="001E2798">
      <w:pPr>
        <w:pStyle w:val="ListParagraph"/>
        <w:numPr>
          <w:ilvl w:val="0"/>
          <w:numId w:val="16"/>
        </w:numPr>
        <w:shd w:val="clear" w:color="auto" w:fill="FFFFFF"/>
        <w:spacing w:line="257" w:lineRule="auto"/>
        <w:contextualSpacing w:val="0"/>
        <w:rPr>
          <w:rFonts w:eastAsia="Times New Roman" w:cs="Arial"/>
          <w:color w:val="000000"/>
          <w:szCs w:val="20"/>
        </w:rPr>
      </w:pPr>
      <w:r>
        <w:rPr>
          <w:rFonts w:eastAsia="Times New Roman" w:cs="Arial"/>
          <w:iCs/>
          <w:color w:val="000000"/>
          <w:szCs w:val="20"/>
        </w:rPr>
        <w:t>Requirement</w:t>
      </w:r>
      <w:r w:rsidRPr="001E2798">
        <w:rPr>
          <w:rFonts w:eastAsia="Times New Roman" w:cs="Arial"/>
          <w:iCs/>
          <w:color w:val="000000"/>
          <w:szCs w:val="20"/>
        </w:rPr>
        <w:t xml:space="preserve"> </w:t>
      </w:r>
      <w:r>
        <w:rPr>
          <w:rFonts w:eastAsia="Times New Roman" w:cs="Arial"/>
          <w:iCs/>
          <w:color w:val="000000"/>
          <w:szCs w:val="20"/>
        </w:rPr>
        <w:t>to</w:t>
      </w:r>
      <w:r w:rsidRPr="001E2798">
        <w:rPr>
          <w:rFonts w:eastAsia="Times New Roman" w:cs="Arial"/>
          <w:iCs/>
          <w:color w:val="000000"/>
          <w:szCs w:val="20"/>
        </w:rPr>
        <w:t xml:space="preserve"> meet the employment, training, and contraction requirements of 24 C</w:t>
      </w:r>
      <w:r w:rsidR="007661F8">
        <w:rPr>
          <w:rFonts w:eastAsia="Times New Roman" w:cs="Arial"/>
          <w:iCs/>
          <w:color w:val="000000"/>
          <w:szCs w:val="20"/>
        </w:rPr>
        <w:t>.</w:t>
      </w:r>
      <w:r w:rsidRPr="001E2798">
        <w:rPr>
          <w:rFonts w:eastAsia="Times New Roman" w:cs="Arial"/>
          <w:iCs/>
          <w:color w:val="000000"/>
          <w:szCs w:val="20"/>
        </w:rPr>
        <w:t>F</w:t>
      </w:r>
      <w:r w:rsidR="007661F8">
        <w:rPr>
          <w:rFonts w:eastAsia="Times New Roman" w:cs="Arial"/>
          <w:iCs/>
          <w:color w:val="000000"/>
          <w:szCs w:val="20"/>
        </w:rPr>
        <w:t>.</w:t>
      </w:r>
      <w:r w:rsidRPr="001E2798">
        <w:rPr>
          <w:rFonts w:eastAsia="Times New Roman" w:cs="Arial"/>
          <w:iCs/>
          <w:color w:val="000000"/>
          <w:szCs w:val="20"/>
        </w:rPr>
        <w:t>R</w:t>
      </w:r>
      <w:r w:rsidR="007661F8">
        <w:rPr>
          <w:rFonts w:eastAsia="Times New Roman" w:cs="Arial"/>
          <w:iCs/>
          <w:color w:val="000000"/>
          <w:szCs w:val="20"/>
        </w:rPr>
        <w:t>. §</w:t>
      </w:r>
      <w:r w:rsidRPr="001E2798">
        <w:rPr>
          <w:rFonts w:eastAsia="Times New Roman" w:cs="Arial"/>
          <w:iCs/>
          <w:color w:val="000000"/>
          <w:szCs w:val="20"/>
        </w:rPr>
        <w:t xml:space="preserve"> 75.19, regardless of whether Section 3 language is included in recipient or subrecipient agreements, program regulatory</w:t>
      </w:r>
      <w:r w:rsidRPr="001E2798">
        <w:rPr>
          <w:rFonts w:eastAsia="Times New Roman" w:cs="Arial"/>
          <w:color w:val="000000"/>
          <w:szCs w:val="20"/>
        </w:rPr>
        <w:t xml:space="preserve"> agreements, or contracts.</w:t>
      </w:r>
    </w:p>
    <w:p w14:paraId="47B396D7" w14:textId="2607CF4A" w:rsidR="004006C2" w:rsidRPr="001E2798" w:rsidRDefault="004006C2" w:rsidP="001E2798">
      <w:pPr>
        <w:pStyle w:val="ListParagraph"/>
        <w:numPr>
          <w:ilvl w:val="0"/>
          <w:numId w:val="16"/>
        </w:numPr>
        <w:shd w:val="clear" w:color="auto" w:fill="FFFFFF"/>
        <w:rPr>
          <w:rFonts w:eastAsia="Times New Roman" w:cs="Arial"/>
          <w:color w:val="000000"/>
          <w:szCs w:val="20"/>
        </w:rPr>
      </w:pPr>
      <w:r w:rsidRPr="004006C2">
        <w:t xml:space="preserve">The </w:t>
      </w:r>
      <w:r w:rsidR="00921550">
        <w:t>subrecipient and its contractors’</w:t>
      </w:r>
      <w:r w:rsidRPr="004006C2">
        <w:t xml:space="preserve"> will certify that any vacant employment positions, including training positions, that are filled (1) after the </w:t>
      </w:r>
      <w:r w:rsidR="00921550">
        <w:t>subrecipient</w:t>
      </w:r>
      <w:r w:rsidRPr="004006C2">
        <w:t xml:space="preserve"> is selected but before the contract is executed, and (2) with persons other than those to whom the regulations of 24 C.F.R. </w:t>
      </w:r>
      <w:r w:rsidR="007661F8">
        <w:t>P</w:t>
      </w:r>
      <w:r w:rsidRPr="004006C2">
        <w:t xml:space="preserve">art 75 require employment opportunities to be directed, were not filled to circumvent the </w:t>
      </w:r>
      <w:r w:rsidR="00921550">
        <w:t>subrecipient</w:t>
      </w:r>
      <w:r w:rsidRPr="004006C2">
        <w:t xml:space="preserve">'s obligations under 24 C.F.R. </w:t>
      </w:r>
      <w:r w:rsidR="007661F8">
        <w:t>P</w:t>
      </w:r>
      <w:r w:rsidRPr="004006C2">
        <w:t xml:space="preserve">art 75. </w:t>
      </w:r>
    </w:p>
    <w:p w14:paraId="00CBAD8B" w14:textId="33936153" w:rsidR="00E83DCD" w:rsidRPr="006D0E4A" w:rsidRDefault="00E83DCD">
      <w:pPr>
        <w:pStyle w:val="Heading2"/>
        <w:numPr>
          <w:ilvl w:val="1"/>
          <w:numId w:val="35"/>
        </w:numPr>
      </w:pPr>
      <w:bookmarkStart w:id="145" w:name="_Toc80285467"/>
      <w:r w:rsidRPr="006D0E4A">
        <w:t>Section 3 Plan Purpose</w:t>
      </w:r>
      <w:bookmarkEnd w:id="145"/>
    </w:p>
    <w:p w14:paraId="659B46AC" w14:textId="140BF274" w:rsidR="009A7735" w:rsidRPr="00FA2DF5" w:rsidRDefault="009A7735" w:rsidP="009A7735">
      <w:pPr>
        <w:spacing w:line="276" w:lineRule="auto"/>
      </w:pPr>
      <w:r w:rsidRPr="00FA2DF5">
        <w:t xml:space="preserve">This document serves as the Section 3 Plan for </w:t>
      </w:r>
      <w:r w:rsidRPr="00A57F14">
        <w:rPr>
          <w:b/>
        </w:rPr>
        <w:t>[</w:t>
      </w:r>
      <w:r w:rsidRPr="001E2798">
        <w:rPr>
          <w:b/>
          <w:highlight w:val="lightGray"/>
        </w:rPr>
        <w:t xml:space="preserve">Type name of </w:t>
      </w:r>
      <w:r w:rsidR="00921550" w:rsidRPr="001E2798">
        <w:rPr>
          <w:b/>
          <w:highlight w:val="lightGray"/>
        </w:rPr>
        <w:t>Subrecipient</w:t>
      </w:r>
      <w:r w:rsidRPr="00A57F14">
        <w:rPr>
          <w:b/>
        </w:rPr>
        <w:t>]</w:t>
      </w:r>
      <w:r w:rsidRPr="00FA2DF5">
        <w:t xml:space="preserve"> work on the </w:t>
      </w:r>
      <w:r w:rsidRPr="005F5305">
        <w:rPr>
          <w:b/>
        </w:rPr>
        <w:t>[</w:t>
      </w:r>
      <w:r w:rsidRPr="001E2798">
        <w:rPr>
          <w:b/>
          <w:highlight w:val="lightGray"/>
        </w:rPr>
        <w:t>Type name of all Program(s)/Project(s)]</w:t>
      </w:r>
      <w:r w:rsidRPr="005F5305">
        <w:t xml:space="preserve"> </w:t>
      </w:r>
      <w:r>
        <w:t xml:space="preserve">funded </w:t>
      </w:r>
      <w:r w:rsidR="006B1C20">
        <w:t xml:space="preserve">in whole or in part </w:t>
      </w:r>
      <w:r>
        <w:t xml:space="preserve">by CDBG-DR </w:t>
      </w:r>
      <w:r w:rsidR="006B1C20">
        <w:t xml:space="preserve">funds </w:t>
      </w:r>
      <w:r w:rsidRPr="00FA2DF5">
        <w:t xml:space="preserve">in compliance with the requirements of Section 3 of the Housing and Urban Development Act of 1968, as amended. This document </w:t>
      </w:r>
      <w:r w:rsidR="004006C2">
        <w:t xml:space="preserve">identifies the </w:t>
      </w:r>
      <w:r w:rsidRPr="00FA2DF5">
        <w:t xml:space="preserve">goal requirements </w:t>
      </w:r>
      <w:r w:rsidR="004006C2">
        <w:t xml:space="preserve">and plan on how to </w:t>
      </w:r>
      <w:r w:rsidR="0014273A">
        <w:t>achieve</w:t>
      </w:r>
      <w:r w:rsidR="004006C2">
        <w:t xml:space="preserve"> those goal requirements</w:t>
      </w:r>
    </w:p>
    <w:p w14:paraId="10F31CA3" w14:textId="282343AD" w:rsidR="009A7735" w:rsidRPr="00FA2DF5" w:rsidRDefault="009A7735" w:rsidP="009A7735">
      <w:pPr>
        <w:spacing w:line="276" w:lineRule="auto"/>
      </w:pPr>
      <w:r w:rsidRPr="00FA2DF5">
        <w:t>The</w:t>
      </w:r>
      <w:r>
        <w:t>se</w:t>
      </w:r>
      <w:r w:rsidRPr="00FA2DF5">
        <w:t xml:space="preserve"> regulations </w:t>
      </w:r>
      <w:r>
        <w:t xml:space="preserve">will </w:t>
      </w:r>
      <w:r w:rsidRPr="00FA2DF5">
        <w:t>not be construed to mean that</w:t>
      </w:r>
      <w:r>
        <w:t xml:space="preserve"> </w:t>
      </w:r>
      <w:r w:rsidRPr="00A57F14">
        <w:rPr>
          <w:b/>
        </w:rPr>
        <w:t>[</w:t>
      </w:r>
      <w:r w:rsidRPr="001E2798">
        <w:rPr>
          <w:b/>
          <w:highlight w:val="lightGray"/>
        </w:rPr>
        <w:t xml:space="preserve">Type name of </w:t>
      </w:r>
      <w:r w:rsidR="00921550" w:rsidRPr="001E2798">
        <w:rPr>
          <w:b/>
          <w:highlight w:val="lightGray"/>
        </w:rPr>
        <w:t>Subrecipient</w:t>
      </w:r>
      <w:r w:rsidRPr="00A57F14">
        <w:rPr>
          <w:b/>
        </w:rPr>
        <w:t>]</w:t>
      </w:r>
      <w:r w:rsidRPr="00FA2DF5">
        <w:t xml:space="preserve"> </w:t>
      </w:r>
      <w:r>
        <w:t xml:space="preserve">is </w:t>
      </w:r>
      <w:r w:rsidRPr="00FA2DF5">
        <w:t xml:space="preserve">required to hire Section 3 </w:t>
      </w:r>
      <w:r w:rsidR="00673661">
        <w:t>worker</w:t>
      </w:r>
      <w:r w:rsidRPr="00FA2DF5">
        <w:t xml:space="preserve">s or award contracts to Section 3 business concerns other than as needed to fulfill regulatory obligations for covered projects and activities. </w:t>
      </w:r>
    </w:p>
    <w:p w14:paraId="599E5F1F" w14:textId="6BE81465" w:rsidR="009A7735" w:rsidRPr="00FA2DF5" w:rsidRDefault="009A7735" w:rsidP="009A7735">
      <w:pPr>
        <w:spacing w:line="276" w:lineRule="auto"/>
      </w:pPr>
      <w:r w:rsidRPr="00A57F14">
        <w:rPr>
          <w:b/>
        </w:rPr>
        <w:t>[</w:t>
      </w:r>
      <w:r w:rsidRPr="00C33F5E">
        <w:rPr>
          <w:b/>
          <w:highlight w:val="lightGray"/>
        </w:rPr>
        <w:t xml:space="preserve">Type name of </w:t>
      </w:r>
      <w:r w:rsidR="00921550" w:rsidRPr="00C33F5E">
        <w:rPr>
          <w:b/>
          <w:highlight w:val="lightGray"/>
        </w:rPr>
        <w:t>Subrecipient</w:t>
      </w:r>
      <w:r w:rsidRPr="00A57F14">
        <w:rPr>
          <w:b/>
        </w:rPr>
        <w:t>]</w:t>
      </w:r>
      <w:r w:rsidRPr="00FA2DF5">
        <w:t xml:space="preserve"> </w:t>
      </w:r>
      <w:r>
        <w:t xml:space="preserve">understands we are </w:t>
      </w:r>
      <w:r w:rsidRPr="00FA2DF5">
        <w:rPr>
          <w:i/>
        </w:rPr>
        <w:t xml:space="preserve">not required to hire or enter into contracts with unqualified Section 3 </w:t>
      </w:r>
      <w:r w:rsidR="00673661">
        <w:rPr>
          <w:i/>
        </w:rPr>
        <w:t>worker</w:t>
      </w:r>
      <w:r w:rsidRPr="00FA2DF5">
        <w:rPr>
          <w:i/>
        </w:rPr>
        <w:t>s or business concerns simply to meet the Section 3 goals, as anyone selected for contracting or employment opportunities must meet the qualifications for the job/contract being sought.</w:t>
      </w:r>
      <w:r w:rsidRPr="00FA2DF5">
        <w:t xml:space="preserve"> </w:t>
      </w:r>
    </w:p>
    <w:p w14:paraId="3BCD5E41" w14:textId="027895A3" w:rsidR="009A7735" w:rsidRPr="001E2798" w:rsidRDefault="009A7735" w:rsidP="00851735">
      <w:pPr>
        <w:pStyle w:val="Heading1"/>
        <w:rPr>
          <w:color w:val="1F497D"/>
          <w:szCs w:val="32"/>
        </w:rPr>
      </w:pPr>
      <w:bookmarkStart w:id="146" w:name="_Toc31025345"/>
      <w:bookmarkStart w:id="147" w:name="_Toc31111445"/>
      <w:bookmarkStart w:id="148" w:name="_Toc80285468"/>
      <w:r w:rsidRPr="009A7735">
        <w:t>Goals for Training, Employment, and Contracting Opportunities</w:t>
      </w:r>
      <w:bookmarkEnd w:id="146"/>
      <w:bookmarkEnd w:id="147"/>
      <w:bookmarkEnd w:id="148"/>
    </w:p>
    <w:p w14:paraId="5A974753" w14:textId="03A3B8B5" w:rsidR="003A6AD4" w:rsidRDefault="009A7735" w:rsidP="009A7735">
      <w:r w:rsidRPr="00A57F14">
        <w:rPr>
          <w:b/>
        </w:rPr>
        <w:t>[</w:t>
      </w:r>
      <w:r w:rsidRPr="00C33F5E">
        <w:rPr>
          <w:b/>
          <w:highlight w:val="lightGray"/>
        </w:rPr>
        <w:t xml:space="preserve">Type name of </w:t>
      </w:r>
      <w:r w:rsidR="00921550" w:rsidRPr="00C33F5E">
        <w:rPr>
          <w:b/>
          <w:highlight w:val="lightGray"/>
        </w:rPr>
        <w:t>Subrecipient</w:t>
      </w:r>
      <w:r w:rsidRPr="00A57F14">
        <w:rPr>
          <w:b/>
        </w:rPr>
        <w:t>]</w:t>
      </w:r>
      <w:r w:rsidRPr="00FA2DF5">
        <w:t xml:space="preserve"> </w:t>
      </w:r>
      <w:r>
        <w:t xml:space="preserve">will commit to at least the minimum employment, contracting and training goals identified in </w:t>
      </w:r>
      <w:r w:rsidRPr="001E2798">
        <w:rPr>
          <w:b/>
          <w:bCs/>
        </w:rPr>
        <w:t>24 C</w:t>
      </w:r>
      <w:r w:rsidR="00DC467A">
        <w:rPr>
          <w:b/>
          <w:bCs/>
        </w:rPr>
        <w:t>.</w:t>
      </w:r>
      <w:r w:rsidRPr="001E2798">
        <w:rPr>
          <w:b/>
          <w:bCs/>
        </w:rPr>
        <w:t>F</w:t>
      </w:r>
      <w:r w:rsidR="00DC467A">
        <w:rPr>
          <w:b/>
          <w:bCs/>
        </w:rPr>
        <w:t>.</w:t>
      </w:r>
      <w:r w:rsidRPr="001E2798">
        <w:rPr>
          <w:b/>
          <w:bCs/>
        </w:rPr>
        <w:t>R</w:t>
      </w:r>
      <w:r w:rsidR="00DC467A">
        <w:rPr>
          <w:b/>
          <w:bCs/>
        </w:rPr>
        <w:t>. §</w:t>
      </w:r>
      <w:r w:rsidRPr="001E2798">
        <w:rPr>
          <w:b/>
          <w:bCs/>
        </w:rPr>
        <w:t xml:space="preserve"> </w:t>
      </w:r>
      <w:r w:rsidR="004006C2" w:rsidRPr="001E2798">
        <w:rPr>
          <w:b/>
          <w:bCs/>
        </w:rPr>
        <w:t>75.19</w:t>
      </w:r>
      <w:r w:rsidR="004006C2">
        <w:rPr>
          <w:b/>
          <w:bCs/>
        </w:rPr>
        <w:t xml:space="preserve"> and 24 C</w:t>
      </w:r>
      <w:r w:rsidR="00DC467A">
        <w:rPr>
          <w:b/>
          <w:bCs/>
        </w:rPr>
        <w:t>.</w:t>
      </w:r>
      <w:r w:rsidR="004006C2">
        <w:rPr>
          <w:b/>
          <w:bCs/>
        </w:rPr>
        <w:t>F</w:t>
      </w:r>
      <w:r w:rsidR="00DC467A">
        <w:rPr>
          <w:b/>
          <w:bCs/>
        </w:rPr>
        <w:t>.</w:t>
      </w:r>
      <w:r w:rsidR="004006C2">
        <w:rPr>
          <w:b/>
          <w:bCs/>
        </w:rPr>
        <w:t>R</w:t>
      </w:r>
      <w:r w:rsidR="00DC467A">
        <w:rPr>
          <w:b/>
          <w:bCs/>
        </w:rPr>
        <w:t>.</w:t>
      </w:r>
      <w:r w:rsidR="004006C2">
        <w:rPr>
          <w:b/>
          <w:bCs/>
        </w:rPr>
        <w:t xml:space="preserve"> </w:t>
      </w:r>
      <w:r w:rsidR="00DC467A">
        <w:rPr>
          <w:b/>
          <w:bCs/>
        </w:rPr>
        <w:t xml:space="preserve"> § </w:t>
      </w:r>
      <w:r w:rsidR="004006C2">
        <w:rPr>
          <w:b/>
          <w:bCs/>
        </w:rPr>
        <w:t>75.23</w:t>
      </w:r>
      <w:r w:rsidR="004006C2">
        <w:t xml:space="preserve"> </w:t>
      </w:r>
      <w:r>
        <w:t>which</w:t>
      </w:r>
      <w:r w:rsidRPr="00FA2DF5">
        <w:t xml:space="preserve"> apply to contract awards</w:t>
      </w:r>
      <w:r w:rsidR="003F0B44">
        <w:t xml:space="preserve"> that</w:t>
      </w:r>
      <w:r w:rsidRPr="00FA2DF5">
        <w:t xml:space="preserve"> </w:t>
      </w:r>
      <w:r w:rsidR="003F0B44">
        <w:t>exceed the $200,000 threshold, or in the instance of designated Lead Hazard projects, $100,000, i</w:t>
      </w:r>
      <w:r w:rsidRPr="00FA2DF5">
        <w:t>n connection with a Section 3 covered project</w:t>
      </w:r>
      <w:r>
        <w:t xml:space="preserve"> and new hiring. </w:t>
      </w:r>
    </w:p>
    <w:p w14:paraId="7CE8CBC3" w14:textId="69418A04" w:rsidR="003A6AD4" w:rsidRDefault="003A6AD4" w:rsidP="009A7735">
      <w:r w:rsidDel="003A6AD4">
        <w:rPr>
          <w:rFonts w:eastAsia="Times New Roman" w:cs="Arial"/>
          <w:b/>
          <w:iCs/>
          <w:noProof/>
          <w:color w:val="000000"/>
          <w:szCs w:val="20"/>
        </w:rPr>
        <w:t xml:space="preserve"> </w:t>
      </w:r>
      <w:r w:rsidR="009A7735" w:rsidRPr="00A57F14">
        <w:rPr>
          <w:b/>
        </w:rPr>
        <w:t>[</w:t>
      </w:r>
      <w:r w:rsidR="009A7735" w:rsidRPr="00C33F5E">
        <w:rPr>
          <w:b/>
          <w:highlight w:val="lightGray"/>
        </w:rPr>
        <w:t xml:space="preserve">Type name of </w:t>
      </w:r>
      <w:r w:rsidR="00921550" w:rsidRPr="00C33F5E">
        <w:rPr>
          <w:b/>
          <w:highlight w:val="lightGray"/>
        </w:rPr>
        <w:t>Subrecipient</w:t>
      </w:r>
      <w:r w:rsidR="009A7735" w:rsidRPr="00A57F14">
        <w:rPr>
          <w:b/>
        </w:rPr>
        <w:t>]</w:t>
      </w:r>
      <w:r w:rsidR="009A7735" w:rsidRPr="00FA2DF5">
        <w:t xml:space="preserve"> </w:t>
      </w:r>
      <w:r w:rsidR="009A7735">
        <w:t xml:space="preserve">will apply these minimum goal requirements to their </w:t>
      </w:r>
      <w:r w:rsidR="00F57AC9">
        <w:t>contractors</w:t>
      </w:r>
      <w:r w:rsidR="009A7735" w:rsidRPr="00FA2DF5">
        <w:t xml:space="preserve"> and sub</w:t>
      </w:r>
      <w:r w:rsidR="00DC467A">
        <w:t>-</w:t>
      </w:r>
      <w:r w:rsidR="00F57AC9">
        <w:t>contractors.</w:t>
      </w:r>
      <w:r w:rsidR="009A7735" w:rsidRPr="00FA2DF5">
        <w:t xml:space="preserve"> </w:t>
      </w:r>
      <w:r w:rsidR="009A7735">
        <w:t>Recipients</w:t>
      </w:r>
      <w:r w:rsidR="009A7735" w:rsidRPr="00FA2DF5">
        <w:t xml:space="preserve"> will, to the greatest extent feasible, strive to comply with the goals established. </w:t>
      </w:r>
    </w:p>
    <w:p w14:paraId="5736B704" w14:textId="0A0F269C" w:rsidR="003A6AD4" w:rsidRDefault="003A6AD4" w:rsidP="009A7735">
      <w:r>
        <w:rPr>
          <w:rFonts w:eastAsia="Times New Roman" w:cs="Arial"/>
          <w:b/>
          <w:iCs/>
          <w:noProof/>
          <w:color w:val="000000"/>
          <w:szCs w:val="20"/>
        </w:rPr>
        <mc:AlternateContent>
          <mc:Choice Requires="wps">
            <w:drawing>
              <wp:inline distT="0" distB="0" distL="0" distR="0" wp14:anchorId="198AFAD2" wp14:editId="4C075C58">
                <wp:extent cx="5943600" cy="1233488"/>
                <wp:effectExtent l="0" t="0" r="19050" b="24130"/>
                <wp:docPr id="60" name="Rectangle: Rounded Corners 60"/>
                <wp:cNvGraphicFramePr/>
                <a:graphic xmlns:a="http://schemas.openxmlformats.org/drawingml/2006/main">
                  <a:graphicData uri="http://schemas.microsoft.com/office/word/2010/wordprocessingShape">
                    <wps:wsp>
                      <wps:cNvSpPr/>
                      <wps:spPr>
                        <a:xfrm>
                          <a:off x="0" y="0"/>
                          <a:ext cx="5943600" cy="1233488"/>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177307" w14:textId="77777777" w:rsidR="000D621C" w:rsidRPr="001E2798" w:rsidRDefault="000D621C" w:rsidP="003A6AD4">
                            <w:pPr>
                              <w:rPr>
                                <w:rFonts w:eastAsia="Times New Roman" w:cs="Arial"/>
                                <w:b/>
                                <w:iCs/>
                                <w:color w:val="FFFFFF" w:themeColor="background1"/>
                                <w:sz w:val="14"/>
                                <w:szCs w:val="14"/>
                              </w:rPr>
                            </w:pPr>
                            <w:r w:rsidRPr="001E2798">
                              <w:rPr>
                                <w:rFonts w:eastAsia="Times New Roman" w:cs="Arial"/>
                                <w:b/>
                                <w:iCs/>
                                <w:color w:val="FFFFFF" w:themeColor="background1"/>
                                <w:sz w:val="14"/>
                                <w:szCs w:val="14"/>
                              </w:rPr>
                              <w:t>Employment and Training</w:t>
                            </w:r>
                          </w:p>
                          <w:p w14:paraId="6FA49268" w14:textId="77777777" w:rsidR="000D621C" w:rsidRPr="001E2798" w:rsidRDefault="000D621C" w:rsidP="00C33F5E">
                            <w:pPr>
                              <w:pStyle w:val="ListParagraph"/>
                              <w:numPr>
                                <w:ilvl w:val="0"/>
                                <w:numId w:val="29"/>
                              </w:numPr>
                              <w:spacing w:line="276" w:lineRule="auto"/>
                              <w:ind w:left="360"/>
                              <w:rPr>
                                <w:rFonts w:eastAsia="Times New Roman" w:cs="Arial"/>
                                <w:color w:val="FFFFFF" w:themeColor="background1"/>
                                <w:sz w:val="14"/>
                                <w:szCs w:val="14"/>
                              </w:rPr>
                            </w:pPr>
                            <w:r w:rsidRPr="001E2798">
                              <w:rPr>
                                <w:rFonts w:eastAsia="Times New Roman" w:cs="Arial"/>
                                <w:color w:val="FFFFFF" w:themeColor="background1"/>
                                <w:sz w:val="14"/>
                                <w:szCs w:val="14"/>
                              </w:rPr>
                              <w:t>To the greatest extent feasible, and consistent with existing Federal, state, and local laws and regulations, recipients covered by this subpart shall ensure that employment and training opportunities arising in connection with Section 3 projects are provided to Section 3 workers within the metropolitan area (or non-metropolitan county) in which the project is located.</w:t>
                            </w:r>
                          </w:p>
                          <w:p w14:paraId="179188D5" w14:textId="77777777" w:rsidR="000D621C" w:rsidRPr="001E2798" w:rsidRDefault="000D621C" w:rsidP="00C33F5E">
                            <w:pPr>
                              <w:pStyle w:val="ListParagraph"/>
                              <w:numPr>
                                <w:ilvl w:val="0"/>
                                <w:numId w:val="29"/>
                              </w:numPr>
                              <w:spacing w:line="276" w:lineRule="auto"/>
                              <w:ind w:left="360"/>
                              <w:rPr>
                                <w:rFonts w:eastAsia="Times New Roman" w:cs="Arial"/>
                                <w:color w:val="FFFFFF" w:themeColor="background1"/>
                                <w:sz w:val="14"/>
                                <w:szCs w:val="14"/>
                              </w:rPr>
                            </w:pPr>
                            <w:r w:rsidRPr="001E2798">
                              <w:rPr>
                                <w:rFonts w:eastAsia="Times New Roman" w:cs="Arial"/>
                                <w:color w:val="FFFFFF" w:themeColor="background1"/>
                                <w:sz w:val="14"/>
                                <w:szCs w:val="14"/>
                              </w:rPr>
                              <w:t>Where feasible, priority for opportunities and training described in paragraph (1) above, should be given to:</w:t>
                            </w:r>
                          </w:p>
                          <w:p w14:paraId="453B2055" w14:textId="2BAFFA8E" w:rsidR="000D621C" w:rsidRPr="00C57817" w:rsidRDefault="000D621C" w:rsidP="00C57817">
                            <w:pPr>
                              <w:pStyle w:val="ListParagraph"/>
                              <w:numPr>
                                <w:ilvl w:val="0"/>
                                <w:numId w:val="43"/>
                              </w:numPr>
                              <w:spacing w:line="276" w:lineRule="auto"/>
                              <w:rPr>
                                <w:rFonts w:eastAsia="Times New Roman" w:cs="Arial"/>
                                <w:color w:val="FFFFFF" w:themeColor="background1"/>
                                <w:sz w:val="14"/>
                                <w:szCs w:val="14"/>
                              </w:rPr>
                            </w:pPr>
                            <w:r w:rsidRPr="00C57817">
                              <w:rPr>
                                <w:rFonts w:eastAsia="Times New Roman" w:cs="Arial"/>
                                <w:color w:val="FFFFFF" w:themeColor="background1"/>
                                <w:sz w:val="14"/>
                                <w:szCs w:val="14"/>
                              </w:rPr>
                              <w:t>Section 3 workers residing within the service area or the neighborhood of the project, and</w:t>
                            </w:r>
                          </w:p>
                          <w:p w14:paraId="08542543" w14:textId="7B48B355" w:rsidR="000D621C" w:rsidRPr="00C57817" w:rsidRDefault="000D621C" w:rsidP="00C57817">
                            <w:pPr>
                              <w:pStyle w:val="ListParagraph"/>
                              <w:numPr>
                                <w:ilvl w:val="0"/>
                                <w:numId w:val="43"/>
                              </w:numPr>
                              <w:spacing w:line="276" w:lineRule="auto"/>
                              <w:rPr>
                                <w:rFonts w:eastAsia="Times New Roman" w:cs="Arial"/>
                                <w:color w:val="FFFFFF" w:themeColor="background1"/>
                                <w:sz w:val="14"/>
                                <w:szCs w:val="14"/>
                              </w:rPr>
                            </w:pPr>
                            <w:r w:rsidRPr="00C57817">
                              <w:rPr>
                                <w:rFonts w:eastAsia="Times New Roman" w:cs="Arial"/>
                                <w:color w:val="FFFFFF" w:themeColor="background1"/>
                                <w:sz w:val="14"/>
                                <w:szCs w:val="14"/>
                              </w:rPr>
                              <w:t>Participants in YouthBuild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8AFAD2" id="Rectangle: Rounded Corners 60" o:spid="_x0000_s1027" style="width:468pt;height:97.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" fillcolor="#44546a [3215]" strokecolor="#1f3763 [1604]" strokeweight="1pt">
                <v:stroke joinstyle="miter"/>
                <v:textbox>
                  <w:txbxContent>
                    <w:p w14:paraId="05177307" w14:textId="77777777" w:rsidR="000D621C" w:rsidRPr="001E2798" w:rsidRDefault="000D621C" w:rsidP="003A6AD4">
                      <w:pPr>
                        <w:rPr>
                          <w:rFonts w:eastAsia="Times New Roman" w:cs="Arial"/>
                          <w:b/>
                          <w:iCs/>
                          <w:color w:val="FFFFFF" w:themeColor="background1"/>
                          <w:sz w:val="14"/>
                          <w:szCs w:val="14"/>
                        </w:rPr>
                      </w:pPr>
                      <w:r w:rsidRPr="001E2798">
                        <w:rPr>
                          <w:rFonts w:eastAsia="Times New Roman" w:cs="Arial"/>
                          <w:b/>
                          <w:iCs/>
                          <w:color w:val="FFFFFF" w:themeColor="background1"/>
                          <w:sz w:val="14"/>
                          <w:szCs w:val="14"/>
                        </w:rPr>
                        <w:t>Employment and Training</w:t>
                      </w:r>
                    </w:p>
                    <w:p w14:paraId="6FA49268" w14:textId="77777777" w:rsidR="000D621C" w:rsidRPr="001E2798" w:rsidRDefault="000D621C" w:rsidP="00C33F5E">
                      <w:pPr>
                        <w:pStyle w:val="ListParagraph"/>
                        <w:numPr>
                          <w:ilvl w:val="0"/>
                          <w:numId w:val="29"/>
                        </w:numPr>
                        <w:spacing w:line="276" w:lineRule="auto"/>
                        <w:ind w:left="360"/>
                        <w:rPr>
                          <w:rFonts w:eastAsia="Times New Roman" w:cs="Arial"/>
                          <w:color w:val="FFFFFF" w:themeColor="background1"/>
                          <w:sz w:val="14"/>
                          <w:szCs w:val="14"/>
                        </w:rPr>
                      </w:pPr>
                      <w:r w:rsidRPr="001E2798">
                        <w:rPr>
                          <w:rFonts w:eastAsia="Times New Roman" w:cs="Arial"/>
                          <w:color w:val="FFFFFF" w:themeColor="background1"/>
                          <w:sz w:val="14"/>
                          <w:szCs w:val="14"/>
                        </w:rPr>
                        <w:t>To the greatest extent feasible, and consistent with existing Federal, state, and local laws and regulations, recipients covered by this subpart shall ensure that employment and training opportunities arising in connection with Section 3 projects are provided to Section 3 workers within the metropolitan area (or non-metropolitan county) in which the project is located.</w:t>
                      </w:r>
                    </w:p>
                    <w:p w14:paraId="179188D5" w14:textId="77777777" w:rsidR="000D621C" w:rsidRPr="001E2798" w:rsidRDefault="000D621C" w:rsidP="00C33F5E">
                      <w:pPr>
                        <w:pStyle w:val="ListParagraph"/>
                        <w:numPr>
                          <w:ilvl w:val="0"/>
                          <w:numId w:val="29"/>
                        </w:numPr>
                        <w:spacing w:line="276" w:lineRule="auto"/>
                        <w:ind w:left="360"/>
                        <w:rPr>
                          <w:rFonts w:eastAsia="Times New Roman" w:cs="Arial"/>
                          <w:color w:val="FFFFFF" w:themeColor="background1"/>
                          <w:sz w:val="14"/>
                          <w:szCs w:val="14"/>
                        </w:rPr>
                      </w:pPr>
                      <w:r w:rsidRPr="001E2798">
                        <w:rPr>
                          <w:rFonts w:eastAsia="Times New Roman" w:cs="Arial"/>
                          <w:color w:val="FFFFFF" w:themeColor="background1"/>
                          <w:sz w:val="14"/>
                          <w:szCs w:val="14"/>
                        </w:rPr>
                        <w:t>Where feasible, priority for opportunities and training described in paragraph (1) above, should be given to:</w:t>
                      </w:r>
                    </w:p>
                    <w:p w14:paraId="453B2055" w14:textId="2BAFFA8E" w:rsidR="000D621C" w:rsidRPr="00C57817" w:rsidRDefault="000D621C" w:rsidP="00C57817">
                      <w:pPr>
                        <w:pStyle w:val="ListParagraph"/>
                        <w:numPr>
                          <w:ilvl w:val="0"/>
                          <w:numId w:val="43"/>
                        </w:numPr>
                        <w:spacing w:line="276" w:lineRule="auto"/>
                        <w:rPr>
                          <w:rFonts w:eastAsia="Times New Roman" w:cs="Arial"/>
                          <w:color w:val="FFFFFF" w:themeColor="background1"/>
                          <w:sz w:val="14"/>
                          <w:szCs w:val="14"/>
                        </w:rPr>
                      </w:pPr>
                      <w:r w:rsidRPr="00C57817">
                        <w:rPr>
                          <w:rFonts w:eastAsia="Times New Roman" w:cs="Arial"/>
                          <w:color w:val="FFFFFF" w:themeColor="background1"/>
                          <w:sz w:val="14"/>
                          <w:szCs w:val="14"/>
                        </w:rPr>
                        <w:t>Section 3 workers residing within the service area or the neighborhood of the project, and</w:t>
                      </w:r>
                    </w:p>
                    <w:p w14:paraId="08542543" w14:textId="7B48B355" w:rsidR="000D621C" w:rsidRPr="00C57817" w:rsidRDefault="000D621C" w:rsidP="00C57817">
                      <w:pPr>
                        <w:pStyle w:val="ListParagraph"/>
                        <w:numPr>
                          <w:ilvl w:val="0"/>
                          <w:numId w:val="43"/>
                        </w:numPr>
                        <w:spacing w:line="276" w:lineRule="auto"/>
                        <w:rPr>
                          <w:rFonts w:eastAsia="Times New Roman" w:cs="Arial"/>
                          <w:color w:val="FFFFFF" w:themeColor="background1"/>
                          <w:sz w:val="14"/>
                          <w:szCs w:val="14"/>
                        </w:rPr>
                      </w:pPr>
                      <w:r w:rsidRPr="00C57817">
                        <w:rPr>
                          <w:rFonts w:eastAsia="Times New Roman" w:cs="Arial"/>
                          <w:color w:val="FFFFFF" w:themeColor="background1"/>
                          <w:sz w:val="14"/>
                          <w:szCs w:val="14"/>
                        </w:rPr>
                        <w:t xml:space="preserve">Participants in </w:t>
                      </w:r>
                      <w:proofErr w:type="spellStart"/>
                      <w:r w:rsidRPr="00C57817">
                        <w:rPr>
                          <w:rFonts w:eastAsia="Times New Roman" w:cs="Arial"/>
                          <w:color w:val="FFFFFF" w:themeColor="background1"/>
                          <w:sz w:val="14"/>
                          <w:szCs w:val="14"/>
                        </w:rPr>
                        <w:t>YouthBuild</w:t>
                      </w:r>
                      <w:proofErr w:type="spellEnd"/>
                      <w:r w:rsidRPr="00C57817">
                        <w:rPr>
                          <w:rFonts w:eastAsia="Times New Roman" w:cs="Arial"/>
                          <w:color w:val="FFFFFF" w:themeColor="background1"/>
                          <w:sz w:val="14"/>
                          <w:szCs w:val="14"/>
                        </w:rPr>
                        <w:t xml:space="preserve"> programs.</w:t>
                      </w:r>
                    </w:p>
                  </w:txbxContent>
                </v:textbox>
                <w10:anchorlock/>
              </v:roundrect>
            </w:pict>
          </mc:Fallback>
        </mc:AlternateContent>
      </w:r>
    </w:p>
    <w:p w14:paraId="42CB6039" w14:textId="40DF2010" w:rsidR="00D129CC" w:rsidRDefault="003A6AD4" w:rsidP="00C33F5E">
      <w:pPr>
        <w:spacing w:after="0" w:line="257" w:lineRule="auto"/>
        <w:contextualSpacing/>
      </w:pPr>
      <w:r>
        <w:rPr>
          <w:rFonts w:eastAsia="Times New Roman" w:cs="Arial"/>
          <w:b/>
          <w:iCs/>
          <w:noProof/>
          <w:color w:val="000000"/>
          <w:szCs w:val="20"/>
        </w:rPr>
        <mc:AlternateContent>
          <mc:Choice Requires="wpg">
            <w:drawing>
              <wp:inline distT="0" distB="0" distL="0" distR="0" wp14:anchorId="6B2F17E2" wp14:editId="3186876D">
                <wp:extent cx="5904875" cy="3963644"/>
                <wp:effectExtent l="0" t="0" r="19685" b="18415"/>
                <wp:docPr id="63" name="Group 63"/>
                <wp:cNvGraphicFramePr/>
                <a:graphic xmlns:a="http://schemas.openxmlformats.org/drawingml/2006/main">
                  <a:graphicData uri="http://schemas.microsoft.com/office/word/2010/wordprocessingGroup">
                    <wpg:wgp>
                      <wpg:cNvGrpSpPr/>
                      <wpg:grpSpPr>
                        <a:xfrm>
                          <a:off x="0" y="0"/>
                          <a:ext cx="5904875" cy="3963644"/>
                          <a:chOff x="41532" y="0"/>
                          <a:chExt cx="6338278" cy="3767359"/>
                        </a:xfrm>
                      </wpg:grpSpPr>
                      <wpg:grpSp>
                        <wpg:cNvPr id="61" name="Group 61"/>
                        <wpg:cNvGrpSpPr/>
                        <wpg:grpSpPr>
                          <a:xfrm>
                            <a:off x="46645" y="0"/>
                            <a:ext cx="6252555" cy="1600200"/>
                            <a:chOff x="46645" y="0"/>
                            <a:chExt cx="6252555" cy="1600200"/>
                          </a:xfrm>
                        </wpg:grpSpPr>
                        <wps:wsp>
                          <wps:cNvPr id="54" name="Rectangle: Rounded Corners 54"/>
                          <wps:cNvSpPr/>
                          <wps:spPr>
                            <a:xfrm>
                              <a:off x="923925" y="0"/>
                              <a:ext cx="5375275" cy="16002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E6907D6" w14:textId="77777777" w:rsidR="000D621C" w:rsidRPr="001E2798" w:rsidRDefault="000D621C" w:rsidP="00613245">
                                <w:pPr>
                                  <w:pStyle w:val="ListParagraph"/>
                                  <w:spacing w:line="257" w:lineRule="auto"/>
                                  <w:ind w:left="0"/>
                                  <w:rPr>
                                    <w:rFonts w:cs="Times New Roman"/>
                                    <w:iCs/>
                                    <w:color w:val="FFFFFF" w:themeColor="background1"/>
                                    <w:sz w:val="16"/>
                                    <w:szCs w:val="16"/>
                                  </w:rPr>
                                </w:pPr>
                                <w:r w:rsidRPr="001E2798">
                                  <w:rPr>
                                    <w:rFonts w:cs="Times New Roman"/>
                                    <w:b/>
                                    <w:iCs/>
                                    <w:color w:val="FFFFFF" w:themeColor="background1"/>
                                    <w:sz w:val="16"/>
                                    <w:szCs w:val="16"/>
                                  </w:rPr>
                                  <w:t>Targeted Section 3 Worker</w:t>
                                </w:r>
                                <w:r w:rsidRPr="001E2798">
                                  <w:rPr>
                                    <w:rFonts w:cs="Times New Roman"/>
                                    <w:iCs/>
                                    <w:color w:val="FFFFFF" w:themeColor="background1"/>
                                    <w:sz w:val="16"/>
                                    <w:szCs w:val="16"/>
                                  </w:rPr>
                                  <w:t xml:space="preserve">: </w:t>
                                </w:r>
                              </w:p>
                              <w:p w14:paraId="7E5E8AE2" w14:textId="77777777" w:rsidR="000D621C" w:rsidRPr="001E2798" w:rsidRDefault="000D621C" w:rsidP="00613245">
                                <w:pPr>
                                  <w:spacing w:after="0"/>
                                  <w:rPr>
                                    <w:rFonts w:eastAsia="Times New Roman" w:cs="Arial"/>
                                    <w:color w:val="FFFFFF" w:themeColor="background1"/>
                                    <w:sz w:val="16"/>
                                    <w:szCs w:val="16"/>
                                  </w:rPr>
                                </w:pPr>
                                <w:r w:rsidRPr="001E2798">
                                  <w:rPr>
                                    <w:rFonts w:cs="Times New Roman"/>
                                    <w:iCs/>
                                    <w:color w:val="FFFFFF" w:themeColor="background1"/>
                                    <w:sz w:val="16"/>
                                    <w:szCs w:val="16"/>
                                  </w:rPr>
                                  <w:t xml:space="preserve">For </w:t>
                                </w:r>
                                <w:r w:rsidRPr="00C57817">
                                  <w:rPr>
                                    <w:rFonts w:cs="Times New Roman"/>
                                    <w:bCs/>
                                    <w:iCs/>
                                    <w:color w:val="FFFFFF" w:themeColor="background1"/>
                                    <w:sz w:val="18"/>
                                    <w:szCs w:val="18"/>
                                  </w:rPr>
                                  <w:t>Housing</w:t>
                                </w:r>
                                <w:r w:rsidRPr="001E2798">
                                  <w:rPr>
                                    <w:rFonts w:cs="Times New Roman"/>
                                    <w:iCs/>
                                    <w:color w:val="FFFFFF" w:themeColor="background1"/>
                                    <w:sz w:val="16"/>
                                    <w:szCs w:val="16"/>
                                  </w:rPr>
                                  <w:t xml:space="preserve"> and Community Development financial assistance, a Targeted Section 3 Worker is defined as:</w:t>
                                </w:r>
                              </w:p>
                              <w:p w14:paraId="0C0300C2" w14:textId="77777777" w:rsidR="000D621C" w:rsidRPr="001E2798" w:rsidRDefault="000D621C" w:rsidP="00613245">
                                <w:pPr>
                                  <w:pStyle w:val="ListParagraph"/>
                                  <w:numPr>
                                    <w:ilvl w:val="0"/>
                                    <w:numId w:val="21"/>
                                  </w:numPr>
                                  <w:tabs>
                                    <w:tab w:val="left" w:pos="810"/>
                                  </w:tabs>
                                  <w:spacing w:line="276" w:lineRule="auto"/>
                                  <w:ind w:hanging="720"/>
                                  <w:rPr>
                                    <w:rFonts w:eastAsia="Times New Roman" w:cs="Arial"/>
                                    <w:iCs/>
                                    <w:color w:val="FFFFFF" w:themeColor="background1"/>
                                    <w:sz w:val="16"/>
                                    <w:szCs w:val="16"/>
                                  </w:rPr>
                                </w:pPr>
                                <w:r w:rsidRPr="001E2798">
                                  <w:rPr>
                                    <w:rFonts w:eastAsia="Times New Roman" w:cs="Arial"/>
                                    <w:color w:val="FFFFFF" w:themeColor="background1"/>
                                    <w:sz w:val="16"/>
                                    <w:szCs w:val="16"/>
                                  </w:rPr>
                                  <w:t xml:space="preserve">A worker employed </w:t>
                                </w:r>
                                <w:r w:rsidRPr="001E2798">
                                  <w:rPr>
                                    <w:rFonts w:eastAsia="Times New Roman" w:cs="Arial"/>
                                    <w:iCs/>
                                    <w:color w:val="FFFFFF" w:themeColor="background1"/>
                                    <w:sz w:val="16"/>
                                    <w:szCs w:val="16"/>
                                  </w:rPr>
                                  <w:t xml:space="preserve">by a </w:t>
                                </w:r>
                                <w:r w:rsidRPr="001E2798">
                                  <w:rPr>
                                    <w:rFonts w:cs="Times New Roman"/>
                                    <w:iCs/>
                                    <w:color w:val="FFFFFF" w:themeColor="background1"/>
                                    <w:sz w:val="16"/>
                                    <w:szCs w:val="16"/>
                                  </w:rPr>
                                  <w:t>Section</w:t>
                                </w:r>
                                <w:r w:rsidRPr="001E2798">
                                  <w:rPr>
                                    <w:rFonts w:eastAsia="Times New Roman" w:cs="Arial"/>
                                    <w:iCs/>
                                    <w:color w:val="FFFFFF" w:themeColor="background1"/>
                                    <w:sz w:val="16"/>
                                    <w:szCs w:val="16"/>
                                  </w:rPr>
                                  <w:t xml:space="preserve"> 3 business concern; or</w:t>
                                </w:r>
                              </w:p>
                              <w:p w14:paraId="6A40C14E" w14:textId="61358475" w:rsidR="000D621C" w:rsidRPr="001E2798" w:rsidRDefault="000D621C" w:rsidP="00613245">
                                <w:pPr>
                                  <w:pStyle w:val="ListParagraph"/>
                                  <w:numPr>
                                    <w:ilvl w:val="0"/>
                                    <w:numId w:val="21"/>
                                  </w:numPr>
                                  <w:tabs>
                                    <w:tab w:val="left" w:pos="810"/>
                                  </w:tabs>
                                  <w:spacing w:line="276" w:lineRule="auto"/>
                                  <w:ind w:left="1080" w:hanging="540"/>
                                  <w:rPr>
                                    <w:rFonts w:eastAsia="Times New Roman" w:cs="Arial"/>
                                    <w:color w:val="FFFFFF" w:themeColor="background1"/>
                                    <w:sz w:val="16"/>
                                    <w:szCs w:val="16"/>
                                  </w:rPr>
                                </w:pPr>
                                <w:r w:rsidRPr="001E2798">
                                  <w:rPr>
                                    <w:rFonts w:eastAsia="Times New Roman" w:cs="Arial"/>
                                    <w:iCs/>
                                    <w:color w:val="FFFFFF" w:themeColor="background1"/>
                                    <w:sz w:val="16"/>
                                    <w:szCs w:val="16"/>
                                  </w:rPr>
                                  <w:t>A worker who currently fits or when hired fit at least one of the following categories, as documented within the</w:t>
                                </w:r>
                                <w:r w:rsidRPr="001E2798">
                                  <w:rPr>
                                    <w:rFonts w:eastAsia="Times New Roman" w:cs="Arial"/>
                                    <w:color w:val="FFFFFF" w:themeColor="background1"/>
                                    <w:sz w:val="16"/>
                                    <w:szCs w:val="16"/>
                                  </w:rPr>
                                  <w:t xml:space="preserve"> past five </w:t>
                                </w:r>
                                <w:r>
                                  <w:rPr>
                                    <w:rFonts w:eastAsia="Times New Roman" w:cs="Arial"/>
                                    <w:color w:val="FFFFFF" w:themeColor="background1"/>
                                    <w:sz w:val="16"/>
                                    <w:szCs w:val="16"/>
                                  </w:rPr>
                                  <w:t xml:space="preserve">(5) </w:t>
                                </w:r>
                                <w:r w:rsidRPr="001E2798">
                                  <w:rPr>
                                    <w:rFonts w:eastAsia="Times New Roman" w:cs="Arial"/>
                                    <w:color w:val="FFFFFF" w:themeColor="background1"/>
                                    <w:sz w:val="16"/>
                                    <w:szCs w:val="16"/>
                                  </w:rPr>
                                  <w:t>years:</w:t>
                                </w:r>
                              </w:p>
                              <w:p w14:paraId="5144BB54" w14:textId="3D7E78DD" w:rsidR="000D621C" w:rsidRPr="001E2798" w:rsidRDefault="000D621C" w:rsidP="00C33F5E">
                                <w:pPr>
                                  <w:pStyle w:val="ListParagraph"/>
                                  <w:numPr>
                                    <w:ilvl w:val="0"/>
                                    <w:numId w:val="22"/>
                                  </w:numPr>
                                  <w:tabs>
                                    <w:tab w:val="left" w:pos="1620"/>
                                  </w:tabs>
                                  <w:spacing w:line="276" w:lineRule="auto"/>
                                  <w:ind w:left="1627"/>
                                  <w:rPr>
                                    <w:rFonts w:eastAsia="Times New Roman" w:cs="Arial"/>
                                    <w:color w:val="FFFFFF" w:themeColor="background1"/>
                                    <w:sz w:val="16"/>
                                    <w:szCs w:val="16"/>
                                  </w:rPr>
                                </w:pPr>
                                <w:r w:rsidRPr="001E2798">
                                  <w:rPr>
                                    <w:rFonts w:eastAsia="Times New Roman" w:cs="Arial"/>
                                    <w:color w:val="FFFFFF" w:themeColor="background1"/>
                                    <w:sz w:val="16"/>
                                    <w:szCs w:val="16"/>
                                  </w:rPr>
                                  <w:t>Living within the Service Area or the Neighborhood of the Project, as defined herein; or</w:t>
                                </w:r>
                                <w:r>
                                  <w:rPr>
                                    <w:rFonts w:eastAsia="Times New Roman" w:cs="Arial"/>
                                    <w:color w:val="FFFFFF" w:themeColor="background1"/>
                                    <w:sz w:val="16"/>
                                    <w:szCs w:val="16"/>
                                  </w:rPr>
                                  <w:t xml:space="preserve"> </w:t>
                                </w:r>
                              </w:p>
                              <w:p w14:paraId="4FB84CCB" w14:textId="08B7B02E" w:rsidR="000D621C" w:rsidRPr="001E2798" w:rsidRDefault="000D621C" w:rsidP="001E2798">
                                <w:pPr>
                                  <w:pStyle w:val="ListParagraph"/>
                                  <w:numPr>
                                    <w:ilvl w:val="0"/>
                                    <w:numId w:val="22"/>
                                  </w:numPr>
                                  <w:tabs>
                                    <w:tab w:val="left" w:pos="1620"/>
                                  </w:tabs>
                                  <w:spacing w:before="80" w:line="276" w:lineRule="auto"/>
                                  <w:ind w:left="1627"/>
                                  <w:contextualSpacing w:val="0"/>
                                  <w:rPr>
                                    <w:rFonts w:cs="Times New Roman"/>
                                    <w:iCs/>
                                    <w:color w:val="FFFFFF" w:themeColor="background1"/>
                                    <w:sz w:val="16"/>
                                    <w:szCs w:val="16"/>
                                  </w:rPr>
                                </w:pPr>
                                <w:r w:rsidRPr="001E2798">
                                  <w:rPr>
                                    <w:rFonts w:eastAsia="Times New Roman" w:cs="Arial"/>
                                    <w:color w:val="FFFFFF" w:themeColor="background1"/>
                                    <w:sz w:val="16"/>
                                    <w:szCs w:val="16"/>
                                  </w:rPr>
                                  <w:t>A YouthBuild 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Graphic 57" descr="Bullsey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400050" y="1062037"/>
                              <a:ext cx="215900" cy="215900"/>
                            </a:xfrm>
                            <a:prstGeom prst="rect">
                              <a:avLst/>
                            </a:prstGeom>
                          </pic:spPr>
                        </pic:pic>
                        <wpg:grpSp>
                          <wpg:cNvPr id="65" name="Graphic 56" descr="User"/>
                          <wpg:cNvGrpSpPr/>
                          <wpg:grpSpPr>
                            <a:xfrm>
                              <a:off x="46645" y="361735"/>
                              <a:ext cx="659130" cy="700326"/>
                              <a:chOff x="46645" y="361735"/>
                              <a:chExt cx="659130" cy="700326"/>
                            </a:xfrm>
                            <a:solidFill>
                              <a:srgbClr val="5B9BD5"/>
                            </a:solidFill>
                          </wpg:grpSpPr>
                          <wps:wsp>
                            <wps:cNvPr id="66" name="Freeform: Shape 66"/>
                            <wps:cNvSpPr/>
                            <wps:spPr>
                              <a:xfrm>
                                <a:off x="211428" y="361735"/>
                                <a:ext cx="329565" cy="329565"/>
                              </a:xfrm>
                              <a:custGeom>
                                <a:avLst/>
                                <a:gdLst>
                                  <a:gd name="connsiteX0" fmla="*/ 329565 w 329565"/>
                                  <a:gd name="connsiteY0" fmla="*/ 164783 h 329565"/>
                                  <a:gd name="connsiteX1" fmla="*/ 164783 w 329565"/>
                                  <a:gd name="connsiteY1" fmla="*/ 329565 h 329565"/>
                                  <a:gd name="connsiteX2" fmla="*/ 0 w 329565"/>
                                  <a:gd name="connsiteY2" fmla="*/ 164783 h 329565"/>
                                  <a:gd name="connsiteX3" fmla="*/ 164783 w 329565"/>
                                  <a:gd name="connsiteY3" fmla="*/ 0 h 329565"/>
                                  <a:gd name="connsiteX4" fmla="*/ 329565 w 329565"/>
                                  <a:gd name="connsiteY4" fmla="*/ 164783 h 3295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9565" h="329565">
                                    <a:moveTo>
                                      <a:pt x="329565" y="164783"/>
                                    </a:moveTo>
                                    <a:cubicBezTo>
                                      <a:pt x="329565" y="255789"/>
                                      <a:pt x="255789" y="329565"/>
                                      <a:pt x="164783" y="329565"/>
                                    </a:cubicBezTo>
                                    <a:cubicBezTo>
                                      <a:pt x="73776" y="329565"/>
                                      <a:pt x="0" y="255789"/>
                                      <a:pt x="0" y="164783"/>
                                    </a:cubicBezTo>
                                    <a:cubicBezTo>
                                      <a:pt x="0" y="73776"/>
                                      <a:pt x="73776" y="0"/>
                                      <a:pt x="164783" y="0"/>
                                    </a:cubicBezTo>
                                    <a:cubicBezTo>
                                      <a:pt x="255789" y="0"/>
                                      <a:pt x="329565" y="73776"/>
                                      <a:pt x="329565" y="164783"/>
                                    </a:cubicBezTo>
                                    <a:close/>
                                  </a:path>
                                </a:pathLst>
                              </a:custGeom>
                              <a:solidFill>
                                <a:schemeClr val="accent5"/>
                              </a:solidFill>
                              <a:ln w="887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46645" y="732496"/>
                                <a:ext cx="659130" cy="329565"/>
                              </a:xfrm>
                              <a:custGeom>
                                <a:avLst/>
                                <a:gdLst>
                                  <a:gd name="connsiteX0" fmla="*/ 659130 w 659130"/>
                                  <a:gd name="connsiteY0" fmla="*/ 329565 h 329565"/>
                                  <a:gd name="connsiteX1" fmla="*/ 659130 w 659130"/>
                                  <a:gd name="connsiteY1" fmla="*/ 164783 h 329565"/>
                                  <a:gd name="connsiteX2" fmla="*/ 626174 w 659130"/>
                                  <a:gd name="connsiteY2" fmla="*/ 98869 h 329565"/>
                                  <a:gd name="connsiteX3" fmla="*/ 465511 w 659130"/>
                                  <a:gd name="connsiteY3" fmla="*/ 20598 h 329565"/>
                                  <a:gd name="connsiteX4" fmla="*/ 329565 w 659130"/>
                                  <a:gd name="connsiteY4" fmla="*/ 0 h 329565"/>
                                  <a:gd name="connsiteX5" fmla="*/ 193619 w 659130"/>
                                  <a:gd name="connsiteY5" fmla="*/ 20598 h 329565"/>
                                  <a:gd name="connsiteX6" fmla="*/ 32957 w 659130"/>
                                  <a:gd name="connsiteY6" fmla="*/ 98869 h 329565"/>
                                  <a:gd name="connsiteX7" fmla="*/ 0 w 659130"/>
                                  <a:gd name="connsiteY7" fmla="*/ 164783 h 329565"/>
                                  <a:gd name="connsiteX8" fmla="*/ 0 w 659130"/>
                                  <a:gd name="connsiteY8" fmla="*/ 329565 h 329565"/>
                                  <a:gd name="connsiteX9" fmla="*/ 659130 w 659130"/>
                                  <a:gd name="connsiteY9" fmla="*/ 329565 h 329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59130" h="329565">
                                    <a:moveTo>
                                      <a:pt x="659130" y="329565"/>
                                    </a:moveTo>
                                    <a:lnTo>
                                      <a:pt x="659130" y="164783"/>
                                    </a:lnTo>
                                    <a:cubicBezTo>
                                      <a:pt x="659130" y="140065"/>
                                      <a:pt x="646771" y="115348"/>
                                      <a:pt x="626174" y="98869"/>
                                    </a:cubicBezTo>
                                    <a:cubicBezTo>
                                      <a:pt x="580858" y="61793"/>
                                      <a:pt x="523184" y="37076"/>
                                      <a:pt x="465511" y="20598"/>
                                    </a:cubicBezTo>
                                    <a:cubicBezTo>
                                      <a:pt x="424315" y="8239"/>
                                      <a:pt x="379000" y="0"/>
                                      <a:pt x="329565" y="0"/>
                                    </a:cubicBezTo>
                                    <a:cubicBezTo>
                                      <a:pt x="284250" y="0"/>
                                      <a:pt x="238935" y="8239"/>
                                      <a:pt x="193619" y="20598"/>
                                    </a:cubicBezTo>
                                    <a:cubicBezTo>
                                      <a:pt x="135946" y="37076"/>
                                      <a:pt x="78272" y="65913"/>
                                      <a:pt x="32957" y="98869"/>
                                    </a:cubicBezTo>
                                    <a:cubicBezTo>
                                      <a:pt x="12359" y="115348"/>
                                      <a:pt x="0" y="140065"/>
                                      <a:pt x="0" y="164783"/>
                                    </a:cubicBezTo>
                                    <a:lnTo>
                                      <a:pt x="0" y="329565"/>
                                    </a:lnTo>
                                    <a:lnTo>
                                      <a:pt x="659130" y="329565"/>
                                    </a:lnTo>
                                    <a:close/>
                                  </a:path>
                                </a:pathLst>
                              </a:custGeom>
                              <a:solidFill>
                                <a:schemeClr val="accent5"/>
                              </a:solidFill>
                              <a:ln w="887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2" name="Group 62"/>
                        <wpg:cNvGrpSpPr/>
                        <wpg:grpSpPr>
                          <a:xfrm>
                            <a:off x="41532" y="1837223"/>
                            <a:ext cx="6338278" cy="1930136"/>
                            <a:chOff x="41532" y="-143977"/>
                            <a:chExt cx="6338278" cy="1930136"/>
                          </a:xfrm>
                        </wpg:grpSpPr>
                        <wps:wsp>
                          <wps:cNvPr id="55" name="Rectangle: Rounded Corners 55"/>
                          <wps:cNvSpPr/>
                          <wps:spPr>
                            <a:xfrm>
                              <a:off x="952465" y="-143977"/>
                              <a:ext cx="5427345" cy="1930136"/>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64B28FD" w14:textId="353AA9BE" w:rsidR="000D621C" w:rsidRDefault="000D621C" w:rsidP="00C33F5E">
                                <w:pPr>
                                  <w:spacing w:after="0"/>
                                  <w:rPr>
                                    <w:rFonts w:eastAsia="Times New Roman" w:cs="Arial"/>
                                    <w:b/>
                                    <w:bCs/>
                                    <w:color w:val="FFFFFF" w:themeColor="background1"/>
                                    <w:sz w:val="16"/>
                                    <w:szCs w:val="16"/>
                                  </w:rPr>
                                </w:pPr>
                                <w:r w:rsidRPr="001E2798">
                                  <w:rPr>
                                    <w:rFonts w:eastAsia="Times New Roman" w:cs="Arial"/>
                                    <w:b/>
                                    <w:bCs/>
                                    <w:color w:val="FFFFFF" w:themeColor="background1"/>
                                    <w:sz w:val="16"/>
                                    <w:szCs w:val="16"/>
                                  </w:rPr>
                                  <w:t xml:space="preserve">Section 3 Worker means: </w:t>
                                </w:r>
                              </w:p>
                              <w:p w14:paraId="268EA4D5" w14:textId="77777777" w:rsidR="000D621C" w:rsidRPr="001E2798" w:rsidRDefault="000D621C" w:rsidP="00C33F5E">
                                <w:pPr>
                                  <w:spacing w:after="0"/>
                                  <w:rPr>
                                    <w:rFonts w:eastAsia="Times New Roman" w:cs="Arial"/>
                                    <w:b/>
                                    <w:bCs/>
                                    <w:color w:val="FFFFFF" w:themeColor="background1"/>
                                    <w:sz w:val="16"/>
                                    <w:szCs w:val="16"/>
                                  </w:rPr>
                                </w:pPr>
                              </w:p>
                              <w:p w14:paraId="79FEDAE5" w14:textId="124C9984" w:rsidR="000D621C" w:rsidRPr="001E2798" w:rsidRDefault="000D621C" w:rsidP="00C33F5E">
                                <w:pPr>
                                  <w:spacing w:after="0"/>
                                  <w:rPr>
                                    <w:rFonts w:eastAsia="Times New Roman" w:cs="Arial"/>
                                    <w:color w:val="FFFFFF" w:themeColor="background1"/>
                                    <w:sz w:val="16"/>
                                    <w:szCs w:val="16"/>
                                  </w:rPr>
                                </w:pPr>
                                <w:r w:rsidRPr="001E2798">
                                  <w:rPr>
                                    <w:rFonts w:eastAsia="Times New Roman" w:cs="Arial"/>
                                    <w:color w:val="FFFFFF" w:themeColor="background1"/>
                                    <w:sz w:val="16"/>
                                    <w:szCs w:val="16"/>
                                  </w:rPr>
                                  <w:t>Any worker who currently fits or when hired within the past five</w:t>
                                </w:r>
                                <w:r>
                                  <w:rPr>
                                    <w:rFonts w:eastAsia="Times New Roman" w:cs="Arial"/>
                                    <w:color w:val="FFFFFF" w:themeColor="background1"/>
                                    <w:sz w:val="16"/>
                                    <w:szCs w:val="16"/>
                                  </w:rPr>
                                  <w:t xml:space="preserve"> (5)</w:t>
                                </w:r>
                                <w:r w:rsidRPr="001E2798">
                                  <w:rPr>
                                    <w:rFonts w:eastAsia="Times New Roman" w:cs="Arial"/>
                                    <w:color w:val="FFFFFF" w:themeColor="background1"/>
                                    <w:sz w:val="16"/>
                                    <w:szCs w:val="16"/>
                                  </w:rPr>
                                  <w:t xml:space="preserve"> years fit at least one of the following </w:t>
                                </w:r>
                                <w:r w:rsidRPr="001E2798">
                                  <w:rPr>
                                    <w:rFonts w:eastAsia="Times New Roman" w:cs="Arial"/>
                                    <w:i/>
                                    <w:iCs/>
                                    <w:color w:val="FFFFFF" w:themeColor="background1"/>
                                    <w:sz w:val="16"/>
                                    <w:szCs w:val="16"/>
                                  </w:rPr>
                                  <w:t>categories</w:t>
                                </w:r>
                                <w:r w:rsidRPr="001E2798">
                                  <w:rPr>
                                    <w:rFonts w:eastAsia="Times New Roman" w:cs="Arial"/>
                                    <w:color w:val="FFFFFF" w:themeColor="background1"/>
                                    <w:sz w:val="16"/>
                                    <w:szCs w:val="16"/>
                                  </w:rPr>
                                  <w:t>, as documented:</w:t>
                                </w:r>
                              </w:p>
                              <w:p w14:paraId="4250DE3B" w14:textId="3FC09584" w:rsidR="000D621C" w:rsidRPr="00613245" w:rsidRDefault="000D621C" w:rsidP="00613245">
                                <w:pPr>
                                  <w:pStyle w:val="ListParagraph"/>
                                  <w:numPr>
                                    <w:ilvl w:val="0"/>
                                    <w:numId w:val="39"/>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The worker's income for the previous or annualized calendar year is below the income limit established by HUD</w:t>
                                </w:r>
                                <w:r>
                                  <w:rPr>
                                    <w:rFonts w:eastAsia="Times New Roman" w:cs="Arial"/>
                                    <w:color w:val="FFFFFF" w:themeColor="background1"/>
                                    <w:sz w:val="16"/>
                                    <w:szCs w:val="16"/>
                                  </w:rPr>
                                  <w:t>.</w:t>
                                </w:r>
                              </w:p>
                              <w:p w14:paraId="13B4759A" w14:textId="5A34B860" w:rsidR="000D621C" w:rsidRPr="001E2798" w:rsidRDefault="000D621C" w:rsidP="00613245">
                                <w:pPr>
                                  <w:pStyle w:val="ListParagraph"/>
                                  <w:numPr>
                                    <w:ilvl w:val="0"/>
                                    <w:numId w:val="39"/>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The worker is employed by a Section 3 business concern.</w:t>
                                </w:r>
                              </w:p>
                              <w:p w14:paraId="0D104FB1" w14:textId="33922965" w:rsidR="000D621C" w:rsidRPr="001E2798" w:rsidRDefault="000D621C" w:rsidP="00613245">
                                <w:pPr>
                                  <w:pStyle w:val="ListParagraph"/>
                                  <w:numPr>
                                    <w:ilvl w:val="0"/>
                                    <w:numId w:val="39"/>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The worker is a YouthBuild participant.</w:t>
                                </w:r>
                              </w:p>
                              <w:p w14:paraId="45CDFC5D" w14:textId="77777777" w:rsidR="000D621C" w:rsidRPr="001E2798" w:rsidRDefault="000D621C" w:rsidP="00C33F5E">
                                <w:pPr>
                                  <w:spacing w:after="0"/>
                                  <w:jc w:val="left"/>
                                  <w:rPr>
                                    <w:sz w:val="16"/>
                                    <w:szCs w:val="16"/>
                                  </w:rPr>
                                </w:pPr>
                                <w:r w:rsidRPr="001E2798">
                                  <w:rPr>
                                    <w:sz w:val="16"/>
                                    <w:szCs w:val="16"/>
                                  </w:rPr>
                                  <w:t>The status of a Section 3 worker shall not be negatively affected by a prior arrest or conviction. Nothing herein shall be construed to require the employment of someone who meets this definition of a Section 3 worker; Section 3 workers are not exempt from meeting the qualifications of the position to be 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 name="Graphic 58" descr="User"/>
                          <wpg:cNvGrpSpPr/>
                          <wpg:grpSpPr>
                            <a:xfrm>
                              <a:off x="41532" y="274358"/>
                              <a:ext cx="677333" cy="719666"/>
                              <a:chOff x="41532" y="274358"/>
                              <a:chExt cx="677333" cy="719666"/>
                            </a:xfrm>
                            <a:solidFill>
                              <a:srgbClr val="ED7D31"/>
                            </a:solidFill>
                          </wpg:grpSpPr>
                          <wps:wsp>
                            <wps:cNvPr id="69" name="Freeform: Shape 69"/>
                            <wps:cNvSpPr/>
                            <wps:spPr>
                              <a:xfrm>
                                <a:off x="210865" y="274358"/>
                                <a:ext cx="338667" cy="338666"/>
                              </a:xfrm>
                              <a:custGeom>
                                <a:avLst/>
                                <a:gdLst>
                                  <a:gd name="connsiteX0" fmla="*/ 338667 w 338666"/>
                                  <a:gd name="connsiteY0" fmla="*/ 169333 h 338666"/>
                                  <a:gd name="connsiteX1" fmla="*/ 169333 w 338666"/>
                                  <a:gd name="connsiteY1" fmla="*/ 338667 h 338666"/>
                                  <a:gd name="connsiteX2" fmla="*/ 0 w 338666"/>
                                  <a:gd name="connsiteY2" fmla="*/ 169333 h 338666"/>
                                  <a:gd name="connsiteX3" fmla="*/ 169333 w 338666"/>
                                  <a:gd name="connsiteY3" fmla="*/ 0 h 338666"/>
                                  <a:gd name="connsiteX4" fmla="*/ 338667 w 338666"/>
                                  <a:gd name="connsiteY4" fmla="*/ 169333 h 3386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666" h="338666">
                                    <a:moveTo>
                                      <a:pt x="338667" y="169333"/>
                                    </a:moveTo>
                                    <a:cubicBezTo>
                                      <a:pt x="338667" y="262854"/>
                                      <a:pt x="262854" y="338667"/>
                                      <a:pt x="169333" y="338667"/>
                                    </a:cubicBezTo>
                                    <a:cubicBezTo>
                                      <a:pt x="75813" y="338667"/>
                                      <a:pt x="0" y="262854"/>
                                      <a:pt x="0" y="169333"/>
                                    </a:cubicBezTo>
                                    <a:cubicBezTo>
                                      <a:pt x="0" y="75813"/>
                                      <a:pt x="75813" y="0"/>
                                      <a:pt x="169333" y="0"/>
                                    </a:cubicBezTo>
                                    <a:cubicBezTo>
                                      <a:pt x="262854" y="0"/>
                                      <a:pt x="338667" y="75813"/>
                                      <a:pt x="338667" y="169333"/>
                                    </a:cubicBezTo>
                                    <a:close/>
                                  </a:path>
                                </a:pathLst>
                              </a:custGeom>
                              <a:solidFill>
                                <a:schemeClr val="accent2"/>
                              </a:solidFill>
                              <a:ln w="982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41532" y="655358"/>
                                <a:ext cx="677333" cy="338666"/>
                              </a:xfrm>
                              <a:custGeom>
                                <a:avLst/>
                                <a:gdLst>
                                  <a:gd name="connsiteX0" fmla="*/ 677333 w 677333"/>
                                  <a:gd name="connsiteY0" fmla="*/ 338667 h 338666"/>
                                  <a:gd name="connsiteX1" fmla="*/ 677333 w 677333"/>
                                  <a:gd name="connsiteY1" fmla="*/ 169333 h 338666"/>
                                  <a:gd name="connsiteX2" fmla="*/ 643467 w 677333"/>
                                  <a:gd name="connsiteY2" fmla="*/ 101600 h 338666"/>
                                  <a:gd name="connsiteX3" fmla="*/ 478367 w 677333"/>
                                  <a:gd name="connsiteY3" fmla="*/ 21167 h 338666"/>
                                  <a:gd name="connsiteX4" fmla="*/ 338667 w 677333"/>
                                  <a:gd name="connsiteY4" fmla="*/ 0 h 338666"/>
                                  <a:gd name="connsiteX5" fmla="*/ 198967 w 677333"/>
                                  <a:gd name="connsiteY5" fmla="*/ 21167 h 338666"/>
                                  <a:gd name="connsiteX6" fmla="*/ 33867 w 677333"/>
                                  <a:gd name="connsiteY6" fmla="*/ 101600 h 338666"/>
                                  <a:gd name="connsiteX7" fmla="*/ 0 w 677333"/>
                                  <a:gd name="connsiteY7" fmla="*/ 169333 h 338666"/>
                                  <a:gd name="connsiteX8" fmla="*/ 0 w 677333"/>
                                  <a:gd name="connsiteY8" fmla="*/ 338667 h 338666"/>
                                  <a:gd name="connsiteX9" fmla="*/ 677333 w 677333"/>
                                  <a:gd name="connsiteY9" fmla="*/ 338667 h 3386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77333" h="338666">
                                    <a:moveTo>
                                      <a:pt x="677333" y="338667"/>
                                    </a:moveTo>
                                    <a:lnTo>
                                      <a:pt x="677333" y="169333"/>
                                    </a:lnTo>
                                    <a:cubicBezTo>
                                      <a:pt x="677333" y="143933"/>
                                      <a:pt x="664633" y="118533"/>
                                      <a:pt x="643467" y="101600"/>
                                    </a:cubicBezTo>
                                    <a:cubicBezTo>
                                      <a:pt x="596900" y="63500"/>
                                      <a:pt x="537633" y="38100"/>
                                      <a:pt x="478367" y="21167"/>
                                    </a:cubicBezTo>
                                    <a:cubicBezTo>
                                      <a:pt x="436033" y="8467"/>
                                      <a:pt x="389467" y="0"/>
                                      <a:pt x="338667" y="0"/>
                                    </a:cubicBezTo>
                                    <a:cubicBezTo>
                                      <a:pt x="292100" y="0"/>
                                      <a:pt x="245533" y="8467"/>
                                      <a:pt x="198967" y="21167"/>
                                    </a:cubicBezTo>
                                    <a:cubicBezTo>
                                      <a:pt x="139700" y="38100"/>
                                      <a:pt x="80433" y="67733"/>
                                      <a:pt x="33867" y="101600"/>
                                    </a:cubicBezTo>
                                    <a:cubicBezTo>
                                      <a:pt x="12700" y="118533"/>
                                      <a:pt x="0" y="143933"/>
                                      <a:pt x="0" y="169333"/>
                                    </a:cubicBezTo>
                                    <a:lnTo>
                                      <a:pt x="0" y="338667"/>
                                    </a:lnTo>
                                    <a:lnTo>
                                      <a:pt x="677333" y="338667"/>
                                    </a:lnTo>
                                    <a:close/>
                                  </a:path>
                                </a:pathLst>
                              </a:custGeom>
                              <a:solidFill>
                                <a:schemeClr val="accent2"/>
                              </a:solidFill>
                              <a:ln w="982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6B2F17E2" id="Group 63" o:spid="_x0000_s1028" style="width:464.95pt;height:312.1pt;mso-position-horizontal-relative:char;mso-position-vertical-relative:line" coordorigin="415" coordsize="63382,37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">
                <v:group id="Group 61" o:spid="_x0000_s1029" style="position:absolute;left:466;width:62526;height:16002" coordorigin="466" coordsize="62525,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oundrect id="Rectangle: Rounded Corners 54" o:spid="_x0000_s1030" style="position:absolute;left:9239;width:53753;height:16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" fillcolor="#5b9bd5 [3208]" strokecolor="#1f4d78 [1608]" strokeweight="1pt">
                    <v:stroke joinstyle="miter"/>
                    <v:textbox>
                      <w:txbxContent>
                        <w:p w14:paraId="5E6907D6" w14:textId="77777777" w:rsidR="000D621C" w:rsidRPr="001E2798" w:rsidRDefault="000D621C" w:rsidP="00613245">
                          <w:pPr>
                            <w:pStyle w:val="ListParagraph"/>
                            <w:spacing w:line="257" w:lineRule="auto"/>
                            <w:ind w:left="0"/>
                            <w:rPr>
                              <w:rFonts w:cs="Times New Roman"/>
                              <w:iCs/>
                              <w:color w:val="FFFFFF" w:themeColor="background1"/>
                              <w:sz w:val="16"/>
                              <w:szCs w:val="16"/>
                            </w:rPr>
                          </w:pPr>
                          <w:r w:rsidRPr="001E2798">
                            <w:rPr>
                              <w:rFonts w:cs="Times New Roman"/>
                              <w:b/>
                              <w:iCs/>
                              <w:color w:val="FFFFFF" w:themeColor="background1"/>
                              <w:sz w:val="16"/>
                              <w:szCs w:val="16"/>
                            </w:rPr>
                            <w:t>Targeted Section 3 Worker</w:t>
                          </w:r>
                          <w:r w:rsidRPr="001E2798">
                            <w:rPr>
                              <w:rFonts w:cs="Times New Roman"/>
                              <w:iCs/>
                              <w:color w:val="FFFFFF" w:themeColor="background1"/>
                              <w:sz w:val="16"/>
                              <w:szCs w:val="16"/>
                            </w:rPr>
                            <w:t xml:space="preserve">: </w:t>
                          </w:r>
                        </w:p>
                        <w:p w14:paraId="7E5E8AE2" w14:textId="77777777" w:rsidR="000D621C" w:rsidRPr="001E2798" w:rsidRDefault="000D621C" w:rsidP="00613245">
                          <w:pPr>
                            <w:spacing w:after="0"/>
                            <w:rPr>
                              <w:rFonts w:eastAsia="Times New Roman" w:cs="Arial"/>
                              <w:color w:val="FFFFFF" w:themeColor="background1"/>
                              <w:sz w:val="16"/>
                              <w:szCs w:val="16"/>
                            </w:rPr>
                          </w:pPr>
                          <w:r w:rsidRPr="001E2798">
                            <w:rPr>
                              <w:rFonts w:cs="Times New Roman"/>
                              <w:iCs/>
                              <w:color w:val="FFFFFF" w:themeColor="background1"/>
                              <w:sz w:val="16"/>
                              <w:szCs w:val="16"/>
                            </w:rPr>
                            <w:t xml:space="preserve">For </w:t>
                          </w:r>
                          <w:r w:rsidRPr="00C57817">
                            <w:rPr>
                              <w:rFonts w:cs="Times New Roman"/>
                              <w:bCs/>
                              <w:iCs/>
                              <w:color w:val="FFFFFF" w:themeColor="background1"/>
                              <w:sz w:val="18"/>
                              <w:szCs w:val="18"/>
                            </w:rPr>
                            <w:t>Housing</w:t>
                          </w:r>
                          <w:r w:rsidRPr="001E2798">
                            <w:rPr>
                              <w:rFonts w:cs="Times New Roman"/>
                              <w:iCs/>
                              <w:color w:val="FFFFFF" w:themeColor="background1"/>
                              <w:sz w:val="16"/>
                              <w:szCs w:val="16"/>
                            </w:rPr>
                            <w:t xml:space="preserve"> and Community Development financial assistance, a Targeted Section 3 Worker is defined as:</w:t>
                          </w:r>
                        </w:p>
                        <w:p w14:paraId="0C0300C2" w14:textId="77777777" w:rsidR="000D621C" w:rsidRPr="001E2798" w:rsidRDefault="000D621C" w:rsidP="00613245">
                          <w:pPr>
                            <w:pStyle w:val="ListParagraph"/>
                            <w:numPr>
                              <w:ilvl w:val="0"/>
                              <w:numId w:val="21"/>
                            </w:numPr>
                            <w:tabs>
                              <w:tab w:val="left" w:pos="810"/>
                            </w:tabs>
                            <w:spacing w:line="276" w:lineRule="auto"/>
                            <w:ind w:hanging="720"/>
                            <w:rPr>
                              <w:rFonts w:eastAsia="Times New Roman" w:cs="Arial"/>
                              <w:iCs/>
                              <w:color w:val="FFFFFF" w:themeColor="background1"/>
                              <w:sz w:val="16"/>
                              <w:szCs w:val="16"/>
                            </w:rPr>
                          </w:pPr>
                          <w:r w:rsidRPr="001E2798">
                            <w:rPr>
                              <w:rFonts w:eastAsia="Times New Roman" w:cs="Arial"/>
                              <w:color w:val="FFFFFF" w:themeColor="background1"/>
                              <w:sz w:val="16"/>
                              <w:szCs w:val="16"/>
                            </w:rPr>
                            <w:t xml:space="preserve">A worker employed </w:t>
                          </w:r>
                          <w:r w:rsidRPr="001E2798">
                            <w:rPr>
                              <w:rFonts w:eastAsia="Times New Roman" w:cs="Arial"/>
                              <w:iCs/>
                              <w:color w:val="FFFFFF" w:themeColor="background1"/>
                              <w:sz w:val="16"/>
                              <w:szCs w:val="16"/>
                            </w:rPr>
                            <w:t xml:space="preserve">by a </w:t>
                          </w:r>
                          <w:r w:rsidRPr="001E2798">
                            <w:rPr>
                              <w:rFonts w:cs="Times New Roman"/>
                              <w:iCs/>
                              <w:color w:val="FFFFFF" w:themeColor="background1"/>
                              <w:sz w:val="16"/>
                              <w:szCs w:val="16"/>
                            </w:rPr>
                            <w:t>Section</w:t>
                          </w:r>
                          <w:r w:rsidRPr="001E2798">
                            <w:rPr>
                              <w:rFonts w:eastAsia="Times New Roman" w:cs="Arial"/>
                              <w:iCs/>
                              <w:color w:val="FFFFFF" w:themeColor="background1"/>
                              <w:sz w:val="16"/>
                              <w:szCs w:val="16"/>
                            </w:rPr>
                            <w:t xml:space="preserve"> 3 business concern; or</w:t>
                          </w:r>
                        </w:p>
                        <w:p w14:paraId="6A40C14E" w14:textId="61358475" w:rsidR="000D621C" w:rsidRPr="001E2798" w:rsidRDefault="000D621C" w:rsidP="00613245">
                          <w:pPr>
                            <w:pStyle w:val="ListParagraph"/>
                            <w:numPr>
                              <w:ilvl w:val="0"/>
                              <w:numId w:val="21"/>
                            </w:numPr>
                            <w:tabs>
                              <w:tab w:val="left" w:pos="810"/>
                            </w:tabs>
                            <w:spacing w:line="276" w:lineRule="auto"/>
                            <w:ind w:left="1080" w:hanging="540"/>
                            <w:rPr>
                              <w:rFonts w:eastAsia="Times New Roman" w:cs="Arial"/>
                              <w:color w:val="FFFFFF" w:themeColor="background1"/>
                              <w:sz w:val="16"/>
                              <w:szCs w:val="16"/>
                            </w:rPr>
                          </w:pPr>
                          <w:r w:rsidRPr="001E2798">
                            <w:rPr>
                              <w:rFonts w:eastAsia="Times New Roman" w:cs="Arial"/>
                              <w:iCs/>
                              <w:color w:val="FFFFFF" w:themeColor="background1"/>
                              <w:sz w:val="16"/>
                              <w:szCs w:val="16"/>
                            </w:rPr>
                            <w:t>A worker who currently fits or when hired fit at least one of the following categories, as documented within the</w:t>
                          </w:r>
                          <w:r w:rsidRPr="001E2798">
                            <w:rPr>
                              <w:rFonts w:eastAsia="Times New Roman" w:cs="Arial"/>
                              <w:color w:val="FFFFFF" w:themeColor="background1"/>
                              <w:sz w:val="16"/>
                              <w:szCs w:val="16"/>
                            </w:rPr>
                            <w:t xml:space="preserve"> past five </w:t>
                          </w:r>
                          <w:r>
                            <w:rPr>
                              <w:rFonts w:eastAsia="Times New Roman" w:cs="Arial"/>
                              <w:color w:val="FFFFFF" w:themeColor="background1"/>
                              <w:sz w:val="16"/>
                              <w:szCs w:val="16"/>
                            </w:rPr>
                            <w:t xml:space="preserve">(5) </w:t>
                          </w:r>
                          <w:r w:rsidRPr="001E2798">
                            <w:rPr>
                              <w:rFonts w:eastAsia="Times New Roman" w:cs="Arial"/>
                              <w:color w:val="FFFFFF" w:themeColor="background1"/>
                              <w:sz w:val="16"/>
                              <w:szCs w:val="16"/>
                            </w:rPr>
                            <w:t>years:</w:t>
                          </w:r>
                        </w:p>
                        <w:p w14:paraId="5144BB54" w14:textId="3D7E78DD" w:rsidR="000D621C" w:rsidRPr="001E2798" w:rsidRDefault="000D621C" w:rsidP="00C33F5E">
                          <w:pPr>
                            <w:pStyle w:val="ListParagraph"/>
                            <w:numPr>
                              <w:ilvl w:val="0"/>
                              <w:numId w:val="22"/>
                            </w:numPr>
                            <w:tabs>
                              <w:tab w:val="left" w:pos="1620"/>
                            </w:tabs>
                            <w:spacing w:line="276" w:lineRule="auto"/>
                            <w:ind w:left="1627"/>
                            <w:rPr>
                              <w:rFonts w:eastAsia="Times New Roman" w:cs="Arial"/>
                              <w:color w:val="FFFFFF" w:themeColor="background1"/>
                              <w:sz w:val="16"/>
                              <w:szCs w:val="16"/>
                            </w:rPr>
                          </w:pPr>
                          <w:r w:rsidRPr="001E2798">
                            <w:rPr>
                              <w:rFonts w:eastAsia="Times New Roman" w:cs="Arial"/>
                              <w:color w:val="FFFFFF" w:themeColor="background1"/>
                              <w:sz w:val="16"/>
                              <w:szCs w:val="16"/>
                            </w:rPr>
                            <w:t>Living within the Service Area or the Neighborhood of the Project, as defined herein; or</w:t>
                          </w:r>
                          <w:r>
                            <w:rPr>
                              <w:rFonts w:eastAsia="Times New Roman" w:cs="Arial"/>
                              <w:color w:val="FFFFFF" w:themeColor="background1"/>
                              <w:sz w:val="16"/>
                              <w:szCs w:val="16"/>
                            </w:rPr>
                            <w:t xml:space="preserve"> </w:t>
                          </w:r>
                        </w:p>
                        <w:p w14:paraId="4FB84CCB" w14:textId="08B7B02E" w:rsidR="000D621C" w:rsidRPr="001E2798" w:rsidRDefault="000D621C" w:rsidP="001E2798">
                          <w:pPr>
                            <w:pStyle w:val="ListParagraph"/>
                            <w:numPr>
                              <w:ilvl w:val="0"/>
                              <w:numId w:val="22"/>
                            </w:numPr>
                            <w:tabs>
                              <w:tab w:val="left" w:pos="1620"/>
                            </w:tabs>
                            <w:spacing w:before="80" w:line="276" w:lineRule="auto"/>
                            <w:ind w:left="1627"/>
                            <w:contextualSpacing w:val="0"/>
                            <w:rPr>
                              <w:rFonts w:cs="Times New Roman"/>
                              <w:iCs/>
                              <w:color w:val="FFFFFF" w:themeColor="background1"/>
                              <w:sz w:val="16"/>
                              <w:szCs w:val="16"/>
                            </w:rPr>
                          </w:pPr>
                          <w:r w:rsidRPr="001E2798">
                            <w:rPr>
                              <w:rFonts w:eastAsia="Times New Roman" w:cs="Arial"/>
                              <w:color w:val="FFFFFF" w:themeColor="background1"/>
                              <w:sz w:val="16"/>
                              <w:szCs w:val="16"/>
                            </w:rPr>
                            <w:t xml:space="preserve">A </w:t>
                          </w:r>
                          <w:proofErr w:type="spellStart"/>
                          <w:r w:rsidRPr="001E2798">
                            <w:rPr>
                              <w:rFonts w:eastAsia="Times New Roman" w:cs="Arial"/>
                              <w:color w:val="FFFFFF" w:themeColor="background1"/>
                              <w:sz w:val="16"/>
                              <w:szCs w:val="16"/>
                            </w:rPr>
                            <w:t>YouthBuild</w:t>
                          </w:r>
                          <w:proofErr w:type="spellEnd"/>
                          <w:r w:rsidRPr="001E2798">
                            <w:rPr>
                              <w:rFonts w:eastAsia="Times New Roman" w:cs="Arial"/>
                              <w:color w:val="FFFFFF" w:themeColor="background1"/>
                              <w:sz w:val="16"/>
                              <w:szCs w:val="16"/>
                            </w:rPr>
                            <w:t xml:space="preserve"> participant.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7" o:spid="_x0000_s1031" type="#_x0000_t75" alt="Bullseye" style="position:absolute;left:4000;top:1062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">
                    <v:imagedata r:id="rId21" o:title="Bullseye"/>
                    <v:path arrowok="t"/>
                  </v:shape>
                  <v:group id="Graphic 56" o:spid="_x0000_s1032" alt="User" style="position:absolute;left:466;top:3617;width:6591;height:7003" coordorigin="466,3617" coordsize="6591,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Shape 66" o:spid="_x0000_s1033" style="position:absolute;left:2114;top:3617;width:3295;height:3296;visibility:visible;mso-wrap-style:square;v-text-anchor:middle" coordsize="329565,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" path="m329565,164783v,91006,-73776,164782,-164782,164782c73776,329565,,255789,,164783,,73776,73776,,164783,v91006,,164782,73776,164782,164783xe" fillcolor="#5b9bd5 [3208]" stroked="f" strokeweight=".24661mm">
                      <v:stroke joinstyle="miter"/>
                      <v:path arrowok="t" o:connecttype="custom" o:connectlocs="329565,164783;164783,329565;0,164783;164783,0;329565,164783" o:connectangles="0,0,0,0,0"/>
                    </v:shape>
                    <v:shape id="Freeform: Shape 67" o:spid="_x0000_s1034" style="position:absolute;left:466;top:7324;width:6591;height:3296;visibility:visible;mso-wrap-style:square;v-text-anchor:middle" coordsize="659130,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" path="m659130,329565r,-164782c659130,140065,646771,115348,626174,98869,580858,61793,523184,37076,465511,20598,424315,8239,379000,,329565,,284250,,238935,8239,193619,20598,135946,37076,78272,65913,32957,98869,12359,115348,,140065,,164783l,329565r659130,xe" fillcolor="#5b9bd5 [3208]" stroked="f" strokeweight=".24661mm">
                      <v:stroke joinstyle="miter"/>
                      <v:path arrowok="t" o:connecttype="custom" o:connectlocs="659130,329565;659130,164783;626174,98869;465511,20598;329565,0;193619,20598;32957,98869;0,164783;0,329565;659130,329565" o:connectangles="0,0,0,0,0,0,0,0,0,0"/>
                    </v:shape>
                  </v:group>
                </v:group>
                <v:group id="Group 62" o:spid="_x0000_s1035" style="position:absolute;left:415;top:18372;width:63383;height:19301" coordorigin="415,-1439" coordsize="63382,1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Rectangle: Rounded Corners 55" o:spid="_x0000_s1036" style="position:absolute;left:9524;top:-1439;width:54274;height:19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" fillcolor="#ed7d31 [3205]" strokecolor="#823b0b [1605]" strokeweight="1pt">
                    <v:stroke joinstyle="miter"/>
                    <v:textbox>
                      <w:txbxContent>
                        <w:p w14:paraId="164B28FD" w14:textId="353AA9BE" w:rsidR="000D621C" w:rsidRDefault="000D621C" w:rsidP="00C33F5E">
                          <w:pPr>
                            <w:spacing w:after="0"/>
                            <w:rPr>
                              <w:rFonts w:eastAsia="Times New Roman" w:cs="Arial"/>
                              <w:b/>
                              <w:bCs/>
                              <w:color w:val="FFFFFF" w:themeColor="background1"/>
                              <w:sz w:val="16"/>
                              <w:szCs w:val="16"/>
                            </w:rPr>
                          </w:pPr>
                          <w:r w:rsidRPr="001E2798">
                            <w:rPr>
                              <w:rFonts w:eastAsia="Times New Roman" w:cs="Arial"/>
                              <w:b/>
                              <w:bCs/>
                              <w:color w:val="FFFFFF" w:themeColor="background1"/>
                              <w:sz w:val="16"/>
                              <w:szCs w:val="16"/>
                            </w:rPr>
                            <w:t xml:space="preserve">Section 3 Worker means: </w:t>
                          </w:r>
                        </w:p>
                        <w:p w14:paraId="268EA4D5" w14:textId="77777777" w:rsidR="000D621C" w:rsidRPr="001E2798" w:rsidRDefault="000D621C" w:rsidP="00C33F5E">
                          <w:pPr>
                            <w:spacing w:after="0"/>
                            <w:rPr>
                              <w:rFonts w:eastAsia="Times New Roman" w:cs="Arial"/>
                              <w:b/>
                              <w:bCs/>
                              <w:color w:val="FFFFFF" w:themeColor="background1"/>
                              <w:sz w:val="16"/>
                              <w:szCs w:val="16"/>
                            </w:rPr>
                          </w:pPr>
                        </w:p>
                        <w:p w14:paraId="79FEDAE5" w14:textId="124C9984" w:rsidR="000D621C" w:rsidRPr="001E2798" w:rsidRDefault="000D621C" w:rsidP="00C33F5E">
                          <w:pPr>
                            <w:spacing w:after="0"/>
                            <w:rPr>
                              <w:rFonts w:eastAsia="Times New Roman" w:cs="Arial"/>
                              <w:color w:val="FFFFFF" w:themeColor="background1"/>
                              <w:sz w:val="16"/>
                              <w:szCs w:val="16"/>
                            </w:rPr>
                          </w:pPr>
                          <w:r w:rsidRPr="001E2798">
                            <w:rPr>
                              <w:rFonts w:eastAsia="Times New Roman" w:cs="Arial"/>
                              <w:color w:val="FFFFFF" w:themeColor="background1"/>
                              <w:sz w:val="16"/>
                              <w:szCs w:val="16"/>
                            </w:rPr>
                            <w:t>Any worker who currently fits or when hired within the past five</w:t>
                          </w:r>
                          <w:r>
                            <w:rPr>
                              <w:rFonts w:eastAsia="Times New Roman" w:cs="Arial"/>
                              <w:color w:val="FFFFFF" w:themeColor="background1"/>
                              <w:sz w:val="16"/>
                              <w:szCs w:val="16"/>
                            </w:rPr>
                            <w:t xml:space="preserve"> (5)</w:t>
                          </w:r>
                          <w:r w:rsidRPr="001E2798">
                            <w:rPr>
                              <w:rFonts w:eastAsia="Times New Roman" w:cs="Arial"/>
                              <w:color w:val="FFFFFF" w:themeColor="background1"/>
                              <w:sz w:val="16"/>
                              <w:szCs w:val="16"/>
                            </w:rPr>
                            <w:t xml:space="preserve"> years fit at least one of the following </w:t>
                          </w:r>
                          <w:r w:rsidRPr="001E2798">
                            <w:rPr>
                              <w:rFonts w:eastAsia="Times New Roman" w:cs="Arial"/>
                              <w:i/>
                              <w:iCs/>
                              <w:color w:val="FFFFFF" w:themeColor="background1"/>
                              <w:sz w:val="16"/>
                              <w:szCs w:val="16"/>
                            </w:rPr>
                            <w:t>categories</w:t>
                          </w:r>
                          <w:r w:rsidRPr="001E2798">
                            <w:rPr>
                              <w:rFonts w:eastAsia="Times New Roman" w:cs="Arial"/>
                              <w:color w:val="FFFFFF" w:themeColor="background1"/>
                              <w:sz w:val="16"/>
                              <w:szCs w:val="16"/>
                            </w:rPr>
                            <w:t>, as documented:</w:t>
                          </w:r>
                        </w:p>
                        <w:p w14:paraId="4250DE3B" w14:textId="3FC09584" w:rsidR="000D621C" w:rsidRPr="00613245" w:rsidRDefault="000D621C" w:rsidP="00613245">
                          <w:pPr>
                            <w:pStyle w:val="ListParagraph"/>
                            <w:numPr>
                              <w:ilvl w:val="0"/>
                              <w:numId w:val="39"/>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The worker's income for the previous or annualized calendar year is below the income limit established by HUD</w:t>
                          </w:r>
                          <w:r>
                            <w:rPr>
                              <w:rFonts w:eastAsia="Times New Roman" w:cs="Arial"/>
                              <w:color w:val="FFFFFF" w:themeColor="background1"/>
                              <w:sz w:val="16"/>
                              <w:szCs w:val="16"/>
                            </w:rPr>
                            <w:t>.</w:t>
                          </w:r>
                        </w:p>
                        <w:p w14:paraId="13B4759A" w14:textId="5A34B860" w:rsidR="000D621C" w:rsidRPr="001E2798" w:rsidRDefault="000D621C" w:rsidP="00613245">
                          <w:pPr>
                            <w:pStyle w:val="ListParagraph"/>
                            <w:numPr>
                              <w:ilvl w:val="0"/>
                              <w:numId w:val="39"/>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The worker is employed by a Section 3 business concern.</w:t>
                          </w:r>
                        </w:p>
                        <w:p w14:paraId="0D104FB1" w14:textId="33922965" w:rsidR="000D621C" w:rsidRPr="001E2798" w:rsidRDefault="000D621C" w:rsidP="00613245">
                          <w:pPr>
                            <w:pStyle w:val="ListParagraph"/>
                            <w:numPr>
                              <w:ilvl w:val="0"/>
                              <w:numId w:val="39"/>
                            </w:numPr>
                            <w:tabs>
                              <w:tab w:val="left" w:pos="810"/>
                            </w:tabs>
                            <w:spacing w:line="276" w:lineRule="auto"/>
                            <w:ind w:left="810"/>
                            <w:rPr>
                              <w:rFonts w:eastAsia="Times New Roman" w:cs="Arial"/>
                              <w:color w:val="FFFFFF" w:themeColor="background1"/>
                              <w:sz w:val="16"/>
                              <w:szCs w:val="16"/>
                            </w:rPr>
                          </w:pPr>
                          <w:r w:rsidRPr="001E2798">
                            <w:rPr>
                              <w:rFonts w:eastAsia="Times New Roman" w:cs="Arial"/>
                              <w:color w:val="FFFFFF" w:themeColor="background1"/>
                              <w:sz w:val="16"/>
                              <w:szCs w:val="16"/>
                            </w:rPr>
                            <w:t xml:space="preserve">The worker is a </w:t>
                          </w:r>
                          <w:proofErr w:type="spellStart"/>
                          <w:r w:rsidRPr="001E2798">
                            <w:rPr>
                              <w:rFonts w:eastAsia="Times New Roman" w:cs="Arial"/>
                              <w:color w:val="FFFFFF" w:themeColor="background1"/>
                              <w:sz w:val="16"/>
                              <w:szCs w:val="16"/>
                            </w:rPr>
                            <w:t>YouthBuild</w:t>
                          </w:r>
                          <w:proofErr w:type="spellEnd"/>
                          <w:r w:rsidRPr="001E2798">
                            <w:rPr>
                              <w:rFonts w:eastAsia="Times New Roman" w:cs="Arial"/>
                              <w:color w:val="FFFFFF" w:themeColor="background1"/>
                              <w:sz w:val="16"/>
                              <w:szCs w:val="16"/>
                            </w:rPr>
                            <w:t xml:space="preserve"> participant.</w:t>
                          </w:r>
                        </w:p>
                        <w:p w14:paraId="45CDFC5D" w14:textId="77777777" w:rsidR="000D621C" w:rsidRPr="001E2798" w:rsidRDefault="000D621C" w:rsidP="00C33F5E">
                          <w:pPr>
                            <w:spacing w:after="0"/>
                            <w:jc w:val="left"/>
                            <w:rPr>
                              <w:sz w:val="16"/>
                              <w:szCs w:val="16"/>
                            </w:rPr>
                          </w:pPr>
                          <w:r w:rsidRPr="001E2798">
                            <w:rPr>
                              <w:sz w:val="16"/>
                              <w:szCs w:val="16"/>
                            </w:rPr>
                            <w:t>The status of a Section 3 worker shall not be negatively affected by a prior arrest or conviction. Nothing herein shall be construed to require the employment of someone who meets this definition of a Section 3 worker; Section 3 workers are not exempt from meeting the qualifications of the position to be filled.</w:t>
                          </w:r>
                        </w:p>
                      </w:txbxContent>
                    </v:textbox>
                  </v:roundrect>
                  <v:group id="Graphic 58" o:spid="_x0000_s1037" alt="User" style="position:absolute;left:415;top:2743;width:6773;height:7197" coordorigin="415,2743" coordsize="677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Shape 69" o:spid="_x0000_s1038" style="position:absolute;left:2108;top:2743;width:3387;height:3387;visibility:visible;mso-wrap-style:square;v-text-anchor:middle" coordsize="338666,33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" path="m338667,169333v,93521,-75813,169334,-169334,169334c75813,338667,,262854,,169333,,75813,75813,,169333,v93521,,169334,75813,169334,169333xe" fillcolor="#ed7d31 [3205]" stroked="f" strokeweight=".27286mm">
                      <v:stroke joinstyle="miter"/>
                      <v:path arrowok="t" o:connecttype="custom" o:connectlocs="338668,169333;169334,338667;0,169333;169334,0;338668,169333" o:connectangles="0,0,0,0,0"/>
                    </v:shape>
                    <v:shape id="Freeform: Shape 70" o:spid="_x0000_s1039" style="position:absolute;left:415;top:6553;width:6773;height:3387;visibility:visible;mso-wrap-style:square;v-text-anchor:middle" coordsize="677333,33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" path="m677333,338667r,-169334c677333,143933,664633,118533,643467,101600,596900,63500,537633,38100,478367,21167,436033,8467,389467,,338667,,292100,,245533,8467,198967,21167,139700,38100,80433,67733,33867,101600,12700,118533,,143933,,169333l,338667r677333,xe" fillcolor="#ed7d31 [3205]" stroked="f" strokeweight=".27286mm">
                      <v:stroke joinstyle="miter"/>
                      <v:path arrowok="t" o:connecttype="custom" o:connectlocs="677333,338667;677333,169333;643467,101600;478367,21167;338667,0;198967,21167;33867,101600;0,169333;0,338667;677333,338667" o:connectangles="0,0,0,0,0,0,0,0,0,0"/>
                    </v:shape>
                  </v:group>
                </v:group>
                <w10:anchorlock/>
              </v:group>
            </w:pict>
          </mc:Fallback>
        </mc:AlternateContent>
      </w:r>
    </w:p>
    <w:p w14:paraId="13FEF27D" w14:textId="77777777" w:rsidR="00127E1F" w:rsidRDefault="00127E1F" w:rsidP="009A7735">
      <w:pPr>
        <w:spacing w:line="257" w:lineRule="auto"/>
      </w:pPr>
    </w:p>
    <w:p w14:paraId="5B706368" w14:textId="5688E973" w:rsidR="00803A43" w:rsidRDefault="00127E1F" w:rsidP="009A7735">
      <w:pPr>
        <w:spacing w:line="257" w:lineRule="auto"/>
      </w:pPr>
      <w:r>
        <w:t>HUD’s current Section 3 Project safe harbor benchmarks as established in accordance with the provisions of 24 C.F.R. § 75.23, are:</w:t>
      </w:r>
      <w:r w:rsidR="00CB32EE">
        <w:rPr>
          <w:iCs/>
          <w:noProof/>
        </w:rPr>
        <w:drawing>
          <wp:anchor distT="0" distB="0" distL="114300" distR="114300" simplePos="0" relativeHeight="251675648" behindDoc="0" locked="0" layoutInCell="1" allowOverlap="1" wp14:anchorId="2C3F28E6" wp14:editId="024D6AED">
            <wp:simplePos x="0" y="0"/>
            <wp:positionH relativeFrom="column">
              <wp:posOffset>269240</wp:posOffset>
            </wp:positionH>
            <wp:positionV relativeFrom="paragraph">
              <wp:posOffset>767715</wp:posOffset>
            </wp:positionV>
            <wp:extent cx="215900" cy="215900"/>
            <wp:effectExtent l="0" t="0" r="0" b="0"/>
            <wp:wrapNone/>
            <wp:docPr id="43" name="Graphic 4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Bullsey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p>
    <w:tbl>
      <w:tblPr>
        <w:tblStyle w:val="ListTable4-Accent6"/>
        <w:tblW w:w="5000" w:type="pct"/>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68"/>
        <w:gridCol w:w="4067"/>
        <w:gridCol w:w="2515"/>
      </w:tblGrid>
      <w:tr w:rsidR="004006C2" w:rsidRPr="00702512" w14:paraId="14219DFC" w14:textId="77777777" w:rsidTr="00851735">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480" w:type="pct"/>
            <w:tcBorders>
              <w:top w:val="none" w:sz="0" w:space="0" w:color="auto"/>
              <w:left w:val="none" w:sz="0" w:space="0" w:color="auto"/>
              <w:bottom w:val="none" w:sz="0" w:space="0" w:color="auto"/>
            </w:tcBorders>
            <w:shd w:val="clear" w:color="auto" w:fill="3B3838" w:themeFill="background2" w:themeFillShade="40"/>
            <w:vAlign w:val="center"/>
          </w:tcPr>
          <w:p w14:paraId="4E41A606" w14:textId="01B850F6" w:rsidR="004006C2" w:rsidRPr="00851735" w:rsidRDefault="004006C2" w:rsidP="00851735">
            <w:pPr>
              <w:jc w:val="center"/>
              <w:rPr>
                <w:b w:val="0"/>
                <w:color w:val="auto"/>
                <w:sz w:val="20"/>
                <w:szCs w:val="20"/>
              </w:rPr>
            </w:pPr>
            <w:r w:rsidRPr="00851735">
              <w:rPr>
                <w:sz w:val="20"/>
                <w:szCs w:val="20"/>
              </w:rPr>
              <w:t>Labor Hour Standard</w:t>
            </w:r>
          </w:p>
        </w:tc>
        <w:tc>
          <w:tcPr>
            <w:tcW w:w="2175" w:type="pct"/>
            <w:tcBorders>
              <w:top w:val="none" w:sz="0" w:space="0" w:color="auto"/>
              <w:bottom w:val="none" w:sz="0" w:space="0" w:color="auto"/>
            </w:tcBorders>
            <w:shd w:val="clear" w:color="auto" w:fill="3B3838" w:themeFill="background2" w:themeFillShade="40"/>
            <w:vAlign w:val="center"/>
          </w:tcPr>
          <w:p w14:paraId="478B23D3" w14:textId="1C56784F" w:rsidR="004006C2" w:rsidRPr="00851735" w:rsidRDefault="004006C2" w:rsidP="00851735">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851735">
              <w:rPr>
                <w:sz w:val="20"/>
                <w:szCs w:val="20"/>
              </w:rPr>
              <w:t>Ratio Formula</w:t>
            </w:r>
          </w:p>
        </w:tc>
        <w:tc>
          <w:tcPr>
            <w:tcW w:w="1345" w:type="pct"/>
            <w:tcBorders>
              <w:top w:val="none" w:sz="0" w:space="0" w:color="auto"/>
              <w:bottom w:val="none" w:sz="0" w:space="0" w:color="auto"/>
              <w:right w:val="none" w:sz="0" w:space="0" w:color="auto"/>
            </w:tcBorders>
            <w:shd w:val="clear" w:color="auto" w:fill="3B3838" w:themeFill="background2" w:themeFillShade="40"/>
            <w:vAlign w:val="center"/>
          </w:tcPr>
          <w:p w14:paraId="3FEA21DB" w14:textId="77777777" w:rsidR="004006C2" w:rsidRPr="00851735" w:rsidRDefault="004006C2" w:rsidP="0093561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851735">
              <w:rPr>
                <w:sz w:val="20"/>
                <w:szCs w:val="20"/>
              </w:rPr>
              <w:t>Benchmark Percentage*</w:t>
            </w:r>
          </w:p>
        </w:tc>
      </w:tr>
      <w:tr w:rsidR="004006C2" w:rsidRPr="00702512" w14:paraId="34752572" w14:textId="77777777" w:rsidTr="00851735">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480" w:type="pct"/>
            <w:shd w:val="clear" w:color="auto" w:fill="BDD6EE" w:themeFill="accent5" w:themeFillTint="66"/>
            <w:vAlign w:val="center"/>
          </w:tcPr>
          <w:p w14:paraId="42F8264D" w14:textId="770EF7FE" w:rsidR="004006C2" w:rsidRPr="00851735" w:rsidRDefault="004006C2" w:rsidP="00935619">
            <w:pPr>
              <w:jc w:val="left"/>
              <w:rPr>
                <w:sz w:val="20"/>
                <w:szCs w:val="20"/>
              </w:rPr>
            </w:pPr>
            <w:r w:rsidRPr="00851735">
              <w:rPr>
                <w:sz w:val="20"/>
                <w:szCs w:val="20"/>
              </w:rPr>
              <w:t>Targeted Section 3 Workers</w:t>
            </w:r>
            <w:r w:rsidR="00022F37" w:rsidRPr="00851735">
              <w:rPr>
                <w:sz w:val="20"/>
                <w:szCs w:val="20"/>
              </w:rPr>
              <w:t xml:space="preserve"> (TS3W)</w:t>
            </w:r>
          </w:p>
        </w:tc>
        <w:tc>
          <w:tcPr>
            <w:tcW w:w="2175" w:type="pct"/>
            <w:shd w:val="clear" w:color="auto" w:fill="BDD6EE" w:themeFill="accent5" w:themeFillTint="66"/>
          </w:tcPr>
          <w:p w14:paraId="3192A4A0" w14:textId="77777777" w:rsidR="004006C2" w:rsidRPr="00851735" w:rsidRDefault="004006C2" w:rsidP="004006C2">
            <w:pPr>
              <w:jc w:val="left"/>
              <w:cnfStyle w:val="000000100000" w:firstRow="0" w:lastRow="0" w:firstColumn="0" w:lastColumn="0" w:oddVBand="0" w:evenVBand="0" w:oddHBand="1" w:evenHBand="0" w:firstRowFirstColumn="0" w:firstRowLastColumn="0" w:lastRowFirstColumn="0" w:lastRowLastColumn="0"/>
              <w:rPr>
                <w:sz w:val="20"/>
                <w:szCs w:val="20"/>
              </w:rPr>
            </w:pPr>
            <w:r w:rsidRPr="00851735">
              <w:rPr>
                <w:sz w:val="20"/>
                <w:szCs w:val="20"/>
              </w:rPr>
              <w:t xml:space="preserve">Work Hours of Targeted Section 3 Workers ÷ </w:t>
            </w:r>
          </w:p>
          <w:p w14:paraId="44E2254C" w14:textId="61C25887" w:rsidR="004006C2" w:rsidRPr="00851735" w:rsidRDefault="004006C2" w:rsidP="004006C2">
            <w:pPr>
              <w:jc w:val="left"/>
              <w:cnfStyle w:val="000000100000" w:firstRow="0" w:lastRow="0" w:firstColumn="0" w:lastColumn="0" w:oddVBand="0" w:evenVBand="0" w:oddHBand="1" w:evenHBand="0" w:firstRowFirstColumn="0" w:firstRowLastColumn="0" w:lastRowFirstColumn="0" w:lastRowLastColumn="0"/>
              <w:rPr>
                <w:sz w:val="20"/>
                <w:szCs w:val="20"/>
              </w:rPr>
            </w:pPr>
            <w:r w:rsidRPr="00851735">
              <w:rPr>
                <w:sz w:val="20"/>
                <w:szCs w:val="20"/>
              </w:rPr>
              <w:t>Total Labor Hours</w:t>
            </w:r>
          </w:p>
        </w:tc>
        <w:tc>
          <w:tcPr>
            <w:tcW w:w="1345" w:type="pct"/>
            <w:shd w:val="clear" w:color="auto" w:fill="BDD6EE" w:themeFill="accent5" w:themeFillTint="66"/>
            <w:vAlign w:val="center"/>
          </w:tcPr>
          <w:p w14:paraId="32BDBFD5" w14:textId="77CB1B0A" w:rsidR="004006C2" w:rsidRPr="00851735" w:rsidRDefault="004006C2" w:rsidP="00C33F5E">
            <w:pPr>
              <w:jc w:val="center"/>
              <w:cnfStyle w:val="000000100000" w:firstRow="0" w:lastRow="0" w:firstColumn="0" w:lastColumn="0" w:oddVBand="0" w:evenVBand="0" w:oddHBand="1" w:evenHBand="0" w:firstRowFirstColumn="0" w:firstRowLastColumn="0" w:lastRowFirstColumn="0" w:lastRowLastColumn="0"/>
              <w:rPr>
                <w:sz w:val="20"/>
                <w:szCs w:val="20"/>
              </w:rPr>
            </w:pPr>
            <w:r w:rsidRPr="00851735">
              <w:rPr>
                <w:b/>
                <w:bCs/>
                <w:sz w:val="20"/>
                <w:szCs w:val="20"/>
              </w:rPr>
              <w:t>5%</w:t>
            </w:r>
          </w:p>
        </w:tc>
      </w:tr>
      <w:tr w:rsidR="004006C2" w:rsidRPr="00702512" w14:paraId="43FD6F70" w14:textId="77777777" w:rsidTr="00851735">
        <w:trPr>
          <w:trHeight w:val="720"/>
          <w:jc w:val="center"/>
        </w:trPr>
        <w:tc>
          <w:tcPr>
            <w:cnfStyle w:val="001000000000" w:firstRow="0" w:lastRow="0" w:firstColumn="1" w:lastColumn="0" w:oddVBand="0" w:evenVBand="0" w:oddHBand="0" w:evenHBand="0" w:firstRowFirstColumn="0" w:firstRowLastColumn="0" w:lastRowFirstColumn="0" w:lastRowLastColumn="0"/>
            <w:tcW w:w="1480" w:type="pct"/>
            <w:shd w:val="clear" w:color="auto" w:fill="FBE4D5" w:themeFill="accent2" w:themeFillTint="33"/>
            <w:vAlign w:val="center"/>
          </w:tcPr>
          <w:p w14:paraId="68B694B3" w14:textId="0878A383" w:rsidR="004006C2" w:rsidRPr="00851735" w:rsidRDefault="004006C2" w:rsidP="00935619">
            <w:pPr>
              <w:jc w:val="left"/>
              <w:rPr>
                <w:sz w:val="20"/>
                <w:szCs w:val="20"/>
              </w:rPr>
            </w:pPr>
            <w:r w:rsidRPr="00851735">
              <w:rPr>
                <w:sz w:val="20"/>
                <w:szCs w:val="20"/>
              </w:rPr>
              <w:t>Section 3 Workers</w:t>
            </w:r>
            <w:r w:rsidR="00022F37" w:rsidRPr="00851735">
              <w:rPr>
                <w:sz w:val="20"/>
                <w:szCs w:val="20"/>
              </w:rPr>
              <w:t xml:space="preserve"> (S3W)</w:t>
            </w:r>
          </w:p>
        </w:tc>
        <w:tc>
          <w:tcPr>
            <w:tcW w:w="2175" w:type="pct"/>
            <w:shd w:val="clear" w:color="auto" w:fill="FBE4D5" w:themeFill="accent2" w:themeFillTint="33"/>
          </w:tcPr>
          <w:p w14:paraId="3F739428" w14:textId="77777777" w:rsidR="004006C2" w:rsidRPr="00851735" w:rsidRDefault="004006C2" w:rsidP="004006C2">
            <w:pPr>
              <w:jc w:val="left"/>
              <w:cnfStyle w:val="000000000000" w:firstRow="0" w:lastRow="0" w:firstColumn="0" w:lastColumn="0" w:oddVBand="0" w:evenVBand="0" w:oddHBand="0" w:evenHBand="0" w:firstRowFirstColumn="0" w:firstRowLastColumn="0" w:lastRowFirstColumn="0" w:lastRowLastColumn="0"/>
              <w:rPr>
                <w:sz w:val="20"/>
                <w:szCs w:val="20"/>
              </w:rPr>
            </w:pPr>
            <w:r w:rsidRPr="00851735">
              <w:rPr>
                <w:sz w:val="20"/>
                <w:szCs w:val="20"/>
              </w:rPr>
              <w:t xml:space="preserve">Work Hours of Section 3 Workers ÷ </w:t>
            </w:r>
          </w:p>
          <w:p w14:paraId="5007A968" w14:textId="77777777" w:rsidR="004006C2" w:rsidRPr="00851735" w:rsidRDefault="004006C2" w:rsidP="004006C2">
            <w:pPr>
              <w:jc w:val="left"/>
              <w:cnfStyle w:val="000000000000" w:firstRow="0" w:lastRow="0" w:firstColumn="0" w:lastColumn="0" w:oddVBand="0" w:evenVBand="0" w:oddHBand="0" w:evenHBand="0" w:firstRowFirstColumn="0" w:firstRowLastColumn="0" w:lastRowFirstColumn="0" w:lastRowLastColumn="0"/>
              <w:rPr>
                <w:sz w:val="20"/>
                <w:szCs w:val="20"/>
              </w:rPr>
            </w:pPr>
            <w:r w:rsidRPr="00851735">
              <w:rPr>
                <w:sz w:val="20"/>
                <w:szCs w:val="20"/>
              </w:rPr>
              <w:t>Total Labor Hours</w:t>
            </w:r>
          </w:p>
        </w:tc>
        <w:tc>
          <w:tcPr>
            <w:tcW w:w="1345" w:type="pct"/>
            <w:shd w:val="clear" w:color="auto" w:fill="FBE4D5" w:themeFill="accent2" w:themeFillTint="33"/>
            <w:vAlign w:val="center"/>
          </w:tcPr>
          <w:p w14:paraId="50FAE3AE" w14:textId="77777777" w:rsidR="004006C2" w:rsidRPr="00851735" w:rsidRDefault="004006C2" w:rsidP="00584B99">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51735">
              <w:rPr>
                <w:b/>
                <w:bCs/>
                <w:sz w:val="20"/>
                <w:szCs w:val="20"/>
              </w:rPr>
              <w:t>25%</w:t>
            </w:r>
          </w:p>
        </w:tc>
      </w:tr>
      <w:tr w:rsidR="00D129CC" w:rsidRPr="00702512" w14:paraId="36B421B9" w14:textId="77777777" w:rsidTr="00851735">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480" w:type="pct"/>
            <w:shd w:val="clear" w:color="auto" w:fill="FFFFFF" w:themeFill="background1"/>
            <w:vAlign w:val="center"/>
          </w:tcPr>
          <w:p w14:paraId="7B9FB0EE" w14:textId="1B7F6053" w:rsidR="00D129CC" w:rsidRPr="00851735" w:rsidRDefault="00D129CC" w:rsidP="00935619">
            <w:pPr>
              <w:jc w:val="left"/>
              <w:rPr>
                <w:sz w:val="20"/>
                <w:szCs w:val="20"/>
              </w:rPr>
            </w:pPr>
            <w:r w:rsidRPr="00851735">
              <w:rPr>
                <w:sz w:val="20"/>
                <w:szCs w:val="20"/>
              </w:rPr>
              <w:t>Both TS3W &amp;S3W</w:t>
            </w:r>
          </w:p>
        </w:tc>
        <w:tc>
          <w:tcPr>
            <w:tcW w:w="2175" w:type="pct"/>
            <w:shd w:val="clear" w:color="auto" w:fill="FFFFFF" w:themeFill="background1"/>
          </w:tcPr>
          <w:p w14:paraId="38539844" w14:textId="1D3DCD3E" w:rsidR="00D129CC" w:rsidRPr="00851735" w:rsidRDefault="00D129CC" w:rsidP="004006C2">
            <w:pPr>
              <w:jc w:val="left"/>
              <w:cnfStyle w:val="000000100000" w:firstRow="0" w:lastRow="0" w:firstColumn="0" w:lastColumn="0" w:oddVBand="0" w:evenVBand="0" w:oddHBand="1" w:evenHBand="0" w:firstRowFirstColumn="0" w:firstRowLastColumn="0" w:lastRowFirstColumn="0" w:lastRowLastColumn="0"/>
              <w:rPr>
                <w:sz w:val="20"/>
                <w:szCs w:val="20"/>
              </w:rPr>
            </w:pPr>
            <w:r w:rsidRPr="00851735">
              <w:rPr>
                <w:sz w:val="20"/>
                <w:szCs w:val="20"/>
              </w:rPr>
              <w:t>SUM</w:t>
            </w:r>
            <w:r w:rsidR="00127E1F">
              <w:rPr>
                <w:sz w:val="20"/>
                <w:szCs w:val="20"/>
              </w:rPr>
              <w:t xml:space="preserve"> </w:t>
            </w:r>
            <w:r w:rsidRPr="00851735">
              <w:rPr>
                <w:sz w:val="20"/>
                <w:szCs w:val="20"/>
              </w:rPr>
              <w:t>(Total Labor Hours TS3W &amp;S3W)</w:t>
            </w:r>
          </w:p>
        </w:tc>
        <w:tc>
          <w:tcPr>
            <w:tcW w:w="1345" w:type="pct"/>
            <w:shd w:val="clear" w:color="auto" w:fill="FFFFFF" w:themeFill="background1"/>
            <w:vAlign w:val="center"/>
          </w:tcPr>
          <w:p w14:paraId="7A0541A4" w14:textId="7D5BFA26" w:rsidR="00D129CC" w:rsidRPr="00851735" w:rsidRDefault="00D129CC" w:rsidP="00584B99">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51735">
              <w:rPr>
                <w:b/>
                <w:bCs/>
                <w:sz w:val="20"/>
                <w:szCs w:val="20"/>
              </w:rPr>
              <w:t>30% Total</w:t>
            </w:r>
          </w:p>
        </w:tc>
      </w:tr>
    </w:tbl>
    <w:p w14:paraId="22763AA6" w14:textId="25D29010" w:rsidR="00921550" w:rsidRDefault="00127E1F" w:rsidP="009A7735">
      <w:pPr>
        <w:spacing w:line="257" w:lineRule="auto"/>
        <w:contextualSpacing/>
        <w:rPr>
          <w:sz w:val="16"/>
          <w:szCs w:val="16"/>
        </w:rPr>
      </w:pPr>
      <w:r w:rsidRPr="00851735">
        <w:rPr>
          <w:sz w:val="16"/>
          <w:szCs w:val="16"/>
        </w:rPr>
        <w:t>* Federal Register Vol. 85, No. 189 (September 29, 2020), 85 FR 60907.</w:t>
      </w:r>
    </w:p>
    <w:p w14:paraId="19ED853E" w14:textId="77777777" w:rsidR="00127E1F" w:rsidRPr="00851735" w:rsidRDefault="00127E1F" w:rsidP="009A7735">
      <w:pPr>
        <w:spacing w:line="257" w:lineRule="auto"/>
        <w:contextualSpacing/>
        <w:rPr>
          <w:sz w:val="16"/>
          <w:szCs w:val="16"/>
        </w:rPr>
      </w:pPr>
    </w:p>
    <w:p w14:paraId="42D45B9D" w14:textId="77EAB44D" w:rsidR="008B13E8" w:rsidRPr="001E2798" w:rsidRDefault="008B13E8" w:rsidP="00584B99">
      <w:pPr>
        <w:spacing w:line="257" w:lineRule="auto"/>
        <w:rPr>
          <w:b/>
          <w:bCs/>
        </w:rPr>
      </w:pPr>
      <w:r w:rsidRPr="001E2798">
        <w:rPr>
          <w:b/>
          <w:bCs/>
        </w:rPr>
        <w:t xml:space="preserve">In the event that Section 3 numerical goals are not feasible supporting documentation will be provided. </w:t>
      </w:r>
    </w:p>
    <w:p w14:paraId="79DEBEB7" w14:textId="36F5D438" w:rsidR="0094279C" w:rsidRPr="00FA2DF5" w:rsidRDefault="009A7735" w:rsidP="00613245">
      <w:pPr>
        <w:spacing w:after="0" w:line="257" w:lineRule="auto"/>
        <w:contextualSpacing/>
      </w:pPr>
      <w:r w:rsidRPr="00FA2DF5">
        <w:t>The table below indicates information that identif</w:t>
      </w:r>
      <w:r>
        <w:t xml:space="preserve">ies </w:t>
      </w:r>
      <w:r w:rsidRPr="00FA2DF5">
        <w:t xml:space="preserve">how </w:t>
      </w:r>
      <w:r>
        <w:t xml:space="preserve">we </w:t>
      </w:r>
      <w:r w:rsidRPr="00FA2DF5">
        <w:t>specifically plan on meeting the Section 3 goals outlined in 24 C</w:t>
      </w:r>
      <w:r>
        <w:t>.</w:t>
      </w:r>
      <w:r w:rsidRPr="00FA2DF5">
        <w:t>F</w:t>
      </w:r>
      <w:r>
        <w:t>.</w:t>
      </w:r>
      <w:r w:rsidRPr="00FA2DF5">
        <w:t>R</w:t>
      </w:r>
      <w:r>
        <w:t>.</w:t>
      </w:r>
      <w:r w:rsidRPr="00FA2DF5">
        <w:t xml:space="preserve"> </w:t>
      </w:r>
      <w:r w:rsidR="0094279C">
        <w:t xml:space="preserve">Part </w:t>
      </w:r>
      <w:r w:rsidR="00AA7B9F">
        <w:t>75</w:t>
      </w:r>
      <w:r w:rsidR="00AA7B9F" w:rsidRPr="00FA2DF5">
        <w:t xml:space="preserve"> </w:t>
      </w:r>
      <w:r w:rsidRPr="00FA2DF5">
        <w:t xml:space="preserve">for </w:t>
      </w:r>
      <w:r>
        <w:t>t</w:t>
      </w:r>
      <w:r w:rsidRPr="00FA2DF5">
        <w:t xml:space="preserve">raining </w:t>
      </w:r>
      <w:r>
        <w:t>e</w:t>
      </w:r>
      <w:r w:rsidRPr="00FA2DF5">
        <w:t xml:space="preserve">mployment and </w:t>
      </w:r>
      <w:r>
        <w:t>c</w:t>
      </w:r>
      <w:r w:rsidRPr="00FA2DF5">
        <w:t xml:space="preserve">ontracting. </w:t>
      </w:r>
    </w:p>
    <w:p w14:paraId="02BE8876" w14:textId="77777777" w:rsidR="00151FCF" w:rsidRPr="00A0123A" w:rsidRDefault="00151FCF" w:rsidP="00613245">
      <w:pPr>
        <w:spacing w:after="0" w:line="257" w:lineRule="auto"/>
        <w:contextualSpacing/>
      </w:pPr>
    </w:p>
    <w:p w14:paraId="0C1F675A" w14:textId="52D08A2C" w:rsidR="00584B99" w:rsidRPr="00613245" w:rsidRDefault="00584B99" w:rsidP="00613245">
      <w:pPr>
        <w:pStyle w:val="Caption"/>
        <w:keepNext/>
        <w:spacing w:after="160"/>
        <w:rPr>
          <w:b/>
          <w:bCs/>
          <w:i w:val="0"/>
          <w:iCs w:val="0"/>
          <w:color w:val="auto"/>
          <w:sz w:val="20"/>
          <w:szCs w:val="20"/>
        </w:rPr>
      </w:pPr>
      <w:r w:rsidRPr="00613245">
        <w:rPr>
          <w:b/>
          <w:bCs/>
          <w:i w:val="0"/>
          <w:iCs w:val="0"/>
          <w:color w:val="auto"/>
          <w:sz w:val="20"/>
          <w:szCs w:val="20"/>
        </w:rPr>
        <w:t>Table B: Table B Section 3 Training, Employment and Contracting Information</w:t>
      </w:r>
    </w:p>
    <w:tbl>
      <w:tblPr>
        <w:tblStyle w:val="TableGrid"/>
        <w:tblW w:w="5000" w:type="pct"/>
        <w:tblLook w:val="04A0" w:firstRow="1" w:lastRow="0" w:firstColumn="1" w:lastColumn="0" w:noHBand="0" w:noVBand="1"/>
      </w:tblPr>
      <w:tblGrid>
        <w:gridCol w:w="1743"/>
        <w:gridCol w:w="2798"/>
        <w:gridCol w:w="1651"/>
        <w:gridCol w:w="1733"/>
        <w:gridCol w:w="1425"/>
      </w:tblGrid>
      <w:tr w:rsidR="00C1051E" w14:paraId="3AB1CAAE" w14:textId="77777777" w:rsidTr="00613245">
        <w:tc>
          <w:tcPr>
            <w:tcW w:w="932" w:type="pct"/>
            <w:shd w:val="clear" w:color="auto" w:fill="44546A" w:themeFill="text2"/>
            <w:vAlign w:val="center"/>
          </w:tcPr>
          <w:p w14:paraId="52A51481" w14:textId="0BC4EACC" w:rsidR="00C1051E" w:rsidRPr="00584B99" w:rsidRDefault="00C1051E" w:rsidP="001E2798">
            <w:pPr>
              <w:jc w:val="center"/>
              <w:rPr>
                <w:b/>
                <w:bCs/>
                <w:color w:val="FFFFFF" w:themeColor="background1"/>
                <w:sz w:val="18"/>
                <w:szCs w:val="18"/>
              </w:rPr>
            </w:pPr>
            <w:r w:rsidRPr="00584B99">
              <w:rPr>
                <w:b/>
                <w:bCs/>
                <w:color w:val="FFFFFF" w:themeColor="background1"/>
                <w:sz w:val="18"/>
                <w:szCs w:val="18"/>
              </w:rPr>
              <w:t xml:space="preserve">Type of </w:t>
            </w:r>
            <w:r w:rsidR="000553CD" w:rsidRPr="00584B99">
              <w:rPr>
                <w:b/>
                <w:bCs/>
                <w:color w:val="FFFFFF" w:themeColor="background1"/>
                <w:sz w:val="18"/>
                <w:szCs w:val="18"/>
              </w:rPr>
              <w:t>O</w:t>
            </w:r>
            <w:r w:rsidRPr="00584B99">
              <w:rPr>
                <w:b/>
                <w:bCs/>
                <w:color w:val="FFFFFF" w:themeColor="background1"/>
                <w:sz w:val="18"/>
                <w:szCs w:val="18"/>
              </w:rPr>
              <w:t>pportunity</w:t>
            </w:r>
          </w:p>
        </w:tc>
        <w:tc>
          <w:tcPr>
            <w:tcW w:w="1496" w:type="pct"/>
            <w:shd w:val="clear" w:color="auto" w:fill="44546A" w:themeFill="text2"/>
            <w:vAlign w:val="center"/>
          </w:tcPr>
          <w:p w14:paraId="2770FDF2" w14:textId="54963629" w:rsidR="00C1051E" w:rsidRPr="00584B99" w:rsidRDefault="00C1051E" w:rsidP="001E2798">
            <w:pPr>
              <w:jc w:val="center"/>
              <w:rPr>
                <w:b/>
                <w:bCs/>
                <w:color w:val="FFFFFF" w:themeColor="background1"/>
                <w:sz w:val="18"/>
                <w:szCs w:val="18"/>
              </w:rPr>
            </w:pPr>
            <w:r w:rsidRPr="00584B99">
              <w:rPr>
                <w:b/>
                <w:bCs/>
                <w:color w:val="FFFFFF" w:themeColor="background1"/>
                <w:sz w:val="18"/>
                <w:szCs w:val="18"/>
              </w:rPr>
              <w:t>Name of Hiring/Training or Contracting Opportunity</w:t>
            </w:r>
          </w:p>
          <w:p w14:paraId="22108463" w14:textId="0CD60463" w:rsidR="00C1051E" w:rsidRPr="00584B99" w:rsidRDefault="00C1051E" w:rsidP="001E2798">
            <w:pPr>
              <w:jc w:val="center"/>
              <w:rPr>
                <w:b/>
                <w:bCs/>
                <w:color w:val="FFFFFF" w:themeColor="background1"/>
                <w:sz w:val="18"/>
                <w:szCs w:val="18"/>
              </w:rPr>
            </w:pPr>
            <w:r w:rsidRPr="00584B99">
              <w:rPr>
                <w:b/>
                <w:bCs/>
                <w:color w:val="FFFFFF" w:themeColor="background1"/>
                <w:sz w:val="18"/>
                <w:szCs w:val="18"/>
              </w:rPr>
              <w:t xml:space="preserve">(if contracting include </w:t>
            </w:r>
            <w:r w:rsidR="003B258D">
              <w:rPr>
                <w:b/>
                <w:bCs/>
                <w:color w:val="FFFFFF" w:themeColor="background1"/>
                <w:sz w:val="18"/>
                <w:szCs w:val="18"/>
              </w:rPr>
              <w:t>North American Industry Classification Number (</w:t>
            </w:r>
            <w:r w:rsidRPr="00584B99">
              <w:rPr>
                <w:b/>
                <w:bCs/>
                <w:color w:val="FFFFFF" w:themeColor="background1"/>
                <w:sz w:val="18"/>
                <w:szCs w:val="18"/>
              </w:rPr>
              <w:t>NAICS</w:t>
            </w:r>
            <w:r w:rsidR="003B258D">
              <w:rPr>
                <w:b/>
                <w:bCs/>
                <w:color w:val="FFFFFF" w:themeColor="background1"/>
                <w:sz w:val="18"/>
                <w:szCs w:val="18"/>
              </w:rPr>
              <w:t>)</w:t>
            </w:r>
            <w:r w:rsidRPr="00584B99">
              <w:rPr>
                <w:b/>
                <w:bCs/>
                <w:color w:val="FFFFFF" w:themeColor="background1"/>
                <w:sz w:val="18"/>
                <w:szCs w:val="18"/>
              </w:rPr>
              <w:t>)</w:t>
            </w:r>
          </w:p>
        </w:tc>
        <w:tc>
          <w:tcPr>
            <w:tcW w:w="883" w:type="pct"/>
            <w:shd w:val="clear" w:color="auto" w:fill="44546A" w:themeFill="text2"/>
            <w:vAlign w:val="center"/>
          </w:tcPr>
          <w:p w14:paraId="6EB3968A" w14:textId="659CD06D" w:rsidR="00C1051E" w:rsidRPr="00584B99" w:rsidRDefault="000553CD" w:rsidP="001E2798">
            <w:pPr>
              <w:jc w:val="center"/>
              <w:rPr>
                <w:b/>
                <w:bCs/>
                <w:color w:val="FFFFFF" w:themeColor="background1"/>
                <w:sz w:val="18"/>
                <w:szCs w:val="18"/>
              </w:rPr>
            </w:pPr>
            <w:r w:rsidRPr="00584B99">
              <w:rPr>
                <w:b/>
                <w:bCs/>
                <w:color w:val="FFFFFF" w:themeColor="background1"/>
                <w:sz w:val="18"/>
                <w:szCs w:val="18"/>
              </w:rPr>
              <w:t xml:space="preserve">Total </w:t>
            </w:r>
            <w:r w:rsidR="00C1051E" w:rsidRPr="00584B99">
              <w:rPr>
                <w:b/>
                <w:bCs/>
                <w:color w:val="FFFFFF" w:themeColor="background1"/>
                <w:sz w:val="18"/>
                <w:szCs w:val="18"/>
              </w:rPr>
              <w:t xml:space="preserve">Number of </w:t>
            </w:r>
            <w:r w:rsidRPr="00584B99">
              <w:rPr>
                <w:b/>
                <w:bCs/>
                <w:color w:val="FFFFFF" w:themeColor="background1"/>
                <w:sz w:val="18"/>
                <w:szCs w:val="18"/>
              </w:rPr>
              <w:t>Labor Hours for Contracting or Hiring/Training Opportunity</w:t>
            </w:r>
          </w:p>
        </w:tc>
        <w:tc>
          <w:tcPr>
            <w:tcW w:w="927" w:type="pct"/>
            <w:shd w:val="clear" w:color="auto" w:fill="44546A" w:themeFill="text2"/>
            <w:vAlign w:val="center"/>
          </w:tcPr>
          <w:p w14:paraId="7AA31E65" w14:textId="6A4FB8BE" w:rsidR="00C1051E" w:rsidRPr="00584B99" w:rsidRDefault="00C1051E" w:rsidP="001E2798">
            <w:pPr>
              <w:jc w:val="center"/>
              <w:rPr>
                <w:b/>
                <w:bCs/>
                <w:color w:val="FFFFFF" w:themeColor="background1"/>
                <w:sz w:val="18"/>
                <w:szCs w:val="18"/>
              </w:rPr>
            </w:pPr>
            <w:r w:rsidRPr="00584B99">
              <w:rPr>
                <w:b/>
                <w:bCs/>
                <w:color w:val="FFFFFF" w:themeColor="background1"/>
                <w:sz w:val="18"/>
                <w:szCs w:val="18"/>
              </w:rPr>
              <w:t>Estimated # of hours for Targeted Section 3 Workers</w:t>
            </w:r>
          </w:p>
        </w:tc>
        <w:tc>
          <w:tcPr>
            <w:tcW w:w="762" w:type="pct"/>
            <w:shd w:val="clear" w:color="auto" w:fill="44546A" w:themeFill="text2"/>
            <w:vAlign w:val="center"/>
          </w:tcPr>
          <w:p w14:paraId="5ED2090B" w14:textId="491762A0" w:rsidR="00C1051E" w:rsidRPr="00584B99" w:rsidRDefault="00C1051E" w:rsidP="001E2798">
            <w:pPr>
              <w:jc w:val="center"/>
              <w:rPr>
                <w:b/>
                <w:bCs/>
                <w:color w:val="FFFFFF" w:themeColor="background1"/>
                <w:sz w:val="18"/>
                <w:szCs w:val="18"/>
              </w:rPr>
            </w:pPr>
            <w:r w:rsidRPr="00584B99">
              <w:rPr>
                <w:b/>
                <w:bCs/>
                <w:color w:val="FFFFFF" w:themeColor="background1"/>
                <w:sz w:val="18"/>
                <w:szCs w:val="18"/>
              </w:rPr>
              <w:t>Estimated # of hours for Section 3 Workers</w:t>
            </w:r>
          </w:p>
        </w:tc>
      </w:tr>
      <w:tr w:rsidR="00C1051E" w14:paraId="229DAD32" w14:textId="77777777" w:rsidTr="00613245">
        <w:tc>
          <w:tcPr>
            <w:tcW w:w="932" w:type="pct"/>
          </w:tcPr>
          <w:p w14:paraId="2604CF36" w14:textId="77777777" w:rsidR="00C1051E" w:rsidRPr="00584B99" w:rsidRDefault="004B2E42" w:rsidP="00C1051E">
            <w:pPr>
              <w:rPr>
                <w:sz w:val="18"/>
                <w:szCs w:val="18"/>
              </w:rPr>
            </w:pPr>
            <w:sdt>
              <w:sdtPr>
                <w:rPr>
                  <w:sz w:val="18"/>
                  <w:szCs w:val="18"/>
                </w:rPr>
                <w:id w:val="-1505815904"/>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Training</w:t>
            </w:r>
          </w:p>
          <w:p w14:paraId="202C243F" w14:textId="77777777" w:rsidR="00C1051E" w:rsidRPr="00584B99" w:rsidRDefault="004B2E42" w:rsidP="00C1051E">
            <w:pPr>
              <w:rPr>
                <w:sz w:val="18"/>
                <w:szCs w:val="18"/>
              </w:rPr>
            </w:pPr>
            <w:sdt>
              <w:sdtPr>
                <w:rPr>
                  <w:sz w:val="18"/>
                  <w:szCs w:val="18"/>
                </w:rPr>
                <w:id w:val="536473205"/>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Employment</w:t>
            </w:r>
          </w:p>
          <w:p w14:paraId="51B94D53" w14:textId="26DBC43F" w:rsidR="00C1051E" w:rsidRPr="00584B99" w:rsidRDefault="004B2E42" w:rsidP="00C1051E">
            <w:pPr>
              <w:rPr>
                <w:sz w:val="18"/>
                <w:szCs w:val="18"/>
              </w:rPr>
            </w:pPr>
            <w:sdt>
              <w:sdtPr>
                <w:rPr>
                  <w:sz w:val="18"/>
                  <w:szCs w:val="18"/>
                </w:rPr>
                <w:id w:val="-1107504002"/>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Contracting</w:t>
            </w:r>
          </w:p>
        </w:tc>
        <w:tc>
          <w:tcPr>
            <w:tcW w:w="1496" w:type="pct"/>
          </w:tcPr>
          <w:p w14:paraId="4CD85A5E" w14:textId="77777777" w:rsidR="00C1051E" w:rsidRPr="00584B99" w:rsidRDefault="00C1051E" w:rsidP="00C1051E">
            <w:pPr>
              <w:rPr>
                <w:sz w:val="18"/>
                <w:szCs w:val="18"/>
              </w:rPr>
            </w:pPr>
          </w:p>
        </w:tc>
        <w:tc>
          <w:tcPr>
            <w:tcW w:w="883" w:type="pct"/>
          </w:tcPr>
          <w:p w14:paraId="230FB399" w14:textId="77777777" w:rsidR="00C1051E" w:rsidRPr="00584B99" w:rsidRDefault="00C1051E" w:rsidP="00C1051E">
            <w:pPr>
              <w:rPr>
                <w:sz w:val="18"/>
                <w:szCs w:val="18"/>
              </w:rPr>
            </w:pPr>
          </w:p>
        </w:tc>
        <w:tc>
          <w:tcPr>
            <w:tcW w:w="927" w:type="pct"/>
          </w:tcPr>
          <w:p w14:paraId="2C69BA31" w14:textId="77777777" w:rsidR="00C1051E" w:rsidRPr="00584B99" w:rsidRDefault="00C1051E" w:rsidP="00C1051E">
            <w:pPr>
              <w:rPr>
                <w:sz w:val="18"/>
                <w:szCs w:val="18"/>
              </w:rPr>
            </w:pPr>
          </w:p>
        </w:tc>
        <w:tc>
          <w:tcPr>
            <w:tcW w:w="762" w:type="pct"/>
          </w:tcPr>
          <w:p w14:paraId="6F18B9D2" w14:textId="77777777" w:rsidR="00C1051E" w:rsidRPr="00584B99" w:rsidRDefault="00C1051E" w:rsidP="00C1051E">
            <w:pPr>
              <w:rPr>
                <w:sz w:val="18"/>
                <w:szCs w:val="18"/>
              </w:rPr>
            </w:pPr>
          </w:p>
        </w:tc>
      </w:tr>
      <w:tr w:rsidR="00C1051E" w14:paraId="10B89BEB" w14:textId="77777777" w:rsidTr="00613245">
        <w:tc>
          <w:tcPr>
            <w:tcW w:w="932" w:type="pct"/>
          </w:tcPr>
          <w:p w14:paraId="6F3A6570" w14:textId="77777777" w:rsidR="00C1051E" w:rsidRPr="00584B99" w:rsidRDefault="004B2E42" w:rsidP="00C1051E">
            <w:pPr>
              <w:rPr>
                <w:sz w:val="18"/>
                <w:szCs w:val="18"/>
              </w:rPr>
            </w:pPr>
            <w:sdt>
              <w:sdtPr>
                <w:rPr>
                  <w:sz w:val="18"/>
                  <w:szCs w:val="18"/>
                </w:rPr>
                <w:id w:val="1788465828"/>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Training</w:t>
            </w:r>
          </w:p>
          <w:p w14:paraId="2E527C84" w14:textId="77777777" w:rsidR="00C1051E" w:rsidRPr="00584B99" w:rsidRDefault="004B2E42" w:rsidP="00C1051E">
            <w:pPr>
              <w:rPr>
                <w:sz w:val="18"/>
                <w:szCs w:val="18"/>
              </w:rPr>
            </w:pPr>
            <w:sdt>
              <w:sdtPr>
                <w:rPr>
                  <w:sz w:val="18"/>
                  <w:szCs w:val="18"/>
                </w:rPr>
                <w:id w:val="1338733361"/>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Employment</w:t>
            </w:r>
          </w:p>
          <w:p w14:paraId="160A0D0A" w14:textId="2D7F8D20" w:rsidR="00C1051E" w:rsidRPr="00584B99" w:rsidRDefault="004B2E42" w:rsidP="00C1051E">
            <w:pPr>
              <w:rPr>
                <w:sz w:val="18"/>
                <w:szCs w:val="18"/>
              </w:rPr>
            </w:pPr>
            <w:sdt>
              <w:sdtPr>
                <w:rPr>
                  <w:sz w:val="18"/>
                  <w:szCs w:val="18"/>
                </w:rPr>
                <w:id w:val="1758171671"/>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Contracting</w:t>
            </w:r>
          </w:p>
        </w:tc>
        <w:tc>
          <w:tcPr>
            <w:tcW w:w="1496" w:type="pct"/>
          </w:tcPr>
          <w:p w14:paraId="1AA3031D" w14:textId="4517A905" w:rsidR="00C1051E" w:rsidRPr="00584B99" w:rsidRDefault="00C1051E" w:rsidP="00C1051E">
            <w:pPr>
              <w:rPr>
                <w:sz w:val="18"/>
                <w:szCs w:val="18"/>
              </w:rPr>
            </w:pPr>
          </w:p>
        </w:tc>
        <w:tc>
          <w:tcPr>
            <w:tcW w:w="883" w:type="pct"/>
          </w:tcPr>
          <w:p w14:paraId="7ABB3823" w14:textId="77777777" w:rsidR="00C1051E" w:rsidRPr="00584B99" w:rsidRDefault="00C1051E" w:rsidP="00C1051E">
            <w:pPr>
              <w:rPr>
                <w:sz w:val="18"/>
                <w:szCs w:val="18"/>
              </w:rPr>
            </w:pPr>
          </w:p>
        </w:tc>
        <w:tc>
          <w:tcPr>
            <w:tcW w:w="927" w:type="pct"/>
          </w:tcPr>
          <w:p w14:paraId="7B65974A" w14:textId="77777777" w:rsidR="00C1051E" w:rsidRPr="00584B99" w:rsidRDefault="00C1051E" w:rsidP="00C1051E">
            <w:pPr>
              <w:rPr>
                <w:sz w:val="18"/>
                <w:szCs w:val="18"/>
              </w:rPr>
            </w:pPr>
          </w:p>
        </w:tc>
        <w:tc>
          <w:tcPr>
            <w:tcW w:w="762" w:type="pct"/>
          </w:tcPr>
          <w:p w14:paraId="0369E666" w14:textId="77777777" w:rsidR="00C1051E" w:rsidRPr="00584B99" w:rsidRDefault="00C1051E" w:rsidP="00C1051E">
            <w:pPr>
              <w:rPr>
                <w:sz w:val="18"/>
                <w:szCs w:val="18"/>
              </w:rPr>
            </w:pPr>
          </w:p>
        </w:tc>
      </w:tr>
      <w:tr w:rsidR="00C1051E" w14:paraId="21DD335D" w14:textId="77777777" w:rsidTr="00613245">
        <w:tc>
          <w:tcPr>
            <w:tcW w:w="932" w:type="pct"/>
          </w:tcPr>
          <w:p w14:paraId="0DD89D17" w14:textId="77777777" w:rsidR="00C1051E" w:rsidRPr="00584B99" w:rsidRDefault="004B2E42" w:rsidP="00C1051E">
            <w:pPr>
              <w:rPr>
                <w:sz w:val="18"/>
                <w:szCs w:val="18"/>
              </w:rPr>
            </w:pPr>
            <w:sdt>
              <w:sdtPr>
                <w:rPr>
                  <w:sz w:val="18"/>
                  <w:szCs w:val="18"/>
                </w:rPr>
                <w:id w:val="581650390"/>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Training</w:t>
            </w:r>
          </w:p>
          <w:p w14:paraId="4A0F355A" w14:textId="77777777" w:rsidR="00C1051E" w:rsidRPr="00584B99" w:rsidRDefault="004B2E42" w:rsidP="00C1051E">
            <w:pPr>
              <w:rPr>
                <w:sz w:val="18"/>
                <w:szCs w:val="18"/>
              </w:rPr>
            </w:pPr>
            <w:sdt>
              <w:sdtPr>
                <w:rPr>
                  <w:sz w:val="18"/>
                  <w:szCs w:val="18"/>
                </w:rPr>
                <w:id w:val="999621342"/>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Employment</w:t>
            </w:r>
          </w:p>
          <w:p w14:paraId="15423714" w14:textId="447E87CD" w:rsidR="00C1051E" w:rsidRPr="00584B99" w:rsidRDefault="004B2E42" w:rsidP="00C1051E">
            <w:pPr>
              <w:rPr>
                <w:sz w:val="18"/>
                <w:szCs w:val="18"/>
              </w:rPr>
            </w:pPr>
            <w:sdt>
              <w:sdtPr>
                <w:rPr>
                  <w:sz w:val="18"/>
                  <w:szCs w:val="18"/>
                </w:rPr>
                <w:id w:val="973181758"/>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Contracting</w:t>
            </w:r>
          </w:p>
        </w:tc>
        <w:tc>
          <w:tcPr>
            <w:tcW w:w="1496" w:type="pct"/>
          </w:tcPr>
          <w:p w14:paraId="2847B04A" w14:textId="73A925F0" w:rsidR="00C1051E" w:rsidRPr="00584B99" w:rsidRDefault="00C1051E" w:rsidP="00C1051E">
            <w:pPr>
              <w:rPr>
                <w:sz w:val="18"/>
                <w:szCs w:val="18"/>
              </w:rPr>
            </w:pPr>
          </w:p>
        </w:tc>
        <w:tc>
          <w:tcPr>
            <w:tcW w:w="883" w:type="pct"/>
          </w:tcPr>
          <w:p w14:paraId="6142DF4C" w14:textId="77777777" w:rsidR="00C1051E" w:rsidRPr="00584B99" w:rsidRDefault="00C1051E" w:rsidP="00C1051E">
            <w:pPr>
              <w:rPr>
                <w:sz w:val="18"/>
                <w:szCs w:val="18"/>
              </w:rPr>
            </w:pPr>
          </w:p>
        </w:tc>
        <w:tc>
          <w:tcPr>
            <w:tcW w:w="927" w:type="pct"/>
          </w:tcPr>
          <w:p w14:paraId="5D7D4D56" w14:textId="77777777" w:rsidR="00C1051E" w:rsidRPr="00584B99" w:rsidRDefault="00C1051E" w:rsidP="00C1051E">
            <w:pPr>
              <w:rPr>
                <w:sz w:val="18"/>
                <w:szCs w:val="18"/>
              </w:rPr>
            </w:pPr>
          </w:p>
        </w:tc>
        <w:tc>
          <w:tcPr>
            <w:tcW w:w="762" w:type="pct"/>
          </w:tcPr>
          <w:p w14:paraId="2B0CB735" w14:textId="77777777" w:rsidR="00C1051E" w:rsidRPr="00584B99" w:rsidRDefault="00C1051E" w:rsidP="00C1051E">
            <w:pPr>
              <w:rPr>
                <w:sz w:val="18"/>
                <w:szCs w:val="18"/>
              </w:rPr>
            </w:pPr>
          </w:p>
        </w:tc>
      </w:tr>
      <w:tr w:rsidR="00C1051E" w14:paraId="1B96B9FA" w14:textId="77777777" w:rsidTr="00613245">
        <w:tc>
          <w:tcPr>
            <w:tcW w:w="932" w:type="pct"/>
          </w:tcPr>
          <w:p w14:paraId="2BBA08CB" w14:textId="77777777" w:rsidR="00C1051E" w:rsidRPr="00584B99" w:rsidRDefault="004B2E42" w:rsidP="00C1051E">
            <w:pPr>
              <w:rPr>
                <w:sz w:val="18"/>
                <w:szCs w:val="18"/>
              </w:rPr>
            </w:pPr>
            <w:sdt>
              <w:sdtPr>
                <w:rPr>
                  <w:sz w:val="18"/>
                  <w:szCs w:val="18"/>
                </w:rPr>
                <w:id w:val="-1973898470"/>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Training</w:t>
            </w:r>
          </w:p>
          <w:p w14:paraId="1AF0280B" w14:textId="77777777" w:rsidR="00C1051E" w:rsidRPr="00584B99" w:rsidRDefault="004B2E42" w:rsidP="00C1051E">
            <w:pPr>
              <w:rPr>
                <w:sz w:val="18"/>
                <w:szCs w:val="18"/>
              </w:rPr>
            </w:pPr>
            <w:sdt>
              <w:sdtPr>
                <w:rPr>
                  <w:sz w:val="18"/>
                  <w:szCs w:val="18"/>
                </w:rPr>
                <w:id w:val="1622421674"/>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Employment</w:t>
            </w:r>
          </w:p>
          <w:p w14:paraId="3E0838B9" w14:textId="0A3CEEBD" w:rsidR="00C1051E" w:rsidRPr="00584B99" w:rsidRDefault="004B2E42" w:rsidP="00C1051E">
            <w:pPr>
              <w:rPr>
                <w:sz w:val="18"/>
                <w:szCs w:val="18"/>
              </w:rPr>
            </w:pPr>
            <w:sdt>
              <w:sdtPr>
                <w:rPr>
                  <w:sz w:val="18"/>
                  <w:szCs w:val="18"/>
                </w:rPr>
                <w:id w:val="1143164140"/>
                <w14:checkbox>
                  <w14:checked w14:val="0"/>
                  <w14:checkedState w14:val="2612" w14:font="MS Gothic"/>
                  <w14:uncheckedState w14:val="2610" w14:font="MS Gothic"/>
                </w14:checkbox>
              </w:sdtPr>
              <w:sdtEndPr/>
              <w:sdtContent>
                <w:r w:rsidR="00C1051E" w:rsidRPr="00584B99">
                  <w:rPr>
                    <w:rFonts w:ascii="MS Gothic" w:eastAsia="MS Gothic" w:hAnsi="MS Gothic" w:hint="eastAsia"/>
                    <w:sz w:val="18"/>
                    <w:szCs w:val="18"/>
                  </w:rPr>
                  <w:t>☐</w:t>
                </w:r>
              </w:sdtContent>
            </w:sdt>
            <w:r w:rsidR="00C1051E" w:rsidRPr="00584B99">
              <w:rPr>
                <w:sz w:val="18"/>
                <w:szCs w:val="18"/>
              </w:rPr>
              <w:t>Contracting</w:t>
            </w:r>
          </w:p>
        </w:tc>
        <w:tc>
          <w:tcPr>
            <w:tcW w:w="1496" w:type="pct"/>
          </w:tcPr>
          <w:p w14:paraId="5C74E50D" w14:textId="30AF43D6" w:rsidR="00C1051E" w:rsidRPr="00584B99" w:rsidRDefault="00C1051E" w:rsidP="00C1051E">
            <w:pPr>
              <w:rPr>
                <w:sz w:val="18"/>
                <w:szCs w:val="18"/>
              </w:rPr>
            </w:pPr>
          </w:p>
        </w:tc>
        <w:tc>
          <w:tcPr>
            <w:tcW w:w="883" w:type="pct"/>
          </w:tcPr>
          <w:p w14:paraId="0B840761" w14:textId="77777777" w:rsidR="00C1051E" w:rsidRPr="00584B99" w:rsidRDefault="00C1051E" w:rsidP="00C1051E">
            <w:pPr>
              <w:rPr>
                <w:sz w:val="18"/>
                <w:szCs w:val="18"/>
              </w:rPr>
            </w:pPr>
          </w:p>
        </w:tc>
        <w:tc>
          <w:tcPr>
            <w:tcW w:w="927" w:type="pct"/>
          </w:tcPr>
          <w:p w14:paraId="631BDE0A" w14:textId="77777777" w:rsidR="00C1051E" w:rsidRPr="00584B99" w:rsidRDefault="00C1051E" w:rsidP="00C1051E">
            <w:pPr>
              <w:rPr>
                <w:sz w:val="18"/>
                <w:szCs w:val="18"/>
              </w:rPr>
            </w:pPr>
          </w:p>
        </w:tc>
        <w:tc>
          <w:tcPr>
            <w:tcW w:w="762" w:type="pct"/>
          </w:tcPr>
          <w:p w14:paraId="3F22229D" w14:textId="77777777" w:rsidR="00C1051E" w:rsidRPr="00584B99" w:rsidRDefault="00C1051E" w:rsidP="00C1051E">
            <w:pPr>
              <w:rPr>
                <w:sz w:val="18"/>
                <w:szCs w:val="18"/>
              </w:rPr>
            </w:pPr>
          </w:p>
        </w:tc>
      </w:tr>
      <w:tr w:rsidR="000553CD" w14:paraId="1CABAE6E" w14:textId="77777777" w:rsidTr="00613245">
        <w:tc>
          <w:tcPr>
            <w:tcW w:w="932" w:type="pct"/>
          </w:tcPr>
          <w:p w14:paraId="48D22D1B" w14:textId="77777777" w:rsidR="000553CD" w:rsidRPr="00584B99" w:rsidRDefault="004B2E42" w:rsidP="000553CD">
            <w:pPr>
              <w:rPr>
                <w:sz w:val="18"/>
                <w:szCs w:val="18"/>
              </w:rPr>
            </w:pPr>
            <w:sdt>
              <w:sdtPr>
                <w:rPr>
                  <w:sz w:val="18"/>
                  <w:szCs w:val="18"/>
                </w:rPr>
                <w:id w:val="1953437083"/>
                <w14:checkbox>
                  <w14:checked w14:val="0"/>
                  <w14:checkedState w14:val="2612" w14:font="MS Gothic"/>
                  <w14:uncheckedState w14:val="2610" w14:font="MS Gothic"/>
                </w14:checkbox>
              </w:sdtPr>
              <w:sdtEndPr/>
              <w:sdtContent>
                <w:r w:rsidR="000553CD" w:rsidRPr="00584B99">
                  <w:rPr>
                    <w:rFonts w:ascii="MS Gothic" w:eastAsia="MS Gothic" w:hAnsi="MS Gothic" w:hint="eastAsia"/>
                    <w:sz w:val="18"/>
                    <w:szCs w:val="18"/>
                  </w:rPr>
                  <w:t>☐</w:t>
                </w:r>
              </w:sdtContent>
            </w:sdt>
            <w:r w:rsidR="000553CD" w:rsidRPr="00584B99">
              <w:rPr>
                <w:sz w:val="18"/>
                <w:szCs w:val="18"/>
              </w:rPr>
              <w:t>Training</w:t>
            </w:r>
          </w:p>
          <w:p w14:paraId="421930DC" w14:textId="77777777" w:rsidR="000553CD" w:rsidRPr="00584B99" w:rsidRDefault="004B2E42" w:rsidP="000553CD">
            <w:pPr>
              <w:rPr>
                <w:sz w:val="18"/>
                <w:szCs w:val="18"/>
              </w:rPr>
            </w:pPr>
            <w:sdt>
              <w:sdtPr>
                <w:rPr>
                  <w:sz w:val="18"/>
                  <w:szCs w:val="18"/>
                </w:rPr>
                <w:id w:val="761036046"/>
                <w14:checkbox>
                  <w14:checked w14:val="0"/>
                  <w14:checkedState w14:val="2612" w14:font="MS Gothic"/>
                  <w14:uncheckedState w14:val="2610" w14:font="MS Gothic"/>
                </w14:checkbox>
              </w:sdtPr>
              <w:sdtEndPr/>
              <w:sdtContent>
                <w:r w:rsidR="000553CD" w:rsidRPr="00584B99">
                  <w:rPr>
                    <w:rFonts w:ascii="MS Gothic" w:eastAsia="MS Gothic" w:hAnsi="MS Gothic" w:hint="eastAsia"/>
                    <w:sz w:val="18"/>
                    <w:szCs w:val="18"/>
                  </w:rPr>
                  <w:t>☐</w:t>
                </w:r>
              </w:sdtContent>
            </w:sdt>
            <w:r w:rsidR="000553CD" w:rsidRPr="00584B99">
              <w:rPr>
                <w:sz w:val="18"/>
                <w:szCs w:val="18"/>
              </w:rPr>
              <w:t>Employment</w:t>
            </w:r>
          </w:p>
          <w:p w14:paraId="6AFDB8FE" w14:textId="5B744FC5" w:rsidR="000553CD" w:rsidRPr="00584B99" w:rsidRDefault="004B2E42" w:rsidP="000553CD">
            <w:pPr>
              <w:rPr>
                <w:sz w:val="18"/>
                <w:szCs w:val="18"/>
              </w:rPr>
            </w:pPr>
            <w:sdt>
              <w:sdtPr>
                <w:rPr>
                  <w:sz w:val="18"/>
                  <w:szCs w:val="18"/>
                </w:rPr>
                <w:id w:val="-506142188"/>
                <w14:checkbox>
                  <w14:checked w14:val="0"/>
                  <w14:checkedState w14:val="2612" w14:font="MS Gothic"/>
                  <w14:uncheckedState w14:val="2610" w14:font="MS Gothic"/>
                </w14:checkbox>
              </w:sdtPr>
              <w:sdtEndPr/>
              <w:sdtContent>
                <w:r w:rsidR="000553CD" w:rsidRPr="00584B99">
                  <w:rPr>
                    <w:rFonts w:ascii="MS Gothic" w:eastAsia="MS Gothic" w:hAnsi="MS Gothic" w:hint="eastAsia"/>
                    <w:sz w:val="18"/>
                    <w:szCs w:val="18"/>
                  </w:rPr>
                  <w:t>☐</w:t>
                </w:r>
              </w:sdtContent>
            </w:sdt>
            <w:r w:rsidR="000553CD" w:rsidRPr="00584B99">
              <w:rPr>
                <w:sz w:val="18"/>
                <w:szCs w:val="18"/>
              </w:rPr>
              <w:t>Contracting</w:t>
            </w:r>
          </w:p>
        </w:tc>
        <w:tc>
          <w:tcPr>
            <w:tcW w:w="1496" w:type="pct"/>
          </w:tcPr>
          <w:p w14:paraId="22AEEB8D" w14:textId="77777777" w:rsidR="000553CD" w:rsidRPr="00584B99" w:rsidRDefault="000553CD" w:rsidP="00C1051E">
            <w:pPr>
              <w:rPr>
                <w:sz w:val="18"/>
                <w:szCs w:val="18"/>
              </w:rPr>
            </w:pPr>
          </w:p>
        </w:tc>
        <w:tc>
          <w:tcPr>
            <w:tcW w:w="883" w:type="pct"/>
          </w:tcPr>
          <w:p w14:paraId="2B8F3CB1" w14:textId="77777777" w:rsidR="000553CD" w:rsidRPr="00584B99" w:rsidRDefault="000553CD" w:rsidP="00C1051E">
            <w:pPr>
              <w:rPr>
                <w:sz w:val="18"/>
                <w:szCs w:val="18"/>
              </w:rPr>
            </w:pPr>
          </w:p>
        </w:tc>
        <w:tc>
          <w:tcPr>
            <w:tcW w:w="927" w:type="pct"/>
          </w:tcPr>
          <w:p w14:paraId="31181C2E" w14:textId="77777777" w:rsidR="000553CD" w:rsidRPr="00584B99" w:rsidRDefault="000553CD" w:rsidP="00C1051E">
            <w:pPr>
              <w:rPr>
                <w:sz w:val="18"/>
                <w:szCs w:val="18"/>
              </w:rPr>
            </w:pPr>
          </w:p>
        </w:tc>
        <w:tc>
          <w:tcPr>
            <w:tcW w:w="762" w:type="pct"/>
          </w:tcPr>
          <w:p w14:paraId="04FDEE4D" w14:textId="77777777" w:rsidR="000553CD" w:rsidRPr="00584B99" w:rsidRDefault="000553CD" w:rsidP="00584B99">
            <w:pPr>
              <w:keepNext/>
              <w:rPr>
                <w:sz w:val="18"/>
                <w:szCs w:val="18"/>
              </w:rPr>
            </w:pPr>
          </w:p>
        </w:tc>
      </w:tr>
    </w:tbl>
    <w:p w14:paraId="6EF9521A" w14:textId="6DCF9DF6" w:rsidR="00127E1F" w:rsidRDefault="00127E1F" w:rsidP="00127E1F">
      <w:bookmarkStart w:id="149" w:name="_Toc74065922"/>
      <w:bookmarkStart w:id="150" w:name="_Toc74068838"/>
      <w:bookmarkStart w:id="151" w:name="_Toc74068929"/>
      <w:bookmarkStart w:id="152" w:name="_Toc74069020"/>
      <w:bookmarkStart w:id="153" w:name="_Toc74069111"/>
      <w:bookmarkStart w:id="154" w:name="_Toc74069202"/>
      <w:bookmarkStart w:id="155" w:name="_Toc74069293"/>
      <w:bookmarkStart w:id="156" w:name="_Toc74069384"/>
      <w:bookmarkStart w:id="157" w:name="_Toc74069481"/>
      <w:bookmarkStart w:id="158" w:name="_Toc74069572"/>
      <w:bookmarkStart w:id="159" w:name="_Toc74070481"/>
      <w:bookmarkStart w:id="160" w:name="_Toc74070577"/>
      <w:bookmarkStart w:id="161" w:name="_Toc74070673"/>
      <w:bookmarkStart w:id="162" w:name="_Toc74070775"/>
      <w:bookmarkStart w:id="163" w:name="_Toc74070871"/>
      <w:bookmarkStart w:id="164" w:name="_Toc74070967"/>
      <w:bookmarkStart w:id="165" w:name="_Toc74071053"/>
      <w:bookmarkStart w:id="166" w:name="_Toc74071139"/>
      <w:bookmarkStart w:id="167" w:name="_Toc74071225"/>
      <w:bookmarkStart w:id="168" w:name="_Toc74071317"/>
      <w:bookmarkStart w:id="169" w:name="_Toc74071403"/>
      <w:bookmarkStart w:id="170" w:name="_Toc74065958"/>
      <w:bookmarkStart w:id="171" w:name="_Toc74068874"/>
      <w:bookmarkStart w:id="172" w:name="_Toc74068965"/>
      <w:bookmarkStart w:id="173" w:name="_Toc74069056"/>
      <w:bookmarkStart w:id="174" w:name="_Toc74069147"/>
      <w:bookmarkStart w:id="175" w:name="_Toc74069238"/>
      <w:bookmarkStart w:id="176" w:name="_Toc74069329"/>
      <w:bookmarkStart w:id="177" w:name="_Toc74069420"/>
      <w:bookmarkStart w:id="178" w:name="_Toc74069517"/>
      <w:bookmarkStart w:id="179" w:name="_Toc74069608"/>
      <w:bookmarkStart w:id="180" w:name="_Toc74070517"/>
      <w:bookmarkStart w:id="181" w:name="_Toc74070613"/>
      <w:bookmarkStart w:id="182" w:name="_Toc74070709"/>
      <w:bookmarkStart w:id="183" w:name="_Toc74070811"/>
      <w:bookmarkStart w:id="184" w:name="_Toc74070907"/>
      <w:bookmarkStart w:id="185" w:name="_Toc74071003"/>
      <w:bookmarkStart w:id="186" w:name="_Toc74071089"/>
      <w:bookmarkStart w:id="187" w:name="_Toc74071175"/>
      <w:bookmarkStart w:id="188" w:name="_Toc74071261"/>
      <w:bookmarkStart w:id="189" w:name="_Toc74071353"/>
      <w:bookmarkStart w:id="190" w:name="_Toc7407143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50EBE392" w14:textId="039AAE3C" w:rsidR="00127E1F" w:rsidRDefault="00127E1F" w:rsidP="00127E1F"/>
    <w:p w14:paraId="601AF356" w14:textId="77777777" w:rsidR="00127E1F" w:rsidRPr="00851735" w:rsidRDefault="00127E1F" w:rsidP="00851735"/>
    <w:p w14:paraId="699C8C5B" w14:textId="0476FDC4" w:rsidR="002B2A97" w:rsidRPr="006D0E4A" w:rsidRDefault="002B2A97" w:rsidP="00851735">
      <w:pPr>
        <w:pStyle w:val="Heading1"/>
      </w:pPr>
      <w:bookmarkStart w:id="191" w:name="_Toc80285469"/>
      <w:r w:rsidRPr="003C6E69">
        <w:t>Section</w:t>
      </w:r>
      <w:r w:rsidRPr="006D0E4A">
        <w:t xml:space="preserve"> 3 Business</w:t>
      </w:r>
      <w:bookmarkEnd w:id="191"/>
    </w:p>
    <w:p w14:paraId="2697B2C6" w14:textId="63F1F0BD" w:rsidR="00AA7B9F" w:rsidRDefault="003F2264" w:rsidP="00680ED0">
      <w:pPr>
        <w:spacing w:line="276" w:lineRule="auto"/>
        <w:rPr>
          <w:b/>
        </w:rPr>
      </w:pPr>
      <w:r>
        <w:rPr>
          <w:rFonts w:eastAsia="Times New Roman" w:cs="Arial"/>
          <w:b/>
          <w:iCs/>
          <w:noProof/>
          <w:color w:val="000000"/>
          <w:szCs w:val="20"/>
        </w:rPr>
        <mc:AlternateContent>
          <mc:Choice Requires="wps">
            <w:drawing>
              <wp:anchor distT="0" distB="0" distL="114300" distR="114300" simplePos="0" relativeHeight="251681792" behindDoc="0" locked="0" layoutInCell="1" allowOverlap="1" wp14:anchorId="7AD6D0A7" wp14:editId="18026C9F">
                <wp:simplePos x="0" y="0"/>
                <wp:positionH relativeFrom="column">
                  <wp:posOffset>-166687</wp:posOffset>
                </wp:positionH>
                <wp:positionV relativeFrom="paragraph">
                  <wp:posOffset>82233</wp:posOffset>
                </wp:positionV>
                <wp:extent cx="6261100" cy="1462087"/>
                <wp:effectExtent l="0" t="0" r="25400" b="24130"/>
                <wp:wrapTopAndBottom/>
                <wp:docPr id="30" name="Rectangle: Rounded Corners 30"/>
                <wp:cNvGraphicFramePr/>
                <a:graphic xmlns:a="http://schemas.openxmlformats.org/drawingml/2006/main">
                  <a:graphicData uri="http://schemas.microsoft.com/office/word/2010/wordprocessingShape">
                    <wps:wsp>
                      <wps:cNvSpPr/>
                      <wps:spPr>
                        <a:xfrm>
                          <a:off x="0" y="0"/>
                          <a:ext cx="6261100" cy="1462087"/>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88BF52" w14:textId="77777777" w:rsidR="000D621C" w:rsidRPr="001E2798" w:rsidRDefault="000D621C" w:rsidP="007F5C35">
                            <w:pPr>
                              <w:tabs>
                                <w:tab w:val="left" w:pos="540"/>
                              </w:tabs>
                              <w:contextualSpacing/>
                              <w:rPr>
                                <w:rFonts w:eastAsia="Times New Roman" w:cs="Arial"/>
                                <w:b/>
                                <w:color w:val="FFFFFF" w:themeColor="background1"/>
                                <w:sz w:val="14"/>
                                <w:szCs w:val="14"/>
                              </w:rPr>
                            </w:pPr>
                            <w:r w:rsidRPr="001E2798">
                              <w:rPr>
                                <w:rFonts w:eastAsia="Times New Roman" w:cs="Arial"/>
                                <w:b/>
                                <w:color w:val="FFFFFF" w:themeColor="background1"/>
                                <w:sz w:val="14"/>
                                <w:szCs w:val="14"/>
                              </w:rPr>
                              <w:t>Contracting:</w:t>
                            </w:r>
                          </w:p>
                          <w:p w14:paraId="14208FB3" w14:textId="77777777" w:rsidR="000D621C" w:rsidRPr="001E2798" w:rsidRDefault="000D621C" w:rsidP="007F5C35">
                            <w:pPr>
                              <w:pStyle w:val="ListParagraph"/>
                              <w:numPr>
                                <w:ilvl w:val="0"/>
                                <w:numId w:val="19"/>
                              </w:numPr>
                              <w:spacing w:line="276" w:lineRule="auto"/>
                              <w:ind w:left="540" w:hanging="540"/>
                              <w:rPr>
                                <w:rFonts w:eastAsia="Times New Roman" w:cs="Arial"/>
                                <w:color w:val="FFFFFF" w:themeColor="background1"/>
                                <w:sz w:val="14"/>
                                <w:szCs w:val="14"/>
                              </w:rPr>
                            </w:pPr>
                            <w:r w:rsidRPr="001E2798">
                              <w:rPr>
                                <w:rFonts w:eastAsia="Times New Roman" w:cs="Arial"/>
                                <w:color w:val="FFFFFF" w:themeColor="background1"/>
                                <w:sz w:val="14"/>
                                <w:szCs w:val="14"/>
                              </w:rPr>
                              <w:t>To the greatest extent feasible, and consistent with existing Federal, state, and local laws and regulations, recipients covered by this subpart shall ensure contracts for work awarded in connection with Section 3 projects are provided to business concerns that provide economic opportunities to Section 3 workers residing within the metropolitan area (or non-metropolitan county) in which the project is located.</w:t>
                            </w:r>
                          </w:p>
                          <w:p w14:paraId="40357083" w14:textId="77777777" w:rsidR="000D621C" w:rsidRPr="001E2798" w:rsidRDefault="000D621C" w:rsidP="007F5C35">
                            <w:pPr>
                              <w:pStyle w:val="ListParagraph"/>
                              <w:numPr>
                                <w:ilvl w:val="0"/>
                                <w:numId w:val="19"/>
                              </w:numPr>
                              <w:spacing w:line="276" w:lineRule="auto"/>
                              <w:ind w:left="540" w:hanging="540"/>
                              <w:rPr>
                                <w:rFonts w:eastAsia="Times New Roman" w:cs="Arial"/>
                                <w:color w:val="FFFFFF" w:themeColor="background1"/>
                                <w:sz w:val="14"/>
                                <w:szCs w:val="14"/>
                              </w:rPr>
                            </w:pPr>
                            <w:r w:rsidRPr="001E2798">
                              <w:rPr>
                                <w:rFonts w:eastAsia="Times New Roman" w:cs="Arial"/>
                                <w:color w:val="FFFFFF" w:themeColor="background1"/>
                                <w:sz w:val="14"/>
                                <w:szCs w:val="14"/>
                              </w:rPr>
                              <w:t xml:space="preserve">Where feasible, </w:t>
                            </w:r>
                            <w:r w:rsidRPr="001E2798">
                              <w:rPr>
                                <w:rFonts w:eastAsia="Times New Roman" w:cs="Arial"/>
                                <w:iCs/>
                                <w:color w:val="FFFFFF" w:themeColor="background1"/>
                                <w:sz w:val="14"/>
                                <w:szCs w:val="14"/>
                              </w:rPr>
                              <w:t>priority</w:t>
                            </w:r>
                            <w:r w:rsidRPr="001E2798">
                              <w:rPr>
                                <w:rFonts w:eastAsia="Times New Roman" w:cs="Arial"/>
                                <w:color w:val="FFFFFF" w:themeColor="background1"/>
                                <w:sz w:val="14"/>
                                <w:szCs w:val="14"/>
                              </w:rPr>
                              <w:t xml:space="preserve"> for contracting opportunities described in paragraph (1) directly above should be given to:</w:t>
                            </w:r>
                          </w:p>
                          <w:p w14:paraId="5D2A2B0E" w14:textId="77777777" w:rsidR="000D621C" w:rsidRPr="001E2798" w:rsidRDefault="000D621C" w:rsidP="00613245">
                            <w:pPr>
                              <w:pStyle w:val="ListParagraph"/>
                              <w:numPr>
                                <w:ilvl w:val="1"/>
                                <w:numId w:val="19"/>
                              </w:numPr>
                              <w:spacing w:line="276" w:lineRule="auto"/>
                              <w:ind w:left="1530"/>
                              <w:rPr>
                                <w:rFonts w:eastAsia="Times New Roman" w:cs="Arial"/>
                                <w:color w:val="FFFFFF" w:themeColor="background1"/>
                                <w:sz w:val="14"/>
                                <w:szCs w:val="14"/>
                              </w:rPr>
                            </w:pPr>
                            <w:r w:rsidRPr="001E2798">
                              <w:rPr>
                                <w:rFonts w:eastAsia="Times New Roman" w:cs="Arial"/>
                                <w:color w:val="FFFFFF" w:themeColor="background1"/>
                                <w:sz w:val="14"/>
                                <w:szCs w:val="14"/>
                              </w:rPr>
                              <w:t>Section 3 business concerns that provide economic opportunities to Section 3 workers residing within the service area or the neighborhood of the project, and</w:t>
                            </w:r>
                          </w:p>
                          <w:p w14:paraId="35C28D48" w14:textId="77777777" w:rsidR="000D621C" w:rsidRPr="00C57817" w:rsidRDefault="000D621C" w:rsidP="00613245">
                            <w:pPr>
                              <w:pStyle w:val="ListParagraph"/>
                              <w:numPr>
                                <w:ilvl w:val="1"/>
                                <w:numId w:val="19"/>
                              </w:numPr>
                              <w:spacing w:line="276" w:lineRule="auto"/>
                              <w:ind w:left="1530"/>
                              <w:rPr>
                                <w:rFonts w:eastAsia="Times New Roman" w:cs="Arial"/>
                                <w:color w:val="FFFFFF" w:themeColor="background1"/>
                                <w:sz w:val="14"/>
                                <w:szCs w:val="14"/>
                              </w:rPr>
                            </w:pPr>
                            <w:r w:rsidRPr="001E2798">
                              <w:rPr>
                                <w:rFonts w:eastAsia="Times New Roman" w:cs="Arial"/>
                                <w:color w:val="FFFFFF" w:themeColor="background1"/>
                                <w:sz w:val="14"/>
                                <w:szCs w:val="14"/>
                              </w:rPr>
                              <w:t>YouthBuild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6D0A7" id="Rectangle: Rounded Corners 30" o:spid="_x0000_s1040" style="position:absolute;left:0;text-align:left;margin-left:-13.1pt;margin-top:6.5pt;width:493pt;height:11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" fillcolor="#1f3763 [1604]" strokecolor="#1f3763 [1604]" strokeweight="1pt">
                <v:stroke joinstyle="miter"/>
                <v:textbox>
                  <w:txbxContent>
                    <w:p w14:paraId="3788BF52" w14:textId="77777777" w:rsidR="000D621C" w:rsidRPr="001E2798" w:rsidRDefault="000D621C" w:rsidP="007F5C35">
                      <w:pPr>
                        <w:tabs>
                          <w:tab w:val="left" w:pos="540"/>
                        </w:tabs>
                        <w:contextualSpacing/>
                        <w:rPr>
                          <w:rFonts w:eastAsia="Times New Roman" w:cs="Arial"/>
                          <w:b/>
                          <w:color w:val="FFFFFF" w:themeColor="background1"/>
                          <w:sz w:val="14"/>
                          <w:szCs w:val="14"/>
                        </w:rPr>
                      </w:pPr>
                      <w:r w:rsidRPr="001E2798">
                        <w:rPr>
                          <w:rFonts w:eastAsia="Times New Roman" w:cs="Arial"/>
                          <w:b/>
                          <w:color w:val="FFFFFF" w:themeColor="background1"/>
                          <w:sz w:val="14"/>
                          <w:szCs w:val="14"/>
                        </w:rPr>
                        <w:t>Contracting:</w:t>
                      </w:r>
                    </w:p>
                    <w:p w14:paraId="14208FB3" w14:textId="77777777" w:rsidR="000D621C" w:rsidRPr="001E2798" w:rsidRDefault="000D621C" w:rsidP="007F5C35">
                      <w:pPr>
                        <w:pStyle w:val="ListParagraph"/>
                        <w:numPr>
                          <w:ilvl w:val="0"/>
                          <w:numId w:val="19"/>
                        </w:numPr>
                        <w:spacing w:line="276" w:lineRule="auto"/>
                        <w:ind w:left="540" w:hanging="540"/>
                        <w:rPr>
                          <w:rFonts w:eastAsia="Times New Roman" w:cs="Arial"/>
                          <w:color w:val="FFFFFF" w:themeColor="background1"/>
                          <w:sz w:val="14"/>
                          <w:szCs w:val="14"/>
                        </w:rPr>
                      </w:pPr>
                      <w:r w:rsidRPr="001E2798">
                        <w:rPr>
                          <w:rFonts w:eastAsia="Times New Roman" w:cs="Arial"/>
                          <w:color w:val="FFFFFF" w:themeColor="background1"/>
                          <w:sz w:val="14"/>
                          <w:szCs w:val="14"/>
                        </w:rPr>
                        <w:t>To the greatest extent feasible, and consistent with existing Federal, state, and local laws and regulations, recipients covered by this subpart shall ensure contracts for work awarded in connection with Section 3 projects are provided to business concerns that provide economic opportunities to Section 3 workers residing within the metropolitan area (or non-metropolitan county) in which the project is located.</w:t>
                      </w:r>
                    </w:p>
                    <w:p w14:paraId="40357083" w14:textId="77777777" w:rsidR="000D621C" w:rsidRPr="001E2798" w:rsidRDefault="000D621C" w:rsidP="007F5C35">
                      <w:pPr>
                        <w:pStyle w:val="ListParagraph"/>
                        <w:numPr>
                          <w:ilvl w:val="0"/>
                          <w:numId w:val="19"/>
                        </w:numPr>
                        <w:spacing w:line="276" w:lineRule="auto"/>
                        <w:ind w:left="540" w:hanging="540"/>
                        <w:rPr>
                          <w:rFonts w:eastAsia="Times New Roman" w:cs="Arial"/>
                          <w:color w:val="FFFFFF" w:themeColor="background1"/>
                          <w:sz w:val="14"/>
                          <w:szCs w:val="14"/>
                        </w:rPr>
                      </w:pPr>
                      <w:r w:rsidRPr="001E2798">
                        <w:rPr>
                          <w:rFonts w:eastAsia="Times New Roman" w:cs="Arial"/>
                          <w:color w:val="FFFFFF" w:themeColor="background1"/>
                          <w:sz w:val="14"/>
                          <w:szCs w:val="14"/>
                        </w:rPr>
                        <w:t xml:space="preserve">Where feasible, </w:t>
                      </w:r>
                      <w:r w:rsidRPr="001E2798">
                        <w:rPr>
                          <w:rFonts w:eastAsia="Times New Roman" w:cs="Arial"/>
                          <w:iCs/>
                          <w:color w:val="FFFFFF" w:themeColor="background1"/>
                          <w:sz w:val="14"/>
                          <w:szCs w:val="14"/>
                        </w:rPr>
                        <w:t>priority</w:t>
                      </w:r>
                      <w:r w:rsidRPr="001E2798">
                        <w:rPr>
                          <w:rFonts w:eastAsia="Times New Roman" w:cs="Arial"/>
                          <w:color w:val="FFFFFF" w:themeColor="background1"/>
                          <w:sz w:val="14"/>
                          <w:szCs w:val="14"/>
                        </w:rPr>
                        <w:t xml:space="preserve"> for contracting opportunities described in paragraph (1) directly above should be given to:</w:t>
                      </w:r>
                    </w:p>
                    <w:p w14:paraId="5D2A2B0E" w14:textId="77777777" w:rsidR="000D621C" w:rsidRPr="001E2798" w:rsidRDefault="000D621C" w:rsidP="00613245">
                      <w:pPr>
                        <w:pStyle w:val="ListParagraph"/>
                        <w:numPr>
                          <w:ilvl w:val="1"/>
                          <w:numId w:val="19"/>
                        </w:numPr>
                        <w:spacing w:line="276" w:lineRule="auto"/>
                        <w:ind w:left="1530"/>
                        <w:rPr>
                          <w:rFonts w:eastAsia="Times New Roman" w:cs="Arial"/>
                          <w:color w:val="FFFFFF" w:themeColor="background1"/>
                          <w:sz w:val="14"/>
                          <w:szCs w:val="14"/>
                        </w:rPr>
                      </w:pPr>
                      <w:r w:rsidRPr="001E2798">
                        <w:rPr>
                          <w:rFonts w:eastAsia="Times New Roman" w:cs="Arial"/>
                          <w:color w:val="FFFFFF" w:themeColor="background1"/>
                          <w:sz w:val="14"/>
                          <w:szCs w:val="14"/>
                        </w:rPr>
                        <w:t>Section 3 business concerns that provide economic opportunities to Section 3 workers residing within the service area or the neighborhood of the project, and</w:t>
                      </w:r>
                    </w:p>
                    <w:p w14:paraId="35C28D48" w14:textId="77777777" w:rsidR="000D621C" w:rsidRPr="00C57817" w:rsidRDefault="000D621C" w:rsidP="00613245">
                      <w:pPr>
                        <w:pStyle w:val="ListParagraph"/>
                        <w:numPr>
                          <w:ilvl w:val="1"/>
                          <w:numId w:val="19"/>
                        </w:numPr>
                        <w:spacing w:line="276" w:lineRule="auto"/>
                        <w:ind w:left="1530"/>
                        <w:rPr>
                          <w:rFonts w:eastAsia="Times New Roman" w:cs="Arial"/>
                          <w:color w:val="FFFFFF" w:themeColor="background1"/>
                          <w:sz w:val="14"/>
                          <w:szCs w:val="14"/>
                        </w:rPr>
                      </w:pPr>
                      <w:proofErr w:type="spellStart"/>
                      <w:r w:rsidRPr="001E2798">
                        <w:rPr>
                          <w:rFonts w:eastAsia="Times New Roman" w:cs="Arial"/>
                          <w:color w:val="FFFFFF" w:themeColor="background1"/>
                          <w:sz w:val="14"/>
                          <w:szCs w:val="14"/>
                        </w:rPr>
                        <w:t>YouthBuild</w:t>
                      </w:r>
                      <w:proofErr w:type="spellEnd"/>
                      <w:r w:rsidRPr="001E2798">
                        <w:rPr>
                          <w:rFonts w:eastAsia="Times New Roman" w:cs="Arial"/>
                          <w:color w:val="FFFFFF" w:themeColor="background1"/>
                          <w:sz w:val="14"/>
                          <w:szCs w:val="14"/>
                        </w:rPr>
                        <w:t xml:space="preserve"> programs.</w:t>
                      </w:r>
                    </w:p>
                  </w:txbxContent>
                </v:textbox>
                <w10:wrap type="topAndBottom"/>
              </v:roundrect>
            </w:pict>
          </mc:Fallback>
        </mc:AlternateContent>
      </w:r>
    </w:p>
    <w:p w14:paraId="603BE305" w14:textId="6F025AD5" w:rsidR="00680ED0" w:rsidRPr="00FA2DF5" w:rsidRDefault="00680ED0" w:rsidP="00680ED0">
      <w:pPr>
        <w:spacing w:line="276" w:lineRule="auto"/>
      </w:pPr>
      <w:r w:rsidRPr="00A57F14">
        <w:rPr>
          <w:b/>
        </w:rPr>
        <w:t>[</w:t>
      </w:r>
      <w:r w:rsidRPr="007F5C35">
        <w:rPr>
          <w:b/>
          <w:highlight w:val="lightGray"/>
        </w:rPr>
        <w:t xml:space="preserve">Type Name of </w:t>
      </w:r>
      <w:r w:rsidR="00921550" w:rsidRPr="007F5C35">
        <w:rPr>
          <w:b/>
          <w:highlight w:val="lightGray"/>
        </w:rPr>
        <w:t>Subrecipient</w:t>
      </w:r>
      <w:r w:rsidRPr="00A57F14">
        <w:rPr>
          <w:b/>
        </w:rPr>
        <w:t>]</w:t>
      </w:r>
      <w:r>
        <w:rPr>
          <w:b/>
        </w:rPr>
        <w:t xml:space="preserve"> </w:t>
      </w:r>
      <w:r w:rsidRPr="00A57F14">
        <w:t>will enforce and identify contracting opportunities for</w:t>
      </w:r>
      <w:r>
        <w:rPr>
          <w:b/>
        </w:rPr>
        <w:t xml:space="preserve"> </w:t>
      </w:r>
      <w:r w:rsidRPr="00FA2DF5">
        <w:t>Section 3 Business Concerns</w:t>
      </w:r>
      <w:r>
        <w:t>. Section 3 Business concerns will have to provide</w:t>
      </w:r>
      <w:r w:rsidRPr="00FA2DF5">
        <w:t xml:space="preserve"> evidence that they meet one of the following criteria </w:t>
      </w:r>
      <w:r>
        <w:t xml:space="preserve">outlined below </w:t>
      </w:r>
      <w:r w:rsidRPr="00FA2DF5">
        <w:t>by completing a PRDOH Section 3 Business Self-Certification Form and providing supporting documentation for review.</w:t>
      </w:r>
      <w:r>
        <w:t xml:space="preserve"> Section 3 businesses can be identified by the following:</w:t>
      </w:r>
    </w:p>
    <w:bookmarkStart w:id="192" w:name="_Hlk30627797"/>
    <w:p w14:paraId="6ACBF317" w14:textId="77777777" w:rsidR="00D129CC" w:rsidRDefault="00D129CC" w:rsidP="00D129CC">
      <w:r>
        <w:rPr>
          <w:noProof/>
        </w:rPr>
        <mc:AlternateContent>
          <mc:Choice Requires="wpg">
            <w:drawing>
              <wp:inline distT="0" distB="0" distL="0" distR="0" wp14:anchorId="663EAC64" wp14:editId="0D686833">
                <wp:extent cx="5494020" cy="895868"/>
                <wp:effectExtent l="0" t="0" r="0" b="0"/>
                <wp:docPr id="31" name="Group 31"/>
                <wp:cNvGraphicFramePr/>
                <a:graphic xmlns:a="http://schemas.openxmlformats.org/drawingml/2006/main">
                  <a:graphicData uri="http://schemas.microsoft.com/office/word/2010/wordprocessingGroup">
                    <wpg:wgp>
                      <wpg:cNvGrpSpPr/>
                      <wpg:grpSpPr>
                        <a:xfrm>
                          <a:off x="0" y="0"/>
                          <a:ext cx="5494020" cy="895868"/>
                          <a:chOff x="0" y="0"/>
                          <a:chExt cx="5494020" cy="946173"/>
                        </a:xfrm>
                      </wpg:grpSpPr>
                      <wps:wsp>
                        <wps:cNvPr id="32" name="Shape"/>
                        <wps:cNvSpPr/>
                        <wps:spPr>
                          <a:xfrm>
                            <a:off x="0" y="0"/>
                            <a:ext cx="4627880" cy="945871"/>
                          </a:xfrm>
                          <a:prstGeom prst="rect">
                            <a:avLst/>
                          </a:prstGeom>
                          <a:solidFill>
                            <a:schemeClr val="bg1">
                              <a:lumMod val="85000"/>
                            </a:schemeClr>
                          </a:solidFill>
                          <a:ln w="12700">
                            <a:miter lim="400000"/>
                          </a:ln>
                        </wps:spPr>
                        <wps:bodyPr lIns="28575" tIns="28575" rIns="28575" bIns="28575" anchor="ctr"/>
                      </wps:wsp>
                      <wpg:grpSp>
                        <wpg:cNvPr id="33" name="Group 33"/>
                        <wpg:cNvGrpSpPr/>
                        <wpg:grpSpPr>
                          <a:xfrm>
                            <a:off x="76200" y="3"/>
                            <a:ext cx="5417820" cy="946170"/>
                            <a:chOff x="0" y="-93131"/>
                            <a:chExt cx="5417820" cy="946170"/>
                          </a:xfrm>
                        </wpg:grpSpPr>
                        <wpg:grpSp>
                          <wpg:cNvPr id="34" name="Group 10"/>
                          <wpg:cNvGrpSpPr/>
                          <wpg:grpSpPr>
                            <a:xfrm>
                              <a:off x="0" y="0"/>
                              <a:ext cx="4476751" cy="853039"/>
                              <a:chOff x="-4948" y="-35471"/>
                              <a:chExt cx="2325394" cy="1058895"/>
                            </a:xfrm>
                          </wpg:grpSpPr>
                          <wps:wsp>
                            <wps:cNvPr id="35" name="TextBox 92"/>
                            <wps:cNvSpPr txBox="1"/>
                            <wps:spPr>
                              <a:xfrm>
                                <a:off x="-4948" y="-35471"/>
                                <a:ext cx="2320279" cy="492126"/>
                              </a:xfrm>
                              <a:prstGeom prst="rect">
                                <a:avLst/>
                              </a:prstGeom>
                              <a:noFill/>
                            </wps:spPr>
                            <wps:txbx>
                              <w:txbxContent>
                                <w:p w14:paraId="29004613" w14:textId="77777777" w:rsidR="000D621C" w:rsidRDefault="000D621C" w:rsidP="00D129CC">
                                  <w:pPr>
                                    <w:jc w:val="left"/>
                                    <w:rPr>
                                      <w:sz w:val="24"/>
                                      <w:szCs w:val="24"/>
                                    </w:rPr>
                                  </w:pPr>
                                  <w:r>
                                    <w:rPr>
                                      <w:b/>
                                      <w:bCs/>
                                      <w:noProof/>
                                      <w:color w:val="767171" w:themeColor="background2" w:themeShade="80"/>
                                      <w:kern w:val="24"/>
                                      <w:sz w:val="36"/>
                                      <w:szCs w:val="36"/>
                                    </w:rPr>
                                    <w:t xml:space="preserve">Business LMI Owned and Controlled </w:t>
                                  </w:r>
                                </w:p>
                              </w:txbxContent>
                            </wps:txbx>
                            <wps:bodyPr wrap="square" lIns="0" rIns="0" rtlCol="0" anchor="b">
                              <a:noAutofit/>
                            </wps:bodyPr>
                          </wps:wsp>
                          <wps:wsp>
                            <wps:cNvPr id="36" name="TextBox 93"/>
                            <wps:cNvSpPr txBox="1"/>
                            <wps:spPr>
                              <a:xfrm>
                                <a:off x="6158" y="328792"/>
                                <a:ext cx="2314288" cy="694632"/>
                              </a:xfrm>
                              <a:prstGeom prst="rect">
                                <a:avLst/>
                              </a:prstGeom>
                              <a:noFill/>
                            </wps:spPr>
                            <wps:txbx>
                              <w:txbxContent>
                                <w:p w14:paraId="5FB89287" w14:textId="77777777" w:rsidR="000D621C" w:rsidRDefault="000D621C" w:rsidP="00D129CC">
                                  <w:pPr>
                                    <w:rPr>
                                      <w:sz w:val="24"/>
                                      <w:szCs w:val="24"/>
                                    </w:rPr>
                                  </w:pPr>
                                  <w:r>
                                    <w:rPr>
                                      <w:noProof/>
                                      <w:color w:val="595959" w:themeColor="text1" w:themeTint="A6"/>
                                      <w:kern w:val="24"/>
                                    </w:rPr>
                                    <w:t xml:space="preserve">Business concerns that are fifty-one percent </w:t>
                                  </w:r>
                                  <w:r w:rsidRPr="00CD5D5C">
                                    <w:rPr>
                                      <w:b/>
                                      <w:bCs/>
                                      <w:noProof/>
                                      <w:color w:val="0D95BC"/>
                                      <w:kern w:val="24"/>
                                    </w:rPr>
                                    <w:t>(</w:t>
                                  </w:r>
                                  <w:r>
                                    <w:rPr>
                                      <w:b/>
                                      <w:bCs/>
                                      <w:noProof/>
                                      <w:color w:val="0D95BC"/>
                                      <w:kern w:val="24"/>
                                    </w:rPr>
                                    <w:t xml:space="preserve">51%) or more owned and controlled </w:t>
                                  </w:r>
                                  <w:r>
                                    <w:rPr>
                                      <w:noProof/>
                                      <w:color w:val="595959" w:themeColor="text1" w:themeTint="A6"/>
                                      <w:kern w:val="24"/>
                                    </w:rPr>
                                    <w:t xml:space="preserve">by low- or very-low income persons; </w:t>
                                  </w:r>
                                </w:p>
                              </w:txbxContent>
                            </wps:txbx>
                            <wps:bodyPr wrap="square" lIns="0" rIns="0" rtlCol="0" anchor="t">
                              <a:noAutofit/>
                            </wps:bodyPr>
                          </wps:wsp>
                        </wpg:grpSp>
                        <pic:pic xmlns:pic="http://schemas.openxmlformats.org/drawingml/2006/picture">
                          <pic:nvPicPr>
                            <pic:cNvPr id="37" name="Graphic 13" descr="Office worke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4503420" y="-93131"/>
                              <a:ext cx="914400" cy="914400"/>
                            </a:xfrm>
                            <a:prstGeom prst="rect">
                              <a:avLst/>
                            </a:prstGeom>
                          </pic:spPr>
                        </pic:pic>
                      </wpg:grpSp>
                    </wpg:wgp>
                  </a:graphicData>
                </a:graphic>
              </wp:inline>
            </w:drawing>
          </mc:Choice>
          <mc:Fallback>
            <w:pict>
              <v:group w14:anchorId="663EAC64" id="Group 31" o:spid="_x0000_s1041" style="width:432.6pt;height:70.55pt;mso-position-horizontal-relative:char;mso-position-vertical-relative:line" coordsize="54940,9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">
                <v:rect id="Shape" o:spid="_x0000_s1042" style="position:absolute;width:46278;height:9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" fillcolor="#d8d8d8 [2732]" stroked="f" strokeweight="1pt">
                  <v:stroke miterlimit="4"/>
                  <v:textbox inset="2.25pt,2.25pt,2.25pt,2.25pt"/>
                </v:rect>
                <v:group id="Group 33" o:spid="_x0000_s1043" style="position:absolute;left:762;width:54178;height:9461" coordorigin=",-931" coordsize="54178,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10" o:spid="_x0000_s1044" style="position:absolute;width:44767;height:8530" coordorigin="-49,-354" coordsize="23253,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Box 92" o:spid="_x0000_s1045" type="#_x0000_t202" style="position:absolute;left:-49;top:-354;width:23202;height:4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" filled="f" stroked="f">
                      <v:textbox inset="0,,0">
                        <w:txbxContent>
                          <w:p w14:paraId="29004613" w14:textId="77777777" w:rsidR="000D621C" w:rsidRDefault="000D621C" w:rsidP="00D129CC">
                            <w:pPr>
                              <w:jc w:val="left"/>
                              <w:rPr>
                                <w:sz w:val="24"/>
                                <w:szCs w:val="24"/>
                              </w:rPr>
                            </w:pPr>
                            <w:r>
                              <w:rPr>
                                <w:b/>
                                <w:bCs/>
                                <w:noProof/>
                                <w:color w:val="767171" w:themeColor="background2" w:themeShade="80"/>
                                <w:kern w:val="24"/>
                                <w:sz w:val="36"/>
                                <w:szCs w:val="36"/>
                              </w:rPr>
                              <w:t xml:space="preserve">Business LMI Owned and Controlled </w:t>
                            </w:r>
                          </w:p>
                        </w:txbxContent>
                      </v:textbox>
                    </v:shape>
                    <v:shape id="TextBox 93" o:spid="_x0000_s1046" type="#_x0000_t202" style="position:absolute;left:61;top:3287;width:23143;height:6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" filled="f" stroked="f">
                      <v:textbox inset="0,,0">
                        <w:txbxContent>
                          <w:p w14:paraId="5FB89287" w14:textId="77777777" w:rsidR="000D621C" w:rsidRDefault="000D621C" w:rsidP="00D129CC">
                            <w:pPr>
                              <w:rPr>
                                <w:sz w:val="24"/>
                                <w:szCs w:val="24"/>
                              </w:rPr>
                            </w:pPr>
                            <w:r>
                              <w:rPr>
                                <w:noProof/>
                                <w:color w:val="595959" w:themeColor="text1" w:themeTint="A6"/>
                                <w:kern w:val="24"/>
                              </w:rPr>
                              <w:t xml:space="preserve">Business concerns that are fifty-one percent </w:t>
                            </w:r>
                            <w:r w:rsidRPr="00CD5D5C">
                              <w:rPr>
                                <w:b/>
                                <w:bCs/>
                                <w:noProof/>
                                <w:color w:val="0D95BC"/>
                                <w:kern w:val="24"/>
                              </w:rPr>
                              <w:t>(</w:t>
                            </w:r>
                            <w:r>
                              <w:rPr>
                                <w:b/>
                                <w:bCs/>
                                <w:noProof/>
                                <w:color w:val="0D95BC"/>
                                <w:kern w:val="24"/>
                              </w:rPr>
                              <w:t xml:space="preserve">51%) or more owned and controlled </w:t>
                            </w:r>
                            <w:r>
                              <w:rPr>
                                <w:noProof/>
                                <w:color w:val="595959" w:themeColor="text1" w:themeTint="A6"/>
                                <w:kern w:val="24"/>
                              </w:rPr>
                              <w:t xml:space="preserve">by low- or very-low income persons; </w:t>
                            </w:r>
                          </w:p>
                        </w:txbxContent>
                      </v:textbox>
                    </v:shape>
                  </v:group>
                  <v:shape id="Graphic 13" o:spid="_x0000_s1047" type="#_x0000_t75" alt="Office worker" style="position:absolute;left:45034;top:-931;width:9144;height:9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">
                    <v:imagedata r:id="rId31" o:title="Office worker"/>
                    <v:path arrowok="t"/>
                  </v:shape>
                </v:group>
                <w10:anchorlock/>
              </v:group>
            </w:pict>
          </mc:Fallback>
        </mc:AlternateContent>
      </w:r>
    </w:p>
    <w:p w14:paraId="2D39B1C4" w14:textId="77777777" w:rsidR="00D129CC" w:rsidRDefault="00D129CC" w:rsidP="00D129CC">
      <w:r>
        <w:rPr>
          <w:noProof/>
        </w:rPr>
        <mc:AlternateContent>
          <mc:Choice Requires="wpg">
            <w:drawing>
              <wp:inline distT="0" distB="0" distL="0" distR="0" wp14:anchorId="79722745" wp14:editId="6B03E4EF">
                <wp:extent cx="5494021" cy="1055457"/>
                <wp:effectExtent l="0" t="0" r="0" b="0"/>
                <wp:docPr id="38" name="Group 38"/>
                <wp:cNvGraphicFramePr/>
                <a:graphic xmlns:a="http://schemas.openxmlformats.org/drawingml/2006/main">
                  <a:graphicData uri="http://schemas.microsoft.com/office/word/2010/wordprocessingGroup">
                    <wpg:wgp>
                      <wpg:cNvGrpSpPr/>
                      <wpg:grpSpPr>
                        <a:xfrm>
                          <a:off x="0" y="0"/>
                          <a:ext cx="5494021" cy="1055457"/>
                          <a:chOff x="0" y="0"/>
                          <a:chExt cx="5494021" cy="1200150"/>
                        </a:xfrm>
                      </wpg:grpSpPr>
                      <wps:wsp>
                        <wps:cNvPr id="39" name="Shape"/>
                        <wps:cNvSpPr/>
                        <wps:spPr>
                          <a:xfrm>
                            <a:off x="0" y="0"/>
                            <a:ext cx="4627880" cy="1200150"/>
                          </a:xfrm>
                          <a:prstGeom prst="rect">
                            <a:avLst/>
                          </a:prstGeom>
                          <a:solidFill>
                            <a:schemeClr val="bg1">
                              <a:lumMod val="85000"/>
                            </a:schemeClr>
                          </a:solidFill>
                          <a:ln w="12700">
                            <a:miter lim="400000"/>
                          </a:ln>
                        </wps:spPr>
                        <wps:bodyPr lIns="28575" tIns="28575" rIns="28575" bIns="28575" anchor="ctr"/>
                      </wps:wsp>
                      <wpg:grpSp>
                        <wpg:cNvPr id="40" name="Group 8"/>
                        <wpg:cNvGrpSpPr/>
                        <wpg:grpSpPr>
                          <a:xfrm>
                            <a:off x="95250" y="90488"/>
                            <a:ext cx="4438650" cy="1109337"/>
                            <a:chOff x="0" y="-1"/>
                            <a:chExt cx="2320290" cy="1607129"/>
                          </a:xfrm>
                        </wpg:grpSpPr>
                        <wps:wsp>
                          <wps:cNvPr id="41" name="TextBox 86"/>
                          <wps:cNvSpPr txBox="1"/>
                          <wps:spPr>
                            <a:xfrm>
                              <a:off x="0" y="-1"/>
                              <a:ext cx="2320290" cy="620962"/>
                            </a:xfrm>
                            <a:prstGeom prst="rect">
                              <a:avLst/>
                            </a:prstGeom>
                            <a:noFill/>
                          </wps:spPr>
                          <wps:txbx>
                            <w:txbxContent>
                              <w:p w14:paraId="394CD0DC" w14:textId="77777777" w:rsidR="000D621C" w:rsidRDefault="000D621C" w:rsidP="00D129CC">
                                <w:pPr>
                                  <w:jc w:val="left"/>
                                  <w:rPr>
                                    <w:sz w:val="24"/>
                                    <w:szCs w:val="24"/>
                                  </w:rPr>
                                </w:pPr>
                                <w:r>
                                  <w:rPr>
                                    <w:b/>
                                    <w:bCs/>
                                    <w:noProof/>
                                    <w:color w:val="767171" w:themeColor="background2" w:themeShade="80"/>
                                    <w:kern w:val="24"/>
                                    <w:sz w:val="36"/>
                                    <w:szCs w:val="36"/>
                                  </w:rPr>
                                  <w:t xml:space="preserve">Public Housing/Section 8 Ownership </w:t>
                                </w:r>
                              </w:p>
                            </w:txbxContent>
                          </wps:txbx>
                          <wps:bodyPr wrap="square" lIns="0" rIns="0" rtlCol="0" anchor="b">
                            <a:noAutofit/>
                          </wps:bodyPr>
                        </wps:wsp>
                        <wps:wsp>
                          <wps:cNvPr id="42" name="TextBox 87"/>
                          <wps:cNvSpPr txBox="1"/>
                          <wps:spPr>
                            <a:xfrm>
                              <a:off x="6158" y="521203"/>
                              <a:ext cx="2313940" cy="1085925"/>
                            </a:xfrm>
                            <a:prstGeom prst="rect">
                              <a:avLst/>
                            </a:prstGeom>
                            <a:noFill/>
                          </wps:spPr>
                          <wps:txbx>
                            <w:txbxContent>
                              <w:p w14:paraId="2A2A4DB9" w14:textId="77777777" w:rsidR="000D621C" w:rsidRDefault="000D621C" w:rsidP="00D129CC">
                                <w:pPr>
                                  <w:rPr>
                                    <w:sz w:val="24"/>
                                    <w:szCs w:val="24"/>
                                  </w:rPr>
                                </w:pPr>
                                <w:r>
                                  <w:rPr>
                                    <w:noProof/>
                                    <w:color w:val="595959" w:themeColor="text1" w:themeTint="A6"/>
                                    <w:kern w:val="24"/>
                                  </w:rPr>
                                  <w:t xml:space="preserve">Business concerns that are at least </w:t>
                                </w:r>
                                <w:r w:rsidRPr="006643AD">
                                  <w:rPr>
                                    <w:b/>
                                    <w:noProof/>
                                    <w:color w:val="0D95BC"/>
                                    <w:kern w:val="24"/>
                                  </w:rPr>
                                  <w:t xml:space="preserve">51% </w:t>
                                </w:r>
                                <w:r>
                                  <w:rPr>
                                    <w:b/>
                                    <w:noProof/>
                                    <w:color w:val="0D95BC"/>
                                    <w:kern w:val="24"/>
                                  </w:rPr>
                                  <w:t xml:space="preserve">or more </w:t>
                                </w:r>
                                <w:r w:rsidRPr="006643AD">
                                  <w:rPr>
                                    <w:b/>
                                    <w:noProof/>
                                    <w:color w:val="0D95BC"/>
                                    <w:kern w:val="24"/>
                                  </w:rPr>
                                  <w:t>owned and controlled</w:t>
                                </w:r>
                                <w:r w:rsidRPr="006643AD">
                                  <w:rPr>
                                    <w:noProof/>
                                    <w:color w:val="0D95BC"/>
                                    <w:kern w:val="24"/>
                                  </w:rPr>
                                  <w:t xml:space="preserve"> </w:t>
                                </w:r>
                                <w:r>
                                  <w:rPr>
                                    <w:noProof/>
                                    <w:color w:val="595959" w:themeColor="text1" w:themeTint="A6"/>
                                    <w:kern w:val="24"/>
                                  </w:rPr>
                                  <w:t>by current public housing residents or residents who currently live in Section 8-assisted housing.</w:t>
                                </w:r>
                              </w:p>
                            </w:txbxContent>
                          </wps:txbx>
                          <wps:bodyPr wrap="square" lIns="0" rIns="0" rtlCol="0" anchor="t">
                            <a:noAutofit/>
                          </wps:bodyPr>
                        </wps:wsp>
                      </wpg:grpSp>
                      <pic:pic xmlns:pic="http://schemas.openxmlformats.org/drawingml/2006/picture">
                        <pic:nvPicPr>
                          <pic:cNvPr id="46" name="Graphic 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4627293" y="188697"/>
                            <a:ext cx="866728" cy="914400"/>
                          </a:xfrm>
                          <a:prstGeom prst="rect">
                            <a:avLst/>
                          </a:prstGeom>
                        </pic:spPr>
                      </pic:pic>
                    </wpg:wgp>
                  </a:graphicData>
                </a:graphic>
              </wp:inline>
            </w:drawing>
          </mc:Choice>
          <mc:Fallback>
            <w:pict>
              <v:group w14:anchorId="79722745" id="Group 38" o:spid="_x0000_s1048" style="width:432.6pt;height:83.1pt;mso-position-horizontal-relative:char;mso-position-vertical-relative:line" coordsize="54940,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">
                <v:rect id="Shape" o:spid="_x0000_s1049" style="position:absolute;width:46278;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" fillcolor="#d8d8d8 [2732]" stroked="f" strokeweight="1pt">
                  <v:stroke miterlimit="4"/>
                  <v:textbox inset="2.25pt,2.25pt,2.25pt,2.25pt"/>
                </v:rect>
                <v:group id="Group 8" o:spid="_x0000_s1050" style="position:absolute;left:952;top:904;width:44387;height:11094" coordorigin="" coordsize="232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Box 86" o:spid="_x0000_s1051" type="#_x0000_t202" style="position:absolute;width:23202;height:62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" filled="f" stroked="f">
                    <v:textbox inset="0,,0">
                      <w:txbxContent>
                        <w:p w14:paraId="394CD0DC" w14:textId="77777777" w:rsidR="000D621C" w:rsidRDefault="000D621C" w:rsidP="00D129CC">
                          <w:pPr>
                            <w:jc w:val="left"/>
                            <w:rPr>
                              <w:sz w:val="24"/>
                              <w:szCs w:val="24"/>
                            </w:rPr>
                          </w:pPr>
                          <w:r>
                            <w:rPr>
                              <w:b/>
                              <w:bCs/>
                              <w:noProof/>
                              <w:color w:val="767171" w:themeColor="background2" w:themeShade="80"/>
                              <w:kern w:val="24"/>
                              <w:sz w:val="36"/>
                              <w:szCs w:val="36"/>
                            </w:rPr>
                            <w:t xml:space="preserve">Public Housing/Section 8 Ownership </w:t>
                          </w:r>
                        </w:p>
                      </w:txbxContent>
                    </v:textbox>
                  </v:shape>
                  <v:shape id="TextBox 87" o:spid="_x0000_s1052" type="#_x0000_t202" style="position:absolute;left:61;top:5212;width:23139;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" filled="f" stroked="f">
                    <v:textbox inset="0,,0">
                      <w:txbxContent>
                        <w:p w14:paraId="2A2A4DB9" w14:textId="77777777" w:rsidR="000D621C" w:rsidRDefault="000D621C" w:rsidP="00D129CC">
                          <w:pPr>
                            <w:rPr>
                              <w:sz w:val="24"/>
                              <w:szCs w:val="24"/>
                            </w:rPr>
                          </w:pPr>
                          <w:r>
                            <w:rPr>
                              <w:noProof/>
                              <w:color w:val="595959" w:themeColor="text1" w:themeTint="A6"/>
                              <w:kern w:val="24"/>
                            </w:rPr>
                            <w:t xml:space="preserve">Business concerns that are at least </w:t>
                          </w:r>
                          <w:r w:rsidRPr="006643AD">
                            <w:rPr>
                              <w:b/>
                              <w:noProof/>
                              <w:color w:val="0D95BC"/>
                              <w:kern w:val="24"/>
                            </w:rPr>
                            <w:t xml:space="preserve">51% </w:t>
                          </w:r>
                          <w:r>
                            <w:rPr>
                              <w:b/>
                              <w:noProof/>
                              <w:color w:val="0D95BC"/>
                              <w:kern w:val="24"/>
                            </w:rPr>
                            <w:t xml:space="preserve">or more </w:t>
                          </w:r>
                          <w:r w:rsidRPr="006643AD">
                            <w:rPr>
                              <w:b/>
                              <w:noProof/>
                              <w:color w:val="0D95BC"/>
                              <w:kern w:val="24"/>
                            </w:rPr>
                            <w:t>owned and controlled</w:t>
                          </w:r>
                          <w:r w:rsidRPr="006643AD">
                            <w:rPr>
                              <w:noProof/>
                              <w:color w:val="0D95BC"/>
                              <w:kern w:val="24"/>
                            </w:rPr>
                            <w:t xml:space="preserve"> </w:t>
                          </w:r>
                          <w:r>
                            <w:rPr>
                              <w:noProof/>
                              <w:color w:val="595959" w:themeColor="text1" w:themeTint="A6"/>
                              <w:kern w:val="24"/>
                            </w:rPr>
                            <w:t>by current public housing residents or residents who currently live in Section 8-assisted housing.</w:t>
                          </w:r>
                        </w:p>
                      </w:txbxContent>
                    </v:textbox>
                  </v:shape>
                </v:group>
                <v:shape id="Graphic 3" o:spid="_x0000_s1053" type="#_x0000_t75" style="position:absolute;left:46272;top:1886;width:866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">
                  <v:imagedata r:id="rId33" o:title=""/>
                  <v:path arrowok="t"/>
                </v:shape>
                <w10:anchorlock/>
              </v:group>
            </w:pict>
          </mc:Fallback>
        </mc:AlternateContent>
      </w:r>
    </w:p>
    <w:p w14:paraId="19658226" w14:textId="77777777" w:rsidR="00D129CC" w:rsidRDefault="00D129CC" w:rsidP="00D129CC">
      <w:r>
        <w:rPr>
          <w:noProof/>
        </w:rPr>
        <mc:AlternateContent>
          <mc:Choice Requires="wpg">
            <w:drawing>
              <wp:inline distT="0" distB="0" distL="0" distR="0" wp14:anchorId="207D8A21" wp14:editId="0B28E72A">
                <wp:extent cx="5554133" cy="1052636"/>
                <wp:effectExtent l="0" t="0" r="8890" b="0"/>
                <wp:docPr id="47" name="Group 47"/>
                <wp:cNvGraphicFramePr/>
                <a:graphic xmlns:a="http://schemas.openxmlformats.org/drawingml/2006/main">
                  <a:graphicData uri="http://schemas.microsoft.com/office/word/2010/wordprocessingGroup">
                    <wpg:wgp>
                      <wpg:cNvGrpSpPr/>
                      <wpg:grpSpPr>
                        <a:xfrm>
                          <a:off x="0" y="0"/>
                          <a:ext cx="5554133" cy="1052636"/>
                          <a:chOff x="0" y="0"/>
                          <a:chExt cx="5554133" cy="1137682"/>
                        </a:xfrm>
                      </wpg:grpSpPr>
                      <wps:wsp>
                        <wps:cNvPr id="48" name="Shape"/>
                        <wps:cNvSpPr/>
                        <wps:spPr>
                          <a:xfrm>
                            <a:off x="0" y="0"/>
                            <a:ext cx="4627880" cy="1137175"/>
                          </a:xfrm>
                          <a:prstGeom prst="rect">
                            <a:avLst/>
                          </a:prstGeom>
                          <a:solidFill>
                            <a:schemeClr val="bg1">
                              <a:lumMod val="85000"/>
                            </a:schemeClr>
                          </a:solidFill>
                          <a:ln w="12700">
                            <a:miter lim="400000"/>
                          </a:ln>
                        </wps:spPr>
                        <wps:bodyPr lIns="28575" tIns="28575" rIns="28575" bIns="28575" anchor="ctr"/>
                      </wps:wsp>
                      <wpg:grpSp>
                        <wpg:cNvPr id="49" name="Group 49"/>
                        <wpg:cNvGrpSpPr/>
                        <wpg:grpSpPr>
                          <a:xfrm>
                            <a:off x="76200" y="65809"/>
                            <a:ext cx="5477933" cy="1071873"/>
                            <a:chOff x="0" y="0"/>
                            <a:chExt cx="5477933" cy="1071873"/>
                          </a:xfrm>
                        </wpg:grpSpPr>
                        <wpg:grpSp>
                          <wpg:cNvPr id="50" name="Group 9"/>
                          <wpg:cNvGrpSpPr/>
                          <wpg:grpSpPr>
                            <a:xfrm>
                              <a:off x="0" y="0"/>
                              <a:ext cx="4429125" cy="1071873"/>
                              <a:chOff x="0" y="0"/>
                              <a:chExt cx="3317797" cy="1087765"/>
                            </a:xfrm>
                          </wpg:grpSpPr>
                          <wps:wsp>
                            <wps:cNvPr id="51" name="TextBox 83"/>
                            <wps:cNvSpPr txBox="1"/>
                            <wps:spPr>
                              <a:xfrm>
                                <a:off x="0" y="0"/>
                                <a:ext cx="3317797" cy="454312"/>
                              </a:xfrm>
                              <a:prstGeom prst="rect">
                                <a:avLst/>
                              </a:prstGeom>
                              <a:noFill/>
                            </wps:spPr>
                            <wps:txbx>
                              <w:txbxContent>
                                <w:p w14:paraId="42C272AD" w14:textId="77777777" w:rsidR="000D621C" w:rsidRDefault="000D621C" w:rsidP="00D129CC">
                                  <w:pPr>
                                    <w:jc w:val="left"/>
                                    <w:rPr>
                                      <w:sz w:val="24"/>
                                      <w:szCs w:val="24"/>
                                    </w:rPr>
                                  </w:pPr>
                                  <w:r>
                                    <w:rPr>
                                      <w:b/>
                                      <w:bCs/>
                                      <w:noProof/>
                                      <w:color w:val="767171" w:themeColor="background2" w:themeShade="80"/>
                                      <w:kern w:val="24"/>
                                      <w:sz w:val="36"/>
                                      <w:szCs w:val="36"/>
                                    </w:rPr>
                                    <w:t>Labor Hours</w:t>
                                  </w:r>
                                </w:p>
                              </w:txbxContent>
                            </wps:txbx>
                            <wps:bodyPr wrap="square" lIns="0" rIns="0" rtlCol="0" anchor="b">
                              <a:noAutofit/>
                            </wps:bodyPr>
                          </wps:wsp>
                          <wps:wsp>
                            <wps:cNvPr id="52" name="TextBox 84"/>
                            <wps:cNvSpPr txBox="1"/>
                            <wps:spPr>
                              <a:xfrm>
                                <a:off x="6145" y="377184"/>
                                <a:ext cx="3304504" cy="710581"/>
                              </a:xfrm>
                              <a:prstGeom prst="rect">
                                <a:avLst/>
                              </a:prstGeom>
                              <a:noFill/>
                            </wps:spPr>
                            <wps:txbx>
                              <w:txbxContent>
                                <w:p w14:paraId="40B01F06" w14:textId="18451562" w:rsidR="000D621C" w:rsidRDefault="000D621C" w:rsidP="00D129CC">
                                  <w:pPr>
                                    <w:rPr>
                                      <w:sz w:val="24"/>
                                      <w:szCs w:val="24"/>
                                    </w:rPr>
                                  </w:pPr>
                                  <w:r>
                                    <w:rPr>
                                      <w:noProof/>
                                      <w:color w:val="595959" w:themeColor="text1" w:themeTint="A6"/>
                                      <w:kern w:val="24"/>
                                    </w:rPr>
                                    <w:t>Businesses with over</w:t>
                                  </w:r>
                                  <w:r w:rsidRPr="0062634C">
                                    <w:rPr>
                                      <w:rFonts w:eastAsia="Times New Roman" w:cs="Arial"/>
                                      <w:color w:val="000000"/>
                                      <w:szCs w:val="20"/>
                                    </w:rPr>
                                    <w:t xml:space="preserve"> </w:t>
                                  </w:r>
                                  <w:r w:rsidRPr="00334AEF">
                                    <w:rPr>
                                      <w:rFonts w:eastAsia="Times New Roman" w:cs="Arial"/>
                                      <w:b/>
                                      <w:color w:val="0D95BC"/>
                                      <w:szCs w:val="20"/>
                                    </w:rPr>
                                    <w:t>75 percent of the labor hours</w:t>
                                  </w:r>
                                  <w:r w:rsidRPr="00334AEF">
                                    <w:rPr>
                                      <w:rFonts w:eastAsia="Times New Roman" w:cs="Arial"/>
                                      <w:color w:val="0D95BC"/>
                                      <w:szCs w:val="20"/>
                                    </w:rPr>
                                    <w:t xml:space="preserve"> </w:t>
                                  </w:r>
                                  <w:r w:rsidRPr="0062634C">
                                    <w:rPr>
                                      <w:rFonts w:eastAsia="Times New Roman" w:cs="Arial"/>
                                      <w:color w:val="000000"/>
                                      <w:szCs w:val="20"/>
                                    </w:rPr>
                                    <w:t>performed for the business over the prior three-month period are performed by Section 3 workers</w:t>
                                  </w:r>
                                  <w:r>
                                    <w:rPr>
                                      <w:rFonts w:eastAsia="Times New Roman" w:cs="Arial"/>
                                      <w:color w:val="000000"/>
                                      <w:szCs w:val="20"/>
                                    </w:rPr>
                                    <w:t>.</w:t>
                                  </w:r>
                                  <w:r>
                                    <w:rPr>
                                      <w:noProof/>
                                      <w:color w:val="595959" w:themeColor="text1" w:themeTint="A6"/>
                                      <w:kern w:val="24"/>
                                    </w:rPr>
                                    <w:t xml:space="preserve"> </w:t>
                                  </w:r>
                                </w:p>
                              </w:txbxContent>
                            </wps:txbx>
                            <wps:bodyPr wrap="square" lIns="0" rIns="0" rtlCol="0" anchor="t">
                              <a:noAutofit/>
                            </wps:bodyPr>
                          </wps:wsp>
                        </wpg:grpSp>
                        <pic:pic xmlns:pic="http://schemas.openxmlformats.org/drawingml/2006/picture">
                          <pic:nvPicPr>
                            <pic:cNvPr id="53" name="Graphic 11" descr="Target Audience"/>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4563533" y="62635"/>
                              <a:ext cx="914400" cy="914400"/>
                            </a:xfrm>
                            <a:prstGeom prst="rect">
                              <a:avLst/>
                            </a:prstGeom>
                          </pic:spPr>
                        </pic:pic>
                      </wpg:grpSp>
                    </wpg:wgp>
                  </a:graphicData>
                </a:graphic>
              </wp:inline>
            </w:drawing>
          </mc:Choice>
          <mc:Fallback>
            <w:pict>
              <v:group w14:anchorId="207D8A21" id="Group 47" o:spid="_x0000_s1054" style="width:437.35pt;height:82.9pt;mso-position-horizontal-relative:char;mso-position-vertical-relative:line" coordsize="55541,1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">
                <v:rect id="Shape" o:spid="_x0000_s1055" style="position:absolute;width:46278;height:1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" fillcolor="#d8d8d8 [2732]" stroked="f" strokeweight="1pt">
                  <v:stroke miterlimit="4"/>
                  <v:textbox inset="2.25pt,2.25pt,2.25pt,2.25pt"/>
                </v:rect>
                <v:group id="Group 49" o:spid="_x0000_s1056" style="position:absolute;left:762;top:658;width:54779;height:10718" coordsize="54779,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9" o:spid="_x0000_s1057" style="position:absolute;width:44291;height:10718" coordsize="33177,1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Box 83" o:spid="_x0000_s1058" type="#_x0000_t202" style="position:absolute;width:33177;height:45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" filled="f" stroked="f">
                      <v:textbox inset="0,,0">
                        <w:txbxContent>
                          <w:p w14:paraId="42C272AD" w14:textId="77777777" w:rsidR="000D621C" w:rsidRDefault="000D621C" w:rsidP="00D129CC">
                            <w:pPr>
                              <w:jc w:val="left"/>
                              <w:rPr>
                                <w:sz w:val="24"/>
                                <w:szCs w:val="24"/>
                              </w:rPr>
                            </w:pPr>
                            <w:r>
                              <w:rPr>
                                <w:b/>
                                <w:bCs/>
                                <w:noProof/>
                                <w:color w:val="767171" w:themeColor="background2" w:themeShade="80"/>
                                <w:kern w:val="24"/>
                                <w:sz w:val="36"/>
                                <w:szCs w:val="36"/>
                              </w:rPr>
                              <w:t>Labor Hours</w:t>
                            </w:r>
                          </w:p>
                        </w:txbxContent>
                      </v:textbox>
                    </v:shape>
                    <v:shape id="TextBox 84" o:spid="_x0000_s1059" type="#_x0000_t202" style="position:absolute;left:61;top:3771;width:33045;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" filled="f" stroked="f">
                      <v:textbox inset="0,,0">
                        <w:txbxContent>
                          <w:p w14:paraId="40B01F06" w14:textId="18451562" w:rsidR="000D621C" w:rsidRDefault="000D621C" w:rsidP="00D129CC">
                            <w:pPr>
                              <w:rPr>
                                <w:sz w:val="24"/>
                                <w:szCs w:val="24"/>
                              </w:rPr>
                            </w:pPr>
                            <w:r>
                              <w:rPr>
                                <w:noProof/>
                                <w:color w:val="595959" w:themeColor="text1" w:themeTint="A6"/>
                                <w:kern w:val="24"/>
                              </w:rPr>
                              <w:t>Businesses with over</w:t>
                            </w:r>
                            <w:r w:rsidRPr="0062634C">
                              <w:rPr>
                                <w:rFonts w:eastAsia="Times New Roman" w:cs="Arial"/>
                                <w:color w:val="000000"/>
                                <w:szCs w:val="20"/>
                              </w:rPr>
                              <w:t xml:space="preserve"> </w:t>
                            </w:r>
                            <w:r w:rsidRPr="00334AEF">
                              <w:rPr>
                                <w:rFonts w:eastAsia="Times New Roman" w:cs="Arial"/>
                                <w:b/>
                                <w:color w:val="0D95BC"/>
                                <w:szCs w:val="20"/>
                              </w:rPr>
                              <w:t>75 percent of the labor hours</w:t>
                            </w:r>
                            <w:r w:rsidRPr="00334AEF">
                              <w:rPr>
                                <w:rFonts w:eastAsia="Times New Roman" w:cs="Arial"/>
                                <w:color w:val="0D95BC"/>
                                <w:szCs w:val="20"/>
                              </w:rPr>
                              <w:t xml:space="preserve"> </w:t>
                            </w:r>
                            <w:r w:rsidRPr="0062634C">
                              <w:rPr>
                                <w:rFonts w:eastAsia="Times New Roman" w:cs="Arial"/>
                                <w:color w:val="000000"/>
                                <w:szCs w:val="20"/>
                              </w:rPr>
                              <w:t>performed for the business over the prior three-month period are performed by Section 3 workers</w:t>
                            </w:r>
                            <w:r>
                              <w:rPr>
                                <w:rFonts w:eastAsia="Times New Roman" w:cs="Arial"/>
                                <w:color w:val="000000"/>
                                <w:szCs w:val="20"/>
                              </w:rPr>
                              <w:t>.</w:t>
                            </w:r>
                            <w:r>
                              <w:rPr>
                                <w:noProof/>
                                <w:color w:val="595959" w:themeColor="text1" w:themeTint="A6"/>
                                <w:kern w:val="24"/>
                              </w:rPr>
                              <w:t xml:space="preserve"> </w:t>
                            </w:r>
                          </w:p>
                        </w:txbxContent>
                      </v:textbox>
                    </v:shape>
                  </v:group>
                  <v:shape id="Graphic 11" o:spid="_x0000_s1060" type="#_x0000_t75" alt="Target Audience" style="position:absolute;left:45635;top:62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">
                    <v:imagedata r:id="rId36" o:title="Target Audience"/>
                    <v:path arrowok="t"/>
                  </v:shape>
                </v:group>
                <w10:anchorlock/>
              </v:group>
            </w:pict>
          </mc:Fallback>
        </mc:AlternateContent>
      </w:r>
    </w:p>
    <w:p w14:paraId="7BAADBED" w14:textId="564EDFAA" w:rsidR="00EA7097" w:rsidRDefault="00EA7097" w:rsidP="00EA7097">
      <w:r>
        <w:t xml:space="preserve">Businesses who are able to provide evidence of one or more of the above areas should submit their documentation </w:t>
      </w:r>
      <w:r w:rsidR="000553CD">
        <w:t>and supporting documents as needed</w:t>
      </w:r>
      <w:r>
        <w:t xml:space="preserve"> </w:t>
      </w:r>
    </w:p>
    <w:p w14:paraId="64C4000B" w14:textId="0A08A534" w:rsidR="00EA7097" w:rsidRDefault="00EA7097" w:rsidP="00EA7097">
      <w:r w:rsidRPr="00A57F14">
        <w:rPr>
          <w:b/>
        </w:rPr>
        <w:t>[</w:t>
      </w:r>
      <w:r w:rsidRPr="007F5C35">
        <w:rPr>
          <w:b/>
          <w:highlight w:val="lightGray"/>
        </w:rPr>
        <w:t xml:space="preserve">Type Name of </w:t>
      </w:r>
      <w:r w:rsidR="00921550" w:rsidRPr="007F5C35">
        <w:rPr>
          <w:b/>
          <w:highlight w:val="lightGray"/>
        </w:rPr>
        <w:t>Subrecipient</w:t>
      </w:r>
      <w:r w:rsidRPr="00A57F14">
        <w:rPr>
          <w:b/>
        </w:rPr>
        <w:t>]</w:t>
      </w:r>
      <w:r>
        <w:rPr>
          <w:b/>
        </w:rPr>
        <w:t xml:space="preserve"> </w:t>
      </w:r>
      <w:r w:rsidRPr="00A57F14">
        <w:t xml:space="preserve">will complete the outreach efforts as outlined in this plan to uncover Section 3 businesses when possible and source and provide lists to </w:t>
      </w:r>
      <w:r w:rsidR="00921550">
        <w:t>subrecipient</w:t>
      </w:r>
      <w:r w:rsidRPr="00A57F14">
        <w:t>s when requested.</w:t>
      </w:r>
    </w:p>
    <w:p w14:paraId="4E428408" w14:textId="77777777" w:rsidR="00EA7097" w:rsidRPr="00FA2DF5" w:rsidRDefault="00EA7097" w:rsidP="00EA7097">
      <w:r w:rsidRPr="00FA2DF5">
        <w:t xml:space="preserve">Businesses claiming status as a Section 3 Business Concern should </w:t>
      </w:r>
      <w:r>
        <w:t xml:space="preserve">also </w:t>
      </w:r>
      <w:r w:rsidRPr="00FA2DF5">
        <w:t xml:space="preserve">register on the HUD </w:t>
      </w:r>
      <w:r>
        <w:t>S</w:t>
      </w:r>
      <w:r w:rsidRPr="00FA2DF5">
        <w:t>ection 3 site</w:t>
      </w:r>
      <w:r>
        <w:rPr>
          <w:rStyle w:val="FootnoteReference"/>
        </w:rPr>
        <w:footnoteReference w:id="7"/>
      </w:r>
      <w:r w:rsidRPr="00FA2DF5">
        <w:t xml:space="preserve"> and complete the PRDOH Section 3 Business Self-Certification form and provide supporting documentation for review. </w:t>
      </w:r>
    </w:p>
    <w:p w14:paraId="6BE535EF" w14:textId="600E3887" w:rsidR="002B2A97" w:rsidRPr="006D0E4A" w:rsidRDefault="002B2A97" w:rsidP="00851735">
      <w:pPr>
        <w:pStyle w:val="Heading1"/>
      </w:pPr>
      <w:bookmarkStart w:id="193" w:name="_Toc80285470"/>
      <w:bookmarkEnd w:id="192"/>
      <w:r w:rsidRPr="006D0E4A">
        <w:t>Section 3 Business Self-Certification Form</w:t>
      </w:r>
      <w:r w:rsidR="000553CD">
        <w:t xml:space="preserve"> Review</w:t>
      </w:r>
      <w:bookmarkEnd w:id="193"/>
    </w:p>
    <w:p w14:paraId="1D15B817" w14:textId="4A90C256" w:rsidR="00574D6D" w:rsidRDefault="00574D6D" w:rsidP="00574D6D">
      <w:r w:rsidRPr="00FA2DF5">
        <w:t xml:space="preserve">By checking this box </w:t>
      </w:r>
      <w:sdt>
        <w:sdtPr>
          <w:rPr>
            <w:b/>
            <w:sz w:val="28"/>
            <w:szCs w:val="44"/>
            <w:highlight w:val="yellow"/>
          </w:rPr>
          <w:id w:val="991066750"/>
          <w14:checkbox>
            <w14:checked w14:val="0"/>
            <w14:checkedState w14:val="2612" w14:font="MS Gothic"/>
            <w14:uncheckedState w14:val="2610" w14:font="MS Gothic"/>
          </w14:checkbox>
        </w:sdtPr>
        <w:sdtEndPr/>
        <w:sdtContent>
          <w:r w:rsidRPr="00A57F14">
            <w:rPr>
              <w:rFonts w:ascii="MS Gothic" w:eastAsia="MS Gothic" w:hAnsi="MS Gothic"/>
              <w:b/>
              <w:sz w:val="28"/>
              <w:szCs w:val="44"/>
              <w:highlight w:val="yellow"/>
            </w:rPr>
            <w:t>☐</w:t>
          </w:r>
        </w:sdtContent>
      </w:sdt>
      <w:r w:rsidRPr="00B27CF2">
        <w:rPr>
          <w:sz w:val="18"/>
        </w:rPr>
        <w:t xml:space="preserve"> </w:t>
      </w:r>
      <w:r w:rsidRPr="00A0123A">
        <w:t xml:space="preserve"> </w:t>
      </w:r>
      <w:r w:rsidRPr="00FA2DF5">
        <w:t xml:space="preserve">I, </w:t>
      </w:r>
      <w:r w:rsidRPr="00A57F14">
        <w:rPr>
          <w:b/>
        </w:rPr>
        <w:t>[</w:t>
      </w:r>
      <w:r w:rsidRPr="007F5C35">
        <w:rPr>
          <w:b/>
          <w:highlight w:val="lightGray"/>
        </w:rPr>
        <w:t xml:space="preserve">Type Name of </w:t>
      </w:r>
      <w:r w:rsidR="00921550" w:rsidRPr="007F5C35">
        <w:rPr>
          <w:b/>
          <w:highlight w:val="lightGray"/>
        </w:rPr>
        <w:t>Subrecipient</w:t>
      </w:r>
      <w:r w:rsidRPr="00A57F14">
        <w:rPr>
          <w:b/>
        </w:rPr>
        <w:t>]</w:t>
      </w:r>
      <w:r w:rsidRPr="00FA2DF5">
        <w:t xml:space="preserve">, </w:t>
      </w:r>
      <w:r w:rsidR="00580DBD">
        <w:t xml:space="preserve">confirm that I </w:t>
      </w:r>
      <w:r w:rsidRPr="00FA2DF5">
        <w:t xml:space="preserve">will </w:t>
      </w:r>
      <w:r>
        <w:t xml:space="preserve">assign staff to perform the </w:t>
      </w:r>
      <w:r w:rsidRPr="00FA2DF5">
        <w:t>review</w:t>
      </w:r>
      <w:r w:rsidR="003F335C">
        <w:t xml:space="preserve"> of</w:t>
      </w:r>
      <w:r w:rsidRPr="00FA2DF5">
        <w:t xml:space="preserve"> any self-certifications provided and complete all due diligence to ensure validity of information and supporting documentation provided before </w:t>
      </w:r>
      <w:r>
        <w:t xml:space="preserve">submitting </w:t>
      </w:r>
      <w:r w:rsidRPr="00FA2DF5">
        <w:t>to PRDOH.</w:t>
      </w:r>
      <w:r>
        <w:rPr>
          <w:b/>
        </w:rPr>
        <w:t xml:space="preserve"> </w:t>
      </w:r>
      <w:r w:rsidRPr="005E1518">
        <w:t xml:space="preserve">(See </w:t>
      </w:r>
      <w:r w:rsidRPr="005E1518">
        <w:rPr>
          <w:i/>
        </w:rPr>
        <w:t>Section 3 Business Self-Certification Form</w:t>
      </w:r>
      <w:r w:rsidRPr="005E1518">
        <w:t>)</w:t>
      </w:r>
    </w:p>
    <w:p w14:paraId="157B31EA" w14:textId="797D87E7" w:rsidR="002B2A97" w:rsidRPr="006D0E4A" w:rsidRDefault="000D1E9C" w:rsidP="00851735">
      <w:pPr>
        <w:pStyle w:val="Heading1"/>
      </w:pPr>
      <w:bookmarkStart w:id="194" w:name="_Toc31113808"/>
      <w:bookmarkStart w:id="195" w:name="_Toc31113809"/>
      <w:bookmarkStart w:id="196" w:name="_Toc80285471"/>
      <w:bookmarkEnd w:id="194"/>
      <w:bookmarkEnd w:id="195"/>
      <w:r w:rsidRPr="006D0E4A">
        <w:t xml:space="preserve">Section 3 </w:t>
      </w:r>
      <w:r w:rsidR="000553CD">
        <w:t>Workers/</w:t>
      </w:r>
      <w:r w:rsidR="000E11FA">
        <w:t xml:space="preserve">Targeted </w:t>
      </w:r>
      <w:r w:rsidR="000553CD">
        <w:t>Workers</w:t>
      </w:r>
      <w:r w:rsidR="000553CD" w:rsidRPr="006D0E4A">
        <w:t xml:space="preserve"> </w:t>
      </w:r>
      <w:r w:rsidR="00A10E5B" w:rsidRPr="006D0E4A">
        <w:t>Self-Certification Form</w:t>
      </w:r>
      <w:r w:rsidR="000553CD">
        <w:t xml:space="preserve"> Review</w:t>
      </w:r>
      <w:bookmarkEnd w:id="196"/>
    </w:p>
    <w:p w14:paraId="0C458973" w14:textId="1F7C1B1A" w:rsidR="00574D6D" w:rsidRDefault="000553CD" w:rsidP="00574D6D">
      <w:bookmarkStart w:id="197" w:name="_Hlk30628147"/>
      <w:r w:rsidRPr="00FA2DF5">
        <w:t xml:space="preserve">By checking this box </w:t>
      </w:r>
      <w:sdt>
        <w:sdtPr>
          <w:rPr>
            <w:b/>
            <w:sz w:val="28"/>
            <w:szCs w:val="44"/>
            <w:highlight w:val="yellow"/>
          </w:rPr>
          <w:id w:val="773518775"/>
          <w14:checkbox>
            <w14:checked w14:val="0"/>
            <w14:checkedState w14:val="2612" w14:font="MS Gothic"/>
            <w14:uncheckedState w14:val="2610" w14:font="MS Gothic"/>
          </w14:checkbox>
        </w:sdtPr>
        <w:sdtEndPr/>
        <w:sdtContent>
          <w:r w:rsidRPr="00A57F14">
            <w:rPr>
              <w:rFonts w:ascii="MS Gothic" w:eastAsia="MS Gothic" w:hAnsi="MS Gothic"/>
              <w:b/>
              <w:sz w:val="28"/>
              <w:szCs w:val="44"/>
              <w:highlight w:val="yellow"/>
            </w:rPr>
            <w:t>☐</w:t>
          </w:r>
        </w:sdtContent>
      </w:sdt>
      <w:r w:rsidRPr="00B27CF2">
        <w:rPr>
          <w:sz w:val="18"/>
        </w:rPr>
        <w:t xml:space="preserve"> </w:t>
      </w:r>
      <w:r w:rsidRPr="00A0123A">
        <w:t xml:space="preserve"> </w:t>
      </w:r>
      <w:r>
        <w:t xml:space="preserve">I, </w:t>
      </w:r>
      <w:r w:rsidRPr="001E2798">
        <w:rPr>
          <w:b/>
          <w:bCs/>
        </w:rPr>
        <w:t>[</w:t>
      </w:r>
      <w:r w:rsidR="00574D6D" w:rsidRPr="007F5C35">
        <w:rPr>
          <w:b/>
          <w:bCs/>
          <w:highlight w:val="lightGray"/>
        </w:rPr>
        <w:t xml:space="preserve">Type </w:t>
      </w:r>
      <w:r w:rsidR="00574D6D" w:rsidRPr="007F5C35">
        <w:rPr>
          <w:b/>
          <w:highlight w:val="lightGray"/>
        </w:rPr>
        <w:t xml:space="preserve">Name of </w:t>
      </w:r>
      <w:r w:rsidR="00921550" w:rsidRPr="007F5C35">
        <w:rPr>
          <w:b/>
          <w:highlight w:val="lightGray"/>
        </w:rPr>
        <w:t>Subrecipient</w:t>
      </w:r>
      <w:r w:rsidR="00574D6D" w:rsidRPr="00A57F14">
        <w:rPr>
          <w:b/>
        </w:rPr>
        <w:t>]</w:t>
      </w:r>
      <w:r w:rsidR="00574D6D">
        <w:rPr>
          <w:b/>
        </w:rPr>
        <w:t xml:space="preserve"> </w:t>
      </w:r>
      <w:r w:rsidR="00384330" w:rsidRPr="008B2729">
        <w:t>confirm that I</w:t>
      </w:r>
      <w:r w:rsidR="00384330">
        <w:rPr>
          <w:b/>
        </w:rPr>
        <w:t xml:space="preserve"> </w:t>
      </w:r>
      <w:r w:rsidRPr="00FA2DF5">
        <w:t xml:space="preserve">will </w:t>
      </w:r>
      <w:r>
        <w:t xml:space="preserve">assign staff to perform the </w:t>
      </w:r>
      <w:r w:rsidRPr="00FA2DF5">
        <w:t xml:space="preserve">review any self-certifications provided and complete all due diligence to ensure validity of information and supporting documentation provided before </w:t>
      </w:r>
      <w:r>
        <w:t xml:space="preserve">submitting </w:t>
      </w:r>
      <w:r w:rsidRPr="00FA2DF5">
        <w:t>to PRDOH.</w:t>
      </w:r>
      <w:r>
        <w:rPr>
          <w:b/>
        </w:rPr>
        <w:t xml:space="preserve"> </w:t>
      </w:r>
      <w:r w:rsidRPr="005E1518">
        <w:t xml:space="preserve">(See </w:t>
      </w:r>
      <w:r w:rsidRPr="005E1518">
        <w:rPr>
          <w:i/>
        </w:rPr>
        <w:t xml:space="preserve">Section 3 </w:t>
      </w:r>
      <w:r>
        <w:rPr>
          <w:i/>
        </w:rPr>
        <w:t>Worker</w:t>
      </w:r>
      <w:r w:rsidRPr="005E1518">
        <w:rPr>
          <w:i/>
        </w:rPr>
        <w:t xml:space="preserve"> Self-Certification Form</w:t>
      </w:r>
      <w:r w:rsidRPr="005E1518">
        <w:t>)</w:t>
      </w:r>
    </w:p>
    <w:p w14:paraId="6681ED6F" w14:textId="2031DE9A" w:rsidR="002B2A97" w:rsidRPr="006D0E4A" w:rsidRDefault="008070D2" w:rsidP="00851735">
      <w:pPr>
        <w:pStyle w:val="Heading1"/>
      </w:pPr>
      <w:bookmarkStart w:id="198" w:name="_Toc80285472"/>
      <w:r>
        <w:t xml:space="preserve">Conducting Outreach and </w:t>
      </w:r>
      <w:bookmarkStart w:id="199" w:name="_Toc31113811"/>
      <w:bookmarkStart w:id="200" w:name="_Toc31113812"/>
      <w:bookmarkEnd w:id="197"/>
      <w:bookmarkEnd w:id="199"/>
      <w:bookmarkEnd w:id="200"/>
      <w:r w:rsidR="002B2A97" w:rsidRPr="003C6E69">
        <w:t>Documentation</w:t>
      </w:r>
      <w:r w:rsidR="002B2A97" w:rsidRPr="006D0E4A">
        <w:t xml:space="preserve"> of </w:t>
      </w:r>
      <w:r w:rsidR="007E14DD">
        <w:t xml:space="preserve">Outreach </w:t>
      </w:r>
      <w:r w:rsidR="002B2A97" w:rsidRPr="006D0E4A">
        <w:t>Efforts</w:t>
      </w:r>
      <w:bookmarkEnd w:id="198"/>
    </w:p>
    <w:p w14:paraId="059FDEB8" w14:textId="77777777" w:rsidR="008070D2" w:rsidRPr="00FA2DF5" w:rsidRDefault="008070D2" w:rsidP="008070D2">
      <w:r w:rsidRPr="00FA2DF5">
        <w:t xml:space="preserve">Outreach Efforts </w:t>
      </w:r>
      <w:r>
        <w:t>will be completed</w:t>
      </w:r>
      <w:r w:rsidRPr="00FA2DF5">
        <w:t xml:space="preserve"> on an ongoing basis throughout the life of the programs or projects</w:t>
      </w:r>
      <w:r>
        <w:t xml:space="preserve">. </w:t>
      </w:r>
    </w:p>
    <w:p w14:paraId="15815539" w14:textId="50668CB8" w:rsidR="00574D6D" w:rsidRDefault="00574D6D" w:rsidP="00574D6D">
      <w:pPr>
        <w:spacing w:line="276" w:lineRule="auto"/>
      </w:pPr>
      <w:r w:rsidRPr="00FA2DF5">
        <w:t xml:space="preserve">By checking this box </w:t>
      </w:r>
      <w:sdt>
        <w:sdtPr>
          <w:rPr>
            <w:b/>
            <w:sz w:val="28"/>
            <w:szCs w:val="44"/>
            <w:highlight w:val="yellow"/>
          </w:rPr>
          <w:id w:val="-380868877"/>
          <w14:checkbox>
            <w14:checked w14:val="0"/>
            <w14:checkedState w14:val="2612" w14:font="MS Gothic"/>
            <w14:uncheckedState w14:val="2610" w14:font="MS Gothic"/>
          </w14:checkbox>
        </w:sdtPr>
        <w:sdtEndPr/>
        <w:sdtContent>
          <w:r w:rsidRPr="00A57F14">
            <w:rPr>
              <w:rFonts w:ascii="MS Gothic" w:eastAsia="MS Gothic" w:hAnsi="MS Gothic"/>
              <w:b/>
              <w:sz w:val="28"/>
              <w:szCs w:val="44"/>
              <w:highlight w:val="yellow"/>
            </w:rPr>
            <w:t>☐</w:t>
          </w:r>
        </w:sdtContent>
      </w:sdt>
      <w:r w:rsidRPr="00B27CF2">
        <w:rPr>
          <w:sz w:val="18"/>
        </w:rPr>
        <w:t xml:space="preserve"> </w:t>
      </w:r>
      <w:r w:rsidRPr="00FA2DF5">
        <w:t xml:space="preserve"> I, </w:t>
      </w:r>
      <w:r w:rsidRPr="00A57F14">
        <w:rPr>
          <w:b/>
        </w:rPr>
        <w:t>[</w:t>
      </w:r>
      <w:r w:rsidRPr="007F5C35">
        <w:rPr>
          <w:b/>
          <w:highlight w:val="lightGray"/>
        </w:rPr>
        <w:t xml:space="preserve">Type Name of </w:t>
      </w:r>
      <w:r w:rsidR="00921550" w:rsidRPr="007F5C35">
        <w:rPr>
          <w:b/>
          <w:highlight w:val="lightGray"/>
        </w:rPr>
        <w:t>Subrecipient</w:t>
      </w:r>
      <w:r w:rsidRPr="00A57F14">
        <w:rPr>
          <w:b/>
        </w:rPr>
        <w:t>]</w:t>
      </w:r>
      <w:r w:rsidRPr="00FA2DF5">
        <w:t xml:space="preserve">, understand </w:t>
      </w:r>
      <w:r>
        <w:t>and list the</w:t>
      </w:r>
      <w:r w:rsidRPr="00FA2DF5">
        <w:t xml:space="preserve"> available types of efforts for Section 3 </w:t>
      </w:r>
      <w:r>
        <w:t>h</w:t>
      </w:r>
      <w:r w:rsidRPr="00FA2DF5">
        <w:t xml:space="preserve">iring and </w:t>
      </w:r>
      <w:r>
        <w:t>c</w:t>
      </w:r>
      <w:r w:rsidRPr="00FA2DF5">
        <w:t xml:space="preserve">ontracting as listed in the PRDOH </w:t>
      </w:r>
      <w:r>
        <w:t xml:space="preserve">Section </w:t>
      </w:r>
      <w:r w:rsidR="003F335C">
        <w:t xml:space="preserve">3 </w:t>
      </w:r>
      <w:r>
        <w:t>Guidelines</w:t>
      </w:r>
      <w:r w:rsidRPr="00FA2DF5">
        <w:t xml:space="preserve"> and </w:t>
      </w:r>
      <w:r>
        <w:t xml:space="preserve">as identified </w:t>
      </w:r>
      <w:r w:rsidRPr="00FA2DF5">
        <w:t xml:space="preserve">by HUD </w:t>
      </w:r>
      <w:r>
        <w:t xml:space="preserve">at </w:t>
      </w:r>
      <w:r w:rsidRPr="00FA2DF5">
        <w:t>24 C</w:t>
      </w:r>
      <w:r>
        <w:t>.</w:t>
      </w:r>
      <w:r w:rsidRPr="00FA2DF5">
        <w:t>F</w:t>
      </w:r>
      <w:r>
        <w:t>.</w:t>
      </w:r>
      <w:r w:rsidRPr="00FA2DF5">
        <w:t>R</w:t>
      </w:r>
      <w:r>
        <w:t>.</w:t>
      </w:r>
      <w:r w:rsidRPr="00FA2DF5">
        <w:t xml:space="preserve"> </w:t>
      </w:r>
      <w:r w:rsidR="00F453B2">
        <w:t>Part 7</w:t>
      </w:r>
      <w:r w:rsidR="000553CD">
        <w:t>5</w:t>
      </w:r>
      <w:r w:rsidRPr="00FA2DF5">
        <w:t>.</w:t>
      </w:r>
      <w:r>
        <w:t xml:space="preserve"> </w:t>
      </w:r>
    </w:p>
    <w:p w14:paraId="4CCF98F3" w14:textId="62066F8F" w:rsidR="007E14DD" w:rsidRDefault="00251380" w:rsidP="00574D6D">
      <w:pPr>
        <w:spacing w:line="276" w:lineRule="auto"/>
      </w:pPr>
      <w:r w:rsidRPr="008B2729">
        <w:t>I,</w:t>
      </w:r>
      <w:r>
        <w:rPr>
          <w:b/>
        </w:rPr>
        <w:t xml:space="preserve"> </w:t>
      </w:r>
      <w:r w:rsidR="00574D6D" w:rsidRPr="00A57F14">
        <w:rPr>
          <w:b/>
        </w:rPr>
        <w:t>[</w:t>
      </w:r>
      <w:r w:rsidR="00574D6D" w:rsidRPr="007F5C35">
        <w:rPr>
          <w:b/>
          <w:highlight w:val="lightGray"/>
        </w:rPr>
        <w:t xml:space="preserve">Type Name of </w:t>
      </w:r>
      <w:r w:rsidR="00921550" w:rsidRPr="007F5C35">
        <w:rPr>
          <w:b/>
          <w:highlight w:val="lightGray"/>
        </w:rPr>
        <w:t>Subrecipient</w:t>
      </w:r>
      <w:r w:rsidR="00574D6D" w:rsidRPr="00A57F14">
        <w:rPr>
          <w:b/>
        </w:rPr>
        <w:t>]</w:t>
      </w:r>
      <w:r w:rsidR="00574D6D" w:rsidRPr="00FA2DF5">
        <w:t xml:space="preserve"> agree to document efforts for hiring and contracting Section 3 </w:t>
      </w:r>
      <w:r w:rsidR="00673661">
        <w:t>worker</w:t>
      </w:r>
      <w:r w:rsidR="00574D6D">
        <w:t>s</w:t>
      </w:r>
      <w:r w:rsidR="00574D6D" w:rsidRPr="00FA2DF5">
        <w:t xml:space="preserve"> and businesses to the greatest extent feasible. </w:t>
      </w:r>
      <w:r w:rsidR="00574D6D">
        <w:t>I</w:t>
      </w:r>
      <w:r w:rsidR="00574D6D" w:rsidRPr="00FA2DF5">
        <w:t xml:space="preserve"> will enforce documentation of hiring and contracting efforts with all </w:t>
      </w:r>
      <w:r w:rsidR="00921550">
        <w:t>contractors</w:t>
      </w:r>
      <w:r w:rsidR="00574D6D" w:rsidRPr="00FA2DF5">
        <w:t xml:space="preserve">. </w:t>
      </w:r>
      <w:bookmarkStart w:id="201" w:name="_Hlk31114414"/>
      <w:r w:rsidR="00574D6D">
        <w:t>I am aware that</w:t>
      </w:r>
      <w:r w:rsidR="00A74A79">
        <w:t xml:space="preserve"> I can opt to use a </w:t>
      </w:r>
      <w:r w:rsidR="00574D6D">
        <w:t xml:space="preserve">PRDOH template </w:t>
      </w:r>
      <w:r w:rsidR="00574D6D" w:rsidRPr="00FA2DF5">
        <w:t>to provide documentation of efforts</w:t>
      </w:r>
      <w:r w:rsidR="00F453B2">
        <w:t>.</w:t>
      </w:r>
      <w:bookmarkEnd w:id="201"/>
      <w:r w:rsidR="00574D6D">
        <w:t xml:space="preserve"> </w:t>
      </w:r>
    </w:p>
    <w:p w14:paraId="1DAF16F2" w14:textId="5882F7D9" w:rsidR="00574D6D" w:rsidRPr="00FA2DF5" w:rsidRDefault="00251380" w:rsidP="00574D6D">
      <w:pPr>
        <w:spacing w:line="276" w:lineRule="auto"/>
      </w:pPr>
      <w:r w:rsidRPr="008B2729">
        <w:t>I,</w:t>
      </w:r>
      <w:r>
        <w:rPr>
          <w:b/>
        </w:rPr>
        <w:t xml:space="preserve"> </w:t>
      </w:r>
      <w:r w:rsidR="00574D6D" w:rsidRPr="00A57F14">
        <w:rPr>
          <w:b/>
        </w:rPr>
        <w:t>[</w:t>
      </w:r>
      <w:r w:rsidR="00574D6D" w:rsidRPr="007F5C35">
        <w:rPr>
          <w:b/>
          <w:highlight w:val="lightGray"/>
        </w:rPr>
        <w:t xml:space="preserve">Type Name of </w:t>
      </w:r>
      <w:r w:rsidR="00921550" w:rsidRPr="007F5C35">
        <w:rPr>
          <w:b/>
          <w:highlight w:val="lightGray"/>
        </w:rPr>
        <w:t>Subrecipient</w:t>
      </w:r>
      <w:r w:rsidR="00574D6D" w:rsidRPr="00A57F14">
        <w:rPr>
          <w:b/>
        </w:rPr>
        <w:t>]</w:t>
      </w:r>
      <w:r w:rsidR="00574D6D" w:rsidRPr="00FA2DF5">
        <w:t xml:space="preserve"> will be able to provide metrics or other reports on their efforts as needed. </w:t>
      </w:r>
    </w:p>
    <w:p w14:paraId="1ACBEB57" w14:textId="5E463D9E" w:rsidR="0018125F" w:rsidRPr="0018125F" w:rsidRDefault="0018125F" w:rsidP="00F453B2">
      <w:pPr>
        <w:pStyle w:val="Heading2"/>
      </w:pPr>
      <w:bookmarkStart w:id="202" w:name="_Toc74065964"/>
      <w:bookmarkStart w:id="203" w:name="_Toc74068880"/>
      <w:bookmarkStart w:id="204" w:name="_Toc74068971"/>
      <w:bookmarkStart w:id="205" w:name="_Toc74069062"/>
      <w:bookmarkStart w:id="206" w:name="_Toc74069153"/>
      <w:bookmarkStart w:id="207" w:name="_Toc74069244"/>
      <w:bookmarkStart w:id="208" w:name="_Toc74069335"/>
      <w:bookmarkStart w:id="209" w:name="_Toc74069426"/>
      <w:bookmarkStart w:id="210" w:name="_Toc74069523"/>
      <w:bookmarkStart w:id="211" w:name="_Toc74069613"/>
      <w:bookmarkStart w:id="212" w:name="_Toc74070522"/>
      <w:bookmarkStart w:id="213" w:name="_Toc74070618"/>
      <w:bookmarkStart w:id="214" w:name="_Toc74070714"/>
      <w:bookmarkStart w:id="215" w:name="_Toc74070816"/>
      <w:bookmarkStart w:id="216" w:name="_Toc74070912"/>
      <w:bookmarkStart w:id="217" w:name="_Toc76107696"/>
      <w:bookmarkStart w:id="218" w:name="_Toc76108203"/>
      <w:bookmarkStart w:id="219" w:name="_Toc76117685"/>
      <w:bookmarkStart w:id="220" w:name="_Toc76119091"/>
      <w:bookmarkStart w:id="221" w:name="_Toc31113814"/>
      <w:bookmarkStart w:id="222" w:name="_Toc31113815"/>
      <w:bookmarkStart w:id="223" w:name="_Toc31113816"/>
      <w:bookmarkStart w:id="224" w:name="_Toc8028547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 xml:space="preserve">Section 3 </w:t>
      </w:r>
      <w:r w:rsidRPr="0018125F">
        <w:t>Training &amp; Employment Efforts to be Performed for Section 3 Targeted workers and Section 3</w:t>
      </w:r>
      <w:r>
        <w:t xml:space="preserve"> Workers</w:t>
      </w:r>
      <w:bookmarkEnd w:id="224"/>
    </w:p>
    <w:p w14:paraId="45C223F5" w14:textId="756D57E1" w:rsidR="003F335C" w:rsidRPr="007F5C35" w:rsidRDefault="003F335C" w:rsidP="007F5C35">
      <w:pPr>
        <w:pStyle w:val="Caption"/>
        <w:keepNext/>
        <w:spacing w:after="0"/>
        <w:rPr>
          <w:b/>
          <w:bCs/>
          <w:i w:val="0"/>
          <w:iCs w:val="0"/>
          <w:color w:val="auto"/>
          <w:sz w:val="20"/>
          <w:szCs w:val="20"/>
        </w:rPr>
      </w:pPr>
      <w:r w:rsidRPr="007F5C35">
        <w:rPr>
          <w:b/>
          <w:bCs/>
          <w:i w:val="0"/>
          <w:iCs w:val="0"/>
          <w:color w:val="auto"/>
          <w:sz w:val="20"/>
          <w:szCs w:val="20"/>
        </w:rPr>
        <w:t>Table C1: Section 3 Training &amp; Employment Efforts to be Performed</w:t>
      </w:r>
    </w:p>
    <w:tbl>
      <w:tblPr>
        <w:tblStyle w:val="GridTable4-Accent2"/>
        <w:tblW w:w="9180" w:type="dxa"/>
        <w:tblLook w:val="04A0" w:firstRow="1" w:lastRow="0" w:firstColumn="1" w:lastColumn="0" w:noHBand="0" w:noVBand="1"/>
      </w:tblPr>
      <w:tblGrid>
        <w:gridCol w:w="900"/>
        <w:gridCol w:w="6480"/>
        <w:gridCol w:w="1800"/>
      </w:tblGrid>
      <w:tr w:rsidR="00292E80" w:rsidRPr="00820C6A" w14:paraId="0C4AABDA" w14:textId="5BD20F57" w:rsidTr="007F5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Pr>
          <w:p w14:paraId="24A35D31" w14:textId="3FC008F7" w:rsidR="00292E80" w:rsidRPr="001E2798" w:rsidRDefault="003F335C" w:rsidP="007F5C35">
            <w:pPr>
              <w:pStyle w:val="Caption"/>
            </w:pPr>
            <w:r w:rsidRPr="007F5C35">
              <w:rPr>
                <w:color w:val="FFFFFF" w:themeColor="background1"/>
              </w:rPr>
              <w:t>Instructions: Subrecipient will identify using Yes and No Buttons which efforts will be performed</w:t>
            </w:r>
          </w:p>
        </w:tc>
      </w:tr>
      <w:tr w:rsidR="00292E80" w:rsidRPr="00820C6A" w14:paraId="18511742" w14:textId="77777777" w:rsidTr="0085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6EB2776" w14:textId="76B32723" w:rsidR="00292E80" w:rsidRPr="00820C6A" w:rsidRDefault="008070D2" w:rsidP="001E2798">
            <w:pPr>
              <w:spacing w:line="276" w:lineRule="auto"/>
              <w:jc w:val="center"/>
            </w:pPr>
            <w:r>
              <w:t>1</w:t>
            </w:r>
          </w:p>
        </w:tc>
        <w:tc>
          <w:tcPr>
            <w:tcW w:w="6480" w:type="dxa"/>
          </w:tcPr>
          <w:p w14:paraId="1655BA61" w14:textId="3A10D7D9" w:rsidR="00292E80" w:rsidRPr="005B683D" w:rsidRDefault="00292E80" w:rsidP="00292E80">
            <w:pPr>
              <w:spacing w:line="276" w:lineRule="auto"/>
              <w:cnfStyle w:val="000000100000" w:firstRow="0" w:lastRow="0" w:firstColumn="0" w:lastColumn="0" w:oddVBand="0" w:evenVBand="0" w:oddHBand="1" w:evenHBand="0" w:firstRowFirstColumn="0" w:firstRowLastColumn="0" w:lastRowFirstColumn="0" w:lastRowLastColumn="0"/>
              <w:rPr>
                <w:bCs/>
              </w:rPr>
            </w:pPr>
            <w:r w:rsidRPr="001E2798">
              <w:rPr>
                <w:bCs/>
              </w:rPr>
              <w:t>Use and implement this Section 3 Plan Template.</w:t>
            </w:r>
          </w:p>
        </w:tc>
        <w:tc>
          <w:tcPr>
            <w:tcW w:w="1800" w:type="dxa"/>
            <w:vAlign w:val="center"/>
          </w:tcPr>
          <w:p w14:paraId="71DBCCEA" w14:textId="7B3146CC" w:rsidR="00292E80" w:rsidRPr="00820C6A" w:rsidRDefault="004B2E42" w:rsidP="0085173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202646188"/>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966315044"/>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1C48F6C7" w14:textId="77777777" w:rsidTr="00851735">
        <w:tc>
          <w:tcPr>
            <w:cnfStyle w:val="001000000000" w:firstRow="0" w:lastRow="0" w:firstColumn="1" w:lastColumn="0" w:oddVBand="0" w:evenVBand="0" w:oddHBand="0" w:evenHBand="0" w:firstRowFirstColumn="0" w:firstRowLastColumn="0" w:lastRowFirstColumn="0" w:lastRowLastColumn="0"/>
            <w:tcW w:w="900" w:type="dxa"/>
          </w:tcPr>
          <w:p w14:paraId="26355CEC" w14:textId="51F1566F" w:rsidR="00292E80" w:rsidRPr="00820C6A" w:rsidRDefault="008070D2" w:rsidP="001E2798">
            <w:pPr>
              <w:spacing w:line="276" w:lineRule="auto"/>
              <w:jc w:val="center"/>
            </w:pPr>
            <w:r>
              <w:t>2</w:t>
            </w:r>
          </w:p>
        </w:tc>
        <w:tc>
          <w:tcPr>
            <w:tcW w:w="6480" w:type="dxa"/>
          </w:tcPr>
          <w:p w14:paraId="683A7F9B" w14:textId="777AF99C" w:rsidR="00292E80" w:rsidRPr="005B683D" w:rsidRDefault="00292E80" w:rsidP="00292E80">
            <w:pPr>
              <w:spacing w:line="276" w:lineRule="auto"/>
              <w:cnfStyle w:val="000000000000" w:firstRow="0" w:lastRow="0" w:firstColumn="0" w:lastColumn="0" w:oddVBand="0" w:evenVBand="0" w:oddHBand="0" w:evenHBand="0" w:firstRowFirstColumn="0" w:firstRowLastColumn="0" w:lastRowFirstColumn="0" w:lastRowLastColumn="0"/>
              <w:rPr>
                <w:bCs/>
              </w:rPr>
            </w:pPr>
            <w:r w:rsidRPr="001E2798">
              <w:rPr>
                <w:bCs/>
              </w:rPr>
              <w:t>Establish a Section 3 Coordinator who will be the primary point of contact for Planning, implementing and reporting on Section 3 requirements.</w:t>
            </w:r>
          </w:p>
        </w:tc>
        <w:tc>
          <w:tcPr>
            <w:tcW w:w="1800" w:type="dxa"/>
            <w:vAlign w:val="center"/>
          </w:tcPr>
          <w:p w14:paraId="273E4E27" w14:textId="3E52AB68" w:rsidR="00292E80" w:rsidRPr="00820C6A" w:rsidRDefault="004B2E42" w:rsidP="0085173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3351089"/>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780723907"/>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58285550" w14:textId="77777777" w:rsidTr="0085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0BC1719" w14:textId="328DCFBE" w:rsidR="00292E80" w:rsidRPr="00820C6A" w:rsidRDefault="008070D2" w:rsidP="001E2798">
            <w:pPr>
              <w:spacing w:line="276" w:lineRule="auto"/>
              <w:jc w:val="center"/>
            </w:pPr>
            <w:r>
              <w:t>3</w:t>
            </w:r>
          </w:p>
        </w:tc>
        <w:tc>
          <w:tcPr>
            <w:tcW w:w="6480" w:type="dxa"/>
          </w:tcPr>
          <w:p w14:paraId="5ACEF532" w14:textId="6670D9CB" w:rsidR="00292E80" w:rsidRPr="005B683D" w:rsidRDefault="00292E80" w:rsidP="00292E80">
            <w:pPr>
              <w:spacing w:line="276" w:lineRule="auto"/>
              <w:cnfStyle w:val="000000100000" w:firstRow="0" w:lastRow="0" w:firstColumn="0" w:lastColumn="0" w:oddVBand="0" w:evenVBand="0" w:oddHBand="1" w:evenHBand="0" w:firstRowFirstColumn="0" w:firstRowLastColumn="0" w:lastRowFirstColumn="0" w:lastRowLastColumn="0"/>
              <w:rPr>
                <w:bCs/>
              </w:rPr>
            </w:pPr>
            <w:r w:rsidRPr="001E2798">
              <w:rPr>
                <w:bCs/>
              </w:rPr>
              <w:t xml:space="preserve">Source and request a current list of Section 3 </w:t>
            </w:r>
            <w:r w:rsidR="00673661">
              <w:rPr>
                <w:bCs/>
              </w:rPr>
              <w:t>Worker</w:t>
            </w:r>
            <w:r w:rsidRPr="001E2798">
              <w:rPr>
                <w:bCs/>
              </w:rPr>
              <w:t>s.</w:t>
            </w:r>
          </w:p>
        </w:tc>
        <w:tc>
          <w:tcPr>
            <w:tcW w:w="1800" w:type="dxa"/>
            <w:vAlign w:val="center"/>
          </w:tcPr>
          <w:p w14:paraId="50A15435" w14:textId="3A8845D7" w:rsidR="00292E80" w:rsidRPr="00820C6A" w:rsidRDefault="004B2E42" w:rsidP="0085173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51876308"/>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674259649"/>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76DDF08D" w14:textId="77777777" w:rsidTr="00851735">
        <w:tc>
          <w:tcPr>
            <w:cnfStyle w:val="001000000000" w:firstRow="0" w:lastRow="0" w:firstColumn="1" w:lastColumn="0" w:oddVBand="0" w:evenVBand="0" w:oddHBand="0" w:evenHBand="0" w:firstRowFirstColumn="0" w:firstRowLastColumn="0" w:lastRowFirstColumn="0" w:lastRowLastColumn="0"/>
            <w:tcW w:w="900" w:type="dxa"/>
          </w:tcPr>
          <w:p w14:paraId="169DB39A" w14:textId="056789B0" w:rsidR="00292E80" w:rsidRPr="00820C6A" w:rsidRDefault="008070D2" w:rsidP="001E2798">
            <w:pPr>
              <w:spacing w:line="276" w:lineRule="auto"/>
              <w:jc w:val="center"/>
            </w:pPr>
            <w:r>
              <w:t>4</w:t>
            </w:r>
          </w:p>
        </w:tc>
        <w:tc>
          <w:tcPr>
            <w:tcW w:w="6480" w:type="dxa"/>
          </w:tcPr>
          <w:p w14:paraId="3AFFE101" w14:textId="5A2D1212" w:rsidR="00292E80" w:rsidRPr="00820C6A" w:rsidRDefault="00292E80" w:rsidP="00292E80">
            <w:pPr>
              <w:spacing w:line="276" w:lineRule="auto"/>
              <w:cnfStyle w:val="000000000000" w:firstRow="0" w:lastRow="0" w:firstColumn="0" w:lastColumn="0" w:oddVBand="0" w:evenVBand="0" w:oddHBand="0" w:evenHBand="0" w:firstRowFirstColumn="0" w:firstRowLastColumn="0" w:lastRowFirstColumn="0" w:lastRowLastColumn="0"/>
            </w:pPr>
            <w:r w:rsidRPr="00292E80">
              <w:t>Source and request a list of Resident Associations/ organizations.</w:t>
            </w:r>
          </w:p>
        </w:tc>
        <w:tc>
          <w:tcPr>
            <w:tcW w:w="1800" w:type="dxa"/>
            <w:vAlign w:val="center"/>
          </w:tcPr>
          <w:p w14:paraId="0567B6D6" w14:textId="339FBDA0" w:rsidR="00292E80" w:rsidRPr="00820C6A" w:rsidRDefault="004B2E42" w:rsidP="0085173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836200303"/>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986502368"/>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6F9FC498" w14:textId="2A3AD973" w:rsidTr="0085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65466B7" w14:textId="7019DA5C" w:rsidR="00292E80" w:rsidRPr="00820C6A" w:rsidRDefault="008070D2" w:rsidP="001E2798">
            <w:pPr>
              <w:spacing w:line="276" w:lineRule="auto"/>
              <w:jc w:val="center"/>
            </w:pPr>
            <w:r>
              <w:t>5</w:t>
            </w:r>
          </w:p>
        </w:tc>
        <w:tc>
          <w:tcPr>
            <w:tcW w:w="6480" w:type="dxa"/>
          </w:tcPr>
          <w:p w14:paraId="63EF5514" w14:textId="1054F555" w:rsidR="00292E80" w:rsidRPr="00820C6A" w:rsidRDefault="00292E80" w:rsidP="001E2798">
            <w:pPr>
              <w:spacing w:line="276" w:lineRule="auto"/>
              <w:cnfStyle w:val="000000100000" w:firstRow="0" w:lastRow="0" w:firstColumn="0" w:lastColumn="0" w:oddVBand="0" w:evenVBand="0" w:oddHBand="1" w:evenHBand="0" w:firstRowFirstColumn="0" w:firstRowLastColumn="0" w:lastRowFirstColumn="0" w:lastRowLastColumn="0"/>
            </w:pPr>
            <w:r w:rsidRPr="00820C6A">
              <w:t>Sponsor or establish training and employment programs for Section 3 Workers</w:t>
            </w:r>
          </w:p>
        </w:tc>
        <w:tc>
          <w:tcPr>
            <w:tcW w:w="1800" w:type="dxa"/>
            <w:vAlign w:val="center"/>
          </w:tcPr>
          <w:p w14:paraId="2EB4D08B" w14:textId="6F0E5761" w:rsidR="00292E80" w:rsidRPr="00820C6A" w:rsidRDefault="004B2E42" w:rsidP="0085173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611634885"/>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955018355"/>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164A83EB" w14:textId="69B12E13" w:rsidTr="00851735">
        <w:tc>
          <w:tcPr>
            <w:cnfStyle w:val="001000000000" w:firstRow="0" w:lastRow="0" w:firstColumn="1" w:lastColumn="0" w:oddVBand="0" w:evenVBand="0" w:oddHBand="0" w:evenHBand="0" w:firstRowFirstColumn="0" w:firstRowLastColumn="0" w:lastRowFirstColumn="0" w:lastRowLastColumn="0"/>
            <w:tcW w:w="900" w:type="dxa"/>
          </w:tcPr>
          <w:p w14:paraId="74A7FFD9" w14:textId="2ADAE8D2" w:rsidR="00292E80" w:rsidRPr="00820C6A" w:rsidRDefault="008070D2" w:rsidP="001E2798">
            <w:pPr>
              <w:spacing w:line="276" w:lineRule="auto"/>
              <w:jc w:val="center"/>
            </w:pPr>
            <w:r>
              <w:t>6</w:t>
            </w:r>
          </w:p>
        </w:tc>
        <w:tc>
          <w:tcPr>
            <w:tcW w:w="6480" w:type="dxa"/>
          </w:tcPr>
          <w:p w14:paraId="5F45DD60" w14:textId="0EF55419" w:rsidR="00292E80" w:rsidRPr="00820C6A" w:rsidRDefault="00292E80" w:rsidP="001E2798">
            <w:pPr>
              <w:spacing w:line="276" w:lineRule="auto"/>
              <w:cnfStyle w:val="000000000000" w:firstRow="0" w:lastRow="0" w:firstColumn="0" w:lastColumn="0" w:oddVBand="0" w:evenVBand="0" w:oddHBand="0" w:evenHBand="0" w:firstRowFirstColumn="0" w:firstRowLastColumn="0" w:lastRowFirstColumn="0" w:lastRowLastColumn="0"/>
            </w:pPr>
            <w:r w:rsidRPr="00820C6A">
              <w:t>Advertise employment and training positions in the project service area or neighborhood by distributing flyers (positions to be filled/qualifications/resource for information).</w:t>
            </w:r>
          </w:p>
        </w:tc>
        <w:tc>
          <w:tcPr>
            <w:tcW w:w="1800" w:type="dxa"/>
            <w:vAlign w:val="center"/>
          </w:tcPr>
          <w:p w14:paraId="4D4176FA" w14:textId="301F2B7B" w:rsidR="00292E80" w:rsidRPr="00820C6A" w:rsidRDefault="004B2E42" w:rsidP="0085173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678785462"/>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548913685"/>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5AFEB72E" w14:textId="637E3A1F" w:rsidTr="0085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88900BF" w14:textId="2B227B42" w:rsidR="00292E80" w:rsidRPr="00820C6A" w:rsidRDefault="008070D2" w:rsidP="001E2798">
            <w:pPr>
              <w:spacing w:line="276" w:lineRule="auto"/>
              <w:jc w:val="center"/>
            </w:pPr>
            <w:r>
              <w:t>7</w:t>
            </w:r>
          </w:p>
        </w:tc>
        <w:tc>
          <w:tcPr>
            <w:tcW w:w="6480" w:type="dxa"/>
          </w:tcPr>
          <w:p w14:paraId="43B39242" w14:textId="6C0F0D95" w:rsidR="00292E80" w:rsidRPr="00820C6A" w:rsidRDefault="00292E80" w:rsidP="001E2798">
            <w:pPr>
              <w:spacing w:line="276" w:lineRule="auto"/>
              <w:cnfStyle w:val="000000100000" w:firstRow="0" w:lastRow="0" w:firstColumn="0" w:lastColumn="0" w:oddVBand="0" w:evenVBand="0" w:oddHBand="1" w:evenHBand="0" w:firstRowFirstColumn="0" w:firstRowLastColumn="0" w:lastRowFirstColumn="0" w:lastRowLastColumn="0"/>
            </w:pPr>
            <w:r w:rsidRPr="00820C6A">
              <w:t>Advertise in the common areas or other prominent areas of the housing development.</w:t>
            </w:r>
          </w:p>
        </w:tc>
        <w:tc>
          <w:tcPr>
            <w:tcW w:w="1800" w:type="dxa"/>
            <w:vAlign w:val="center"/>
          </w:tcPr>
          <w:p w14:paraId="7C88A747" w14:textId="3623710F" w:rsidR="00292E80" w:rsidRPr="00820C6A" w:rsidRDefault="004B2E42" w:rsidP="0085173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839721791"/>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446465805"/>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6A43E93E" w14:textId="21863DD7" w:rsidTr="00851735">
        <w:tc>
          <w:tcPr>
            <w:cnfStyle w:val="001000000000" w:firstRow="0" w:lastRow="0" w:firstColumn="1" w:lastColumn="0" w:oddVBand="0" w:evenVBand="0" w:oddHBand="0" w:evenHBand="0" w:firstRowFirstColumn="0" w:firstRowLastColumn="0" w:lastRowFirstColumn="0" w:lastRowLastColumn="0"/>
            <w:tcW w:w="900" w:type="dxa"/>
          </w:tcPr>
          <w:p w14:paraId="058027DB" w14:textId="64DF6AF1" w:rsidR="00292E80" w:rsidRPr="00820C6A" w:rsidRDefault="008070D2" w:rsidP="001E2798">
            <w:pPr>
              <w:spacing w:line="276" w:lineRule="auto"/>
              <w:jc w:val="center"/>
            </w:pPr>
            <w:r>
              <w:t>8</w:t>
            </w:r>
          </w:p>
        </w:tc>
        <w:tc>
          <w:tcPr>
            <w:tcW w:w="6480" w:type="dxa"/>
          </w:tcPr>
          <w:p w14:paraId="78C64B4E" w14:textId="0C608115" w:rsidR="00292E80" w:rsidRPr="00820C6A" w:rsidRDefault="00292E80" w:rsidP="001E2798">
            <w:pPr>
              <w:spacing w:line="276" w:lineRule="auto"/>
              <w:cnfStyle w:val="000000000000" w:firstRow="0" w:lastRow="0" w:firstColumn="0" w:lastColumn="0" w:oddVBand="0" w:evenVBand="0" w:oddHBand="0" w:evenHBand="0" w:firstRowFirstColumn="0" w:firstRowLastColumn="0" w:lastRowFirstColumn="0" w:lastRowLastColumn="0"/>
            </w:pPr>
            <w:r w:rsidRPr="00820C6A">
              <w:t xml:space="preserve">Contact resident councils, community organizations, state-local agencies, probation-parole agencies, unemployment compensation programs, and other applicable officials or organizations to assist with recruiting Section 3 </w:t>
            </w:r>
            <w:r w:rsidR="00F30C5A">
              <w:t>Workers and Targeted Section 3 Workers</w:t>
            </w:r>
            <w:r w:rsidRPr="00820C6A">
              <w:t>.</w:t>
            </w:r>
          </w:p>
        </w:tc>
        <w:tc>
          <w:tcPr>
            <w:tcW w:w="1800" w:type="dxa"/>
            <w:vAlign w:val="center"/>
          </w:tcPr>
          <w:p w14:paraId="35FF1C13" w14:textId="654E9480" w:rsidR="00292E80" w:rsidRPr="00820C6A" w:rsidRDefault="004B2E42" w:rsidP="0085173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292180779"/>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30252113"/>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27E2A348" w14:textId="16E4DCDF" w:rsidTr="0085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3745E4E" w14:textId="055CCE9E" w:rsidR="00292E80" w:rsidRPr="00820C6A" w:rsidRDefault="008070D2" w:rsidP="001E2798">
            <w:pPr>
              <w:spacing w:line="276" w:lineRule="auto"/>
              <w:jc w:val="center"/>
            </w:pPr>
            <w:r>
              <w:t>9</w:t>
            </w:r>
          </w:p>
        </w:tc>
        <w:tc>
          <w:tcPr>
            <w:tcW w:w="6480" w:type="dxa"/>
          </w:tcPr>
          <w:p w14:paraId="4A57DDBE" w14:textId="7AA5A37D" w:rsidR="00292E80" w:rsidRPr="00820C6A" w:rsidRDefault="00292E80" w:rsidP="001E2798">
            <w:pPr>
              <w:spacing w:line="276" w:lineRule="auto"/>
              <w:cnfStyle w:val="000000100000" w:firstRow="0" w:lastRow="0" w:firstColumn="0" w:lastColumn="0" w:oddVBand="0" w:evenVBand="0" w:oddHBand="1" w:evenHBand="0" w:firstRowFirstColumn="0" w:firstRowLastColumn="0" w:lastRowFirstColumn="0" w:lastRowLastColumn="0"/>
            </w:pPr>
            <w:r w:rsidRPr="00820C6A">
              <w:t xml:space="preserve">Sponsor a job fair or informational meeting for Section 3 </w:t>
            </w:r>
            <w:r w:rsidR="00673661">
              <w:t>Worker</w:t>
            </w:r>
            <w:r w:rsidR="00F30C5A">
              <w:t>s</w:t>
            </w:r>
            <w:r w:rsidRPr="00820C6A">
              <w:t>.</w:t>
            </w:r>
          </w:p>
        </w:tc>
        <w:tc>
          <w:tcPr>
            <w:tcW w:w="1800" w:type="dxa"/>
            <w:vAlign w:val="center"/>
          </w:tcPr>
          <w:p w14:paraId="64FA13ED" w14:textId="233B81EE" w:rsidR="00292E80" w:rsidRPr="00820C6A" w:rsidRDefault="004B2E42" w:rsidP="0085173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625437635"/>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2100743360"/>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33F10992" w14:textId="68DB5EC9" w:rsidTr="00851735">
        <w:tc>
          <w:tcPr>
            <w:cnfStyle w:val="001000000000" w:firstRow="0" w:lastRow="0" w:firstColumn="1" w:lastColumn="0" w:oddVBand="0" w:evenVBand="0" w:oddHBand="0" w:evenHBand="0" w:firstRowFirstColumn="0" w:firstRowLastColumn="0" w:lastRowFirstColumn="0" w:lastRowLastColumn="0"/>
            <w:tcW w:w="900" w:type="dxa"/>
          </w:tcPr>
          <w:p w14:paraId="17FB8E82" w14:textId="493185B4" w:rsidR="00292E80" w:rsidRPr="00820C6A" w:rsidRDefault="008070D2" w:rsidP="001E2798">
            <w:pPr>
              <w:spacing w:line="276" w:lineRule="auto"/>
              <w:jc w:val="center"/>
            </w:pPr>
            <w:r>
              <w:t>10</w:t>
            </w:r>
          </w:p>
        </w:tc>
        <w:tc>
          <w:tcPr>
            <w:tcW w:w="6480" w:type="dxa"/>
          </w:tcPr>
          <w:p w14:paraId="3C9ED227" w14:textId="737DBDD9" w:rsidR="00292E80" w:rsidRPr="00820C6A" w:rsidRDefault="00292E80" w:rsidP="001E2798">
            <w:pPr>
              <w:spacing w:line="276" w:lineRule="auto"/>
              <w:cnfStyle w:val="000000000000" w:firstRow="0" w:lastRow="0" w:firstColumn="0" w:lastColumn="0" w:oddVBand="0" w:evenVBand="0" w:oddHBand="0" w:evenHBand="0" w:firstRowFirstColumn="0" w:firstRowLastColumn="0" w:lastRowFirstColumn="0" w:lastRowLastColumn="0"/>
            </w:pPr>
            <w:r w:rsidRPr="00820C6A">
              <w:t>Provide assistance in job-seeking skills to Section 3 Workers</w:t>
            </w:r>
            <w:r w:rsidR="00F30C5A">
              <w:t xml:space="preserve"> and Targeted Workers</w:t>
            </w:r>
            <w:r w:rsidRPr="00820C6A">
              <w:t>.</w:t>
            </w:r>
          </w:p>
        </w:tc>
        <w:tc>
          <w:tcPr>
            <w:tcW w:w="1800" w:type="dxa"/>
            <w:vAlign w:val="center"/>
          </w:tcPr>
          <w:p w14:paraId="42D0303E" w14:textId="467C32B7" w:rsidR="00292E80" w:rsidRPr="00820C6A" w:rsidRDefault="004B2E42" w:rsidP="0085173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2045249595"/>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73175139"/>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0F5EC2A8" w14:textId="47D79197" w:rsidTr="0085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B21BDC5" w14:textId="231D06AD" w:rsidR="00292E80" w:rsidRPr="00820C6A" w:rsidRDefault="008070D2" w:rsidP="001E2798">
            <w:pPr>
              <w:spacing w:line="276" w:lineRule="auto"/>
              <w:jc w:val="center"/>
            </w:pPr>
            <w:r>
              <w:t>11</w:t>
            </w:r>
          </w:p>
        </w:tc>
        <w:tc>
          <w:tcPr>
            <w:tcW w:w="6480" w:type="dxa"/>
          </w:tcPr>
          <w:p w14:paraId="4108F2FE" w14:textId="2896C574" w:rsidR="00292E80" w:rsidRPr="00820C6A" w:rsidRDefault="00292E80" w:rsidP="001E2798">
            <w:pPr>
              <w:spacing w:line="276" w:lineRule="auto"/>
              <w:cnfStyle w:val="000000100000" w:firstRow="0" w:lastRow="0" w:firstColumn="0" w:lastColumn="0" w:oddVBand="0" w:evenVBand="0" w:oddHBand="1" w:evenHBand="0" w:firstRowFirstColumn="0" w:firstRowLastColumn="0" w:lastRowFirstColumn="0" w:lastRowLastColumn="0"/>
            </w:pPr>
            <w:r w:rsidRPr="00820C6A">
              <w:t>Consult with local employment service providers to identify Section 3 Workers.</w:t>
            </w:r>
          </w:p>
        </w:tc>
        <w:tc>
          <w:tcPr>
            <w:tcW w:w="1800" w:type="dxa"/>
            <w:vAlign w:val="center"/>
          </w:tcPr>
          <w:p w14:paraId="33F92A3E" w14:textId="664F7A46" w:rsidR="00292E80" w:rsidRPr="00820C6A" w:rsidRDefault="004B2E42" w:rsidP="0085173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264883524"/>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684313826"/>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5E6F201E" w14:textId="78D664F0" w:rsidTr="00851735">
        <w:tc>
          <w:tcPr>
            <w:cnfStyle w:val="001000000000" w:firstRow="0" w:lastRow="0" w:firstColumn="1" w:lastColumn="0" w:oddVBand="0" w:evenVBand="0" w:oddHBand="0" w:evenHBand="0" w:firstRowFirstColumn="0" w:firstRowLastColumn="0" w:lastRowFirstColumn="0" w:lastRowLastColumn="0"/>
            <w:tcW w:w="900" w:type="dxa"/>
          </w:tcPr>
          <w:p w14:paraId="1C22D525" w14:textId="327CD9C0" w:rsidR="00292E80" w:rsidRPr="00820C6A" w:rsidRDefault="008070D2" w:rsidP="001E2798">
            <w:pPr>
              <w:spacing w:line="276" w:lineRule="auto"/>
              <w:jc w:val="center"/>
            </w:pPr>
            <w:r>
              <w:t>12</w:t>
            </w:r>
          </w:p>
        </w:tc>
        <w:tc>
          <w:tcPr>
            <w:tcW w:w="6480" w:type="dxa"/>
          </w:tcPr>
          <w:p w14:paraId="415E6C57" w14:textId="187A051C" w:rsidR="00292E80" w:rsidRPr="00820C6A" w:rsidRDefault="00292E80" w:rsidP="001E2798">
            <w:pPr>
              <w:spacing w:line="276" w:lineRule="auto"/>
              <w:cnfStyle w:val="000000000000" w:firstRow="0" w:lastRow="0" w:firstColumn="0" w:lastColumn="0" w:oddVBand="0" w:evenVBand="0" w:oddHBand="0" w:evenHBand="0" w:firstRowFirstColumn="0" w:firstRowLastColumn="0" w:lastRowFirstColumn="0" w:lastRowLastColumn="0"/>
            </w:pPr>
            <w:r w:rsidRPr="00820C6A">
              <w:t>Establishing training programs, which are consistent with the requirements of the Department of Labor, for public and Indian housing residents and other Section 3 Workers in the building trades.</w:t>
            </w:r>
          </w:p>
        </w:tc>
        <w:tc>
          <w:tcPr>
            <w:tcW w:w="1800" w:type="dxa"/>
            <w:vAlign w:val="center"/>
          </w:tcPr>
          <w:p w14:paraId="53EB31EA" w14:textId="740824C0" w:rsidR="00292E80" w:rsidRPr="00820C6A" w:rsidRDefault="004B2E42" w:rsidP="0085173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606464607"/>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388330990"/>
                <w14:checkbox>
                  <w14:checked w14:val="0"/>
                  <w14:checkedState w14:val="2612" w14:font="MS Gothic"/>
                  <w14:uncheckedState w14:val="2610" w14:font="MS Gothic"/>
                </w14:checkbox>
              </w:sdtPr>
              <w:sdtEndPr/>
              <w:sdtContent>
                <w:r w:rsidR="00851735">
                  <w:rPr>
                    <w:rFonts w:ascii="MS Gothic" w:eastAsia="MS Gothic" w:hAnsi="MS Gothic" w:hint="eastAsia"/>
                    <w:b/>
                  </w:rPr>
                  <w:t>☐</w:t>
                </w:r>
              </w:sdtContent>
            </w:sdt>
            <w:r w:rsidR="00292E80" w:rsidRPr="00A83D67">
              <w:rPr>
                <w:b/>
              </w:rPr>
              <w:t xml:space="preserve"> No</w:t>
            </w:r>
          </w:p>
        </w:tc>
      </w:tr>
      <w:tr w:rsidR="00292E80" w:rsidRPr="00820C6A" w14:paraId="15D32067" w14:textId="00E6B90D" w:rsidTr="00851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3BADCB5" w14:textId="5ACA7C8C" w:rsidR="00292E80" w:rsidRPr="00820C6A" w:rsidRDefault="008070D2" w:rsidP="001E2798">
            <w:pPr>
              <w:spacing w:line="276" w:lineRule="auto"/>
              <w:jc w:val="center"/>
            </w:pPr>
            <w:r>
              <w:t>13</w:t>
            </w:r>
          </w:p>
        </w:tc>
        <w:tc>
          <w:tcPr>
            <w:tcW w:w="6480" w:type="dxa"/>
          </w:tcPr>
          <w:p w14:paraId="683008EB" w14:textId="7F57BB56" w:rsidR="00292E80" w:rsidRPr="00820C6A" w:rsidRDefault="00292E80" w:rsidP="001E2798">
            <w:pPr>
              <w:spacing w:line="276" w:lineRule="auto"/>
              <w:cnfStyle w:val="000000100000" w:firstRow="0" w:lastRow="0" w:firstColumn="0" w:lastColumn="0" w:oddVBand="0" w:evenVBand="0" w:oddHBand="1" w:evenHBand="0" w:firstRowFirstColumn="0" w:firstRowLastColumn="0" w:lastRowFirstColumn="0" w:lastRowLastColumn="0"/>
            </w:pPr>
            <w:r w:rsidRPr="00820C6A">
              <w:t>Coordinate activities with local educational institutions.</w:t>
            </w:r>
          </w:p>
        </w:tc>
        <w:tc>
          <w:tcPr>
            <w:tcW w:w="1800" w:type="dxa"/>
            <w:vAlign w:val="center"/>
          </w:tcPr>
          <w:p w14:paraId="2E55CF70" w14:textId="714C92E7" w:rsidR="00292E80" w:rsidRPr="00820C6A" w:rsidRDefault="004B2E42" w:rsidP="00851735">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275552677"/>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122607006"/>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r w:rsidR="00292E80" w:rsidRPr="00820C6A" w14:paraId="019B6B18" w14:textId="2D03B982" w:rsidTr="00851735">
        <w:tc>
          <w:tcPr>
            <w:cnfStyle w:val="001000000000" w:firstRow="0" w:lastRow="0" w:firstColumn="1" w:lastColumn="0" w:oddVBand="0" w:evenVBand="0" w:oddHBand="0" w:evenHBand="0" w:firstRowFirstColumn="0" w:firstRowLastColumn="0" w:lastRowFirstColumn="0" w:lastRowLastColumn="0"/>
            <w:tcW w:w="900" w:type="dxa"/>
          </w:tcPr>
          <w:p w14:paraId="519E9D67" w14:textId="49B85EF0" w:rsidR="00292E80" w:rsidRPr="00820C6A" w:rsidRDefault="008070D2" w:rsidP="001E2798">
            <w:pPr>
              <w:spacing w:line="276" w:lineRule="auto"/>
              <w:jc w:val="center"/>
            </w:pPr>
            <w:r>
              <w:t>14</w:t>
            </w:r>
          </w:p>
        </w:tc>
        <w:tc>
          <w:tcPr>
            <w:tcW w:w="6480" w:type="dxa"/>
          </w:tcPr>
          <w:p w14:paraId="5F8EBAA6" w14:textId="7769D09E" w:rsidR="00292E80" w:rsidRPr="00820C6A" w:rsidRDefault="00292E80" w:rsidP="001E2798">
            <w:pPr>
              <w:spacing w:line="276" w:lineRule="auto"/>
              <w:cnfStyle w:val="000000000000" w:firstRow="0" w:lastRow="0" w:firstColumn="0" w:lastColumn="0" w:oddVBand="0" w:evenVBand="0" w:oddHBand="0" w:evenHBand="0" w:firstRowFirstColumn="0" w:firstRowLastColumn="0" w:lastRowFirstColumn="0" w:lastRowLastColumn="0"/>
            </w:pPr>
            <w:r w:rsidRPr="00820C6A">
              <w:t>Maintain file of eligible, interested applicants</w:t>
            </w:r>
            <w:r w:rsidR="00F30C5A">
              <w:t>.</w:t>
            </w:r>
            <w:r w:rsidRPr="00820C6A">
              <w:t xml:space="preserve"> </w:t>
            </w:r>
          </w:p>
        </w:tc>
        <w:tc>
          <w:tcPr>
            <w:tcW w:w="1800" w:type="dxa"/>
            <w:vAlign w:val="center"/>
          </w:tcPr>
          <w:p w14:paraId="02F06997" w14:textId="3F48E0EE" w:rsidR="00292E80" w:rsidRPr="00820C6A" w:rsidRDefault="004B2E42" w:rsidP="00851735">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129967182"/>
                <w14:checkbox>
                  <w14:checked w14:val="0"/>
                  <w14:checkedState w14:val="2612" w14:font="MS Gothic"/>
                  <w14:uncheckedState w14:val="2610" w14:font="MS Gothic"/>
                </w14:checkbox>
              </w:sdtPr>
              <w:sdtEndPr/>
              <w:sdtContent>
                <w:r w:rsidR="00292E80">
                  <w:rPr>
                    <w:rFonts w:ascii="MS Gothic" w:eastAsia="MS Gothic" w:hAnsi="MS Gothic" w:hint="eastAsia"/>
                    <w:b/>
                  </w:rPr>
                  <w:t>☐</w:t>
                </w:r>
              </w:sdtContent>
            </w:sdt>
            <w:r w:rsidR="00292E80" w:rsidRPr="00A83D67">
              <w:rPr>
                <w:b/>
              </w:rPr>
              <w:t xml:space="preserve">Yes   </w:t>
            </w:r>
            <w:sdt>
              <w:sdtPr>
                <w:rPr>
                  <w:b/>
                </w:rPr>
                <w:id w:val="-1590002053"/>
                <w14:checkbox>
                  <w14:checked w14:val="0"/>
                  <w14:checkedState w14:val="2612" w14:font="MS Gothic"/>
                  <w14:uncheckedState w14:val="2610" w14:font="MS Gothic"/>
                </w14:checkbox>
              </w:sdtPr>
              <w:sdtEndPr/>
              <w:sdtContent>
                <w:r w:rsidR="00292E80" w:rsidRPr="00A83D67">
                  <w:rPr>
                    <w:rFonts w:ascii="Segoe UI Symbol" w:eastAsia="MS Gothic" w:hAnsi="Segoe UI Symbol" w:cs="Segoe UI Symbol"/>
                    <w:b/>
                  </w:rPr>
                  <w:t>☐</w:t>
                </w:r>
              </w:sdtContent>
            </w:sdt>
            <w:r w:rsidR="00292E80" w:rsidRPr="00A83D67">
              <w:rPr>
                <w:b/>
              </w:rPr>
              <w:t xml:space="preserve"> No</w:t>
            </w:r>
          </w:p>
        </w:tc>
      </w:tr>
    </w:tbl>
    <w:p w14:paraId="59283FE3" w14:textId="77777777" w:rsidR="0018125F" w:rsidRDefault="0018125F" w:rsidP="00613245"/>
    <w:p w14:paraId="7B744890" w14:textId="353BF186" w:rsidR="00654B4D" w:rsidRPr="00C57817" w:rsidRDefault="000E11FA" w:rsidP="00F453B2">
      <w:pPr>
        <w:pStyle w:val="Heading2"/>
        <w:rPr>
          <w:color w:val="1F4E79" w:themeColor="accent5" w:themeShade="80"/>
        </w:rPr>
      </w:pPr>
      <w:bookmarkStart w:id="225" w:name="_Toc76107698"/>
      <w:bookmarkStart w:id="226" w:name="_Toc76108205"/>
      <w:bookmarkStart w:id="227" w:name="_Toc80285474"/>
      <w:r w:rsidRPr="00C57817">
        <w:rPr>
          <w:color w:val="1F4E79" w:themeColor="accent5" w:themeShade="80"/>
        </w:rPr>
        <w:t xml:space="preserve">Section 3 Business Efforts to be </w:t>
      </w:r>
      <w:bookmarkEnd w:id="225"/>
      <w:bookmarkEnd w:id="226"/>
      <w:r w:rsidR="00EC502C">
        <w:rPr>
          <w:color w:val="1F4E79" w:themeColor="accent5" w:themeShade="80"/>
        </w:rPr>
        <w:t>P</w:t>
      </w:r>
      <w:r w:rsidR="00EC502C" w:rsidRPr="00C57817">
        <w:rPr>
          <w:color w:val="1F4E79" w:themeColor="accent5" w:themeShade="80"/>
        </w:rPr>
        <w:t>erformed</w:t>
      </w:r>
      <w:r w:rsidRPr="00C57817">
        <w:rPr>
          <w:color w:val="1F4E79" w:themeColor="accent5" w:themeShade="80"/>
        </w:rPr>
        <w:t xml:space="preserve"> </w:t>
      </w:r>
      <w:bookmarkStart w:id="228" w:name="_Toc74065966"/>
      <w:bookmarkStart w:id="229" w:name="_Toc74065967"/>
      <w:bookmarkStart w:id="230" w:name="_Toc74068883"/>
      <w:bookmarkStart w:id="231" w:name="_Toc74068974"/>
      <w:bookmarkStart w:id="232" w:name="_Toc74069065"/>
      <w:bookmarkStart w:id="233" w:name="_Toc74069156"/>
      <w:bookmarkStart w:id="234" w:name="_Toc74069247"/>
      <w:bookmarkStart w:id="235" w:name="_Toc74069338"/>
      <w:bookmarkStart w:id="236" w:name="_Toc74069429"/>
      <w:bookmarkStart w:id="237" w:name="_Toc74069526"/>
      <w:bookmarkStart w:id="238" w:name="_Toc74069616"/>
      <w:bookmarkStart w:id="239" w:name="_Toc74070525"/>
      <w:bookmarkStart w:id="240" w:name="_Toc74070621"/>
      <w:bookmarkStart w:id="241" w:name="_Toc74070717"/>
      <w:bookmarkStart w:id="242" w:name="_Toc74070819"/>
      <w:bookmarkStart w:id="243" w:name="_Toc74070915"/>
      <w:bookmarkStart w:id="244" w:name="_Toc76107699"/>
      <w:bookmarkStart w:id="245" w:name="_Toc76108206"/>
      <w:bookmarkStart w:id="246" w:name="_Toc76117688"/>
      <w:bookmarkStart w:id="247" w:name="_Toc76119094"/>
      <w:bookmarkStart w:id="248" w:name="_Toc74065968"/>
      <w:bookmarkStart w:id="249" w:name="_Toc74068884"/>
      <w:bookmarkStart w:id="250" w:name="_Toc74068975"/>
      <w:bookmarkStart w:id="251" w:name="_Toc74069066"/>
      <w:bookmarkStart w:id="252" w:name="_Toc74069157"/>
      <w:bookmarkStart w:id="253" w:name="_Toc74069248"/>
      <w:bookmarkStart w:id="254" w:name="_Toc74069339"/>
      <w:bookmarkStart w:id="255" w:name="_Toc74069430"/>
      <w:bookmarkStart w:id="256" w:name="_Toc74069527"/>
      <w:bookmarkStart w:id="257" w:name="_Toc74069617"/>
      <w:bookmarkStart w:id="258" w:name="_Toc74070526"/>
      <w:bookmarkStart w:id="259" w:name="_Toc74070622"/>
      <w:bookmarkStart w:id="260" w:name="_Toc74070718"/>
      <w:bookmarkStart w:id="261" w:name="_Toc74070820"/>
      <w:bookmarkStart w:id="262" w:name="_Toc74070916"/>
      <w:bookmarkStart w:id="263" w:name="_Toc76107700"/>
      <w:bookmarkStart w:id="264" w:name="_Toc76108207"/>
      <w:bookmarkStart w:id="265" w:name="_Toc76117689"/>
      <w:bookmarkStart w:id="266" w:name="_Toc76119095"/>
      <w:bookmarkStart w:id="267" w:name="_Toc74065969"/>
      <w:bookmarkStart w:id="268" w:name="_Toc74068885"/>
      <w:bookmarkStart w:id="269" w:name="_Toc74068976"/>
      <w:bookmarkStart w:id="270" w:name="_Toc74069067"/>
      <w:bookmarkStart w:id="271" w:name="_Toc74069158"/>
      <w:bookmarkStart w:id="272" w:name="_Toc74069249"/>
      <w:bookmarkStart w:id="273" w:name="_Toc74069340"/>
      <w:bookmarkStart w:id="274" w:name="_Toc74069431"/>
      <w:bookmarkStart w:id="275" w:name="_Toc74069528"/>
      <w:bookmarkStart w:id="276" w:name="_Toc74069618"/>
      <w:bookmarkStart w:id="277" w:name="_Toc74070527"/>
      <w:bookmarkStart w:id="278" w:name="_Toc74070623"/>
      <w:bookmarkStart w:id="279" w:name="_Toc74070719"/>
      <w:bookmarkStart w:id="280" w:name="_Toc74070821"/>
      <w:bookmarkStart w:id="281" w:name="_Toc74070917"/>
      <w:bookmarkStart w:id="282" w:name="_Toc76107701"/>
      <w:bookmarkStart w:id="283" w:name="_Toc76108208"/>
      <w:bookmarkStart w:id="284" w:name="_Toc76117690"/>
      <w:bookmarkStart w:id="285" w:name="_Toc76119096"/>
      <w:bookmarkStart w:id="286" w:name="_Toc74065970"/>
      <w:bookmarkStart w:id="287" w:name="_Toc74068886"/>
      <w:bookmarkStart w:id="288" w:name="_Toc74068977"/>
      <w:bookmarkStart w:id="289" w:name="_Toc74069068"/>
      <w:bookmarkStart w:id="290" w:name="_Toc74069159"/>
      <w:bookmarkStart w:id="291" w:name="_Toc74069250"/>
      <w:bookmarkStart w:id="292" w:name="_Toc74069341"/>
      <w:bookmarkStart w:id="293" w:name="_Toc74069432"/>
      <w:bookmarkStart w:id="294" w:name="_Toc74069529"/>
      <w:bookmarkStart w:id="295" w:name="_Toc74069619"/>
      <w:bookmarkStart w:id="296" w:name="_Toc74070528"/>
      <w:bookmarkStart w:id="297" w:name="_Toc74070624"/>
      <w:bookmarkStart w:id="298" w:name="_Toc74070720"/>
      <w:bookmarkStart w:id="299" w:name="_Toc74070822"/>
      <w:bookmarkStart w:id="300" w:name="_Toc74070918"/>
      <w:bookmarkStart w:id="301" w:name="_Toc76107702"/>
      <w:bookmarkStart w:id="302" w:name="_Toc76108209"/>
      <w:bookmarkStart w:id="303" w:name="_Toc76117691"/>
      <w:bookmarkStart w:id="304" w:name="_Toc76119097"/>
      <w:bookmarkStart w:id="305" w:name="_Toc74065971"/>
      <w:bookmarkStart w:id="306" w:name="_Toc74068887"/>
      <w:bookmarkStart w:id="307" w:name="_Toc74068978"/>
      <w:bookmarkStart w:id="308" w:name="_Toc74069069"/>
      <w:bookmarkStart w:id="309" w:name="_Toc74069160"/>
      <w:bookmarkStart w:id="310" w:name="_Toc74069251"/>
      <w:bookmarkStart w:id="311" w:name="_Toc74069342"/>
      <w:bookmarkStart w:id="312" w:name="_Toc74069433"/>
      <w:bookmarkStart w:id="313" w:name="_Toc74069530"/>
      <w:bookmarkStart w:id="314" w:name="_Toc74069620"/>
      <w:bookmarkStart w:id="315" w:name="_Toc74070529"/>
      <w:bookmarkStart w:id="316" w:name="_Toc74070625"/>
      <w:bookmarkStart w:id="317" w:name="_Toc74070721"/>
      <w:bookmarkStart w:id="318" w:name="_Toc74070823"/>
      <w:bookmarkStart w:id="319" w:name="_Toc74070919"/>
      <w:bookmarkStart w:id="320" w:name="_Toc76107703"/>
      <w:bookmarkStart w:id="321" w:name="_Toc76108210"/>
      <w:bookmarkStart w:id="322" w:name="_Toc76117692"/>
      <w:bookmarkStart w:id="323" w:name="_Toc76119098"/>
      <w:bookmarkStart w:id="324" w:name="_Toc74065972"/>
      <w:bookmarkStart w:id="325" w:name="_Toc74068888"/>
      <w:bookmarkStart w:id="326" w:name="_Toc74068979"/>
      <w:bookmarkStart w:id="327" w:name="_Toc74069070"/>
      <w:bookmarkStart w:id="328" w:name="_Toc74069161"/>
      <w:bookmarkStart w:id="329" w:name="_Toc74069252"/>
      <w:bookmarkStart w:id="330" w:name="_Toc74069343"/>
      <w:bookmarkStart w:id="331" w:name="_Toc74069434"/>
      <w:bookmarkStart w:id="332" w:name="_Toc74069531"/>
      <w:bookmarkStart w:id="333" w:name="_Toc74069621"/>
      <w:bookmarkStart w:id="334" w:name="_Toc74070530"/>
      <w:bookmarkStart w:id="335" w:name="_Toc74070626"/>
      <w:bookmarkStart w:id="336" w:name="_Toc74070722"/>
      <w:bookmarkStart w:id="337" w:name="_Toc74070824"/>
      <w:bookmarkStart w:id="338" w:name="_Toc74070920"/>
      <w:bookmarkStart w:id="339" w:name="_Toc76107704"/>
      <w:bookmarkStart w:id="340" w:name="_Toc76108211"/>
      <w:bookmarkStart w:id="341" w:name="_Toc76117693"/>
      <w:bookmarkStart w:id="342" w:name="_Toc76119099"/>
      <w:bookmarkStart w:id="343" w:name="_Toc74065973"/>
      <w:bookmarkStart w:id="344" w:name="_Toc74068889"/>
      <w:bookmarkStart w:id="345" w:name="_Toc74068980"/>
      <w:bookmarkStart w:id="346" w:name="_Toc74069071"/>
      <w:bookmarkStart w:id="347" w:name="_Toc74069162"/>
      <w:bookmarkStart w:id="348" w:name="_Toc74069253"/>
      <w:bookmarkStart w:id="349" w:name="_Toc74069344"/>
      <w:bookmarkStart w:id="350" w:name="_Toc74069435"/>
      <w:bookmarkStart w:id="351" w:name="_Toc74069532"/>
      <w:bookmarkStart w:id="352" w:name="_Toc74069622"/>
      <w:bookmarkStart w:id="353" w:name="_Toc74070531"/>
      <w:bookmarkStart w:id="354" w:name="_Toc74070627"/>
      <w:bookmarkStart w:id="355" w:name="_Toc74070723"/>
      <w:bookmarkStart w:id="356" w:name="_Toc74070825"/>
      <w:bookmarkStart w:id="357" w:name="_Toc74070921"/>
      <w:bookmarkStart w:id="358" w:name="_Toc76107705"/>
      <w:bookmarkStart w:id="359" w:name="_Toc76108212"/>
      <w:bookmarkStart w:id="360" w:name="_Toc76117694"/>
      <w:bookmarkStart w:id="361" w:name="_Toc76119100"/>
      <w:bookmarkStart w:id="362" w:name="_Toc74065974"/>
      <w:bookmarkStart w:id="363" w:name="_Toc74068890"/>
      <w:bookmarkStart w:id="364" w:name="_Toc74068981"/>
      <w:bookmarkStart w:id="365" w:name="_Toc74069072"/>
      <w:bookmarkStart w:id="366" w:name="_Toc74069163"/>
      <w:bookmarkStart w:id="367" w:name="_Toc74069254"/>
      <w:bookmarkStart w:id="368" w:name="_Toc74069345"/>
      <w:bookmarkStart w:id="369" w:name="_Toc74069436"/>
      <w:bookmarkStart w:id="370" w:name="_Toc74069533"/>
      <w:bookmarkStart w:id="371" w:name="_Toc74069623"/>
      <w:bookmarkStart w:id="372" w:name="_Toc74070532"/>
      <w:bookmarkStart w:id="373" w:name="_Toc74070628"/>
      <w:bookmarkStart w:id="374" w:name="_Toc74070724"/>
      <w:bookmarkStart w:id="375" w:name="_Toc74070826"/>
      <w:bookmarkStart w:id="376" w:name="_Toc74070922"/>
      <w:bookmarkStart w:id="377" w:name="_Toc76107706"/>
      <w:bookmarkStart w:id="378" w:name="_Toc76108213"/>
      <w:bookmarkStart w:id="379" w:name="_Toc76117695"/>
      <w:bookmarkStart w:id="380" w:name="_Toc76119101"/>
      <w:bookmarkStart w:id="381" w:name="_Toc74065975"/>
      <w:bookmarkStart w:id="382" w:name="_Toc74068891"/>
      <w:bookmarkStart w:id="383" w:name="_Toc74068982"/>
      <w:bookmarkStart w:id="384" w:name="_Toc74069073"/>
      <w:bookmarkStart w:id="385" w:name="_Toc74069164"/>
      <w:bookmarkStart w:id="386" w:name="_Toc74069255"/>
      <w:bookmarkStart w:id="387" w:name="_Toc74069346"/>
      <w:bookmarkStart w:id="388" w:name="_Toc74069437"/>
      <w:bookmarkStart w:id="389" w:name="_Toc74069534"/>
      <w:bookmarkStart w:id="390" w:name="_Toc74069624"/>
      <w:bookmarkStart w:id="391" w:name="_Toc74070533"/>
      <w:bookmarkStart w:id="392" w:name="_Toc74070629"/>
      <w:bookmarkStart w:id="393" w:name="_Toc74070725"/>
      <w:bookmarkStart w:id="394" w:name="_Toc74070827"/>
      <w:bookmarkStart w:id="395" w:name="_Toc74070923"/>
      <w:bookmarkStart w:id="396" w:name="_Toc76107707"/>
      <w:bookmarkStart w:id="397" w:name="_Toc76108214"/>
      <w:bookmarkStart w:id="398" w:name="_Toc76117696"/>
      <w:bookmarkStart w:id="399" w:name="_Toc76119102"/>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C57817">
        <w:rPr>
          <w:color w:val="1F4E79" w:themeColor="accent5" w:themeShade="80"/>
        </w:rPr>
        <w:t>to</w:t>
      </w:r>
      <w:r w:rsidR="00654B4D" w:rsidRPr="00C57817">
        <w:rPr>
          <w:color w:val="1F4E79" w:themeColor="accent5" w:themeShade="80"/>
        </w:rPr>
        <w:t xml:space="preserve"> Award Contracts to Section 3 Business Concerns</w:t>
      </w:r>
      <w:bookmarkEnd w:id="227"/>
    </w:p>
    <w:p w14:paraId="7F143DBC" w14:textId="1E27E626" w:rsidR="006E781F" w:rsidRPr="007F5C35" w:rsidRDefault="006E781F" w:rsidP="00C57817">
      <w:pPr>
        <w:pStyle w:val="Caption"/>
        <w:keepNext/>
        <w:spacing w:after="120"/>
        <w:rPr>
          <w:b/>
          <w:bCs/>
          <w:i w:val="0"/>
          <w:iCs w:val="0"/>
          <w:color w:val="000000" w:themeColor="text1"/>
          <w:sz w:val="20"/>
          <w:szCs w:val="20"/>
        </w:rPr>
      </w:pPr>
      <w:r w:rsidRPr="007F5C35">
        <w:rPr>
          <w:b/>
          <w:bCs/>
          <w:i w:val="0"/>
          <w:iCs w:val="0"/>
          <w:color w:val="000000" w:themeColor="text1"/>
          <w:sz w:val="20"/>
          <w:szCs w:val="20"/>
        </w:rPr>
        <w:t>Table C2: Section 3 Business Efforts to be Performed</w:t>
      </w:r>
    </w:p>
    <w:tbl>
      <w:tblPr>
        <w:tblStyle w:val="GridTable4-Accent5"/>
        <w:tblW w:w="9180" w:type="dxa"/>
        <w:tblLook w:val="04A0" w:firstRow="1" w:lastRow="0" w:firstColumn="1" w:lastColumn="0" w:noHBand="0" w:noVBand="1"/>
      </w:tblPr>
      <w:tblGrid>
        <w:gridCol w:w="823"/>
        <w:gridCol w:w="6556"/>
        <w:gridCol w:w="1801"/>
      </w:tblGrid>
      <w:tr w:rsidR="00132647" w:rsidRPr="005153AE" w14:paraId="50F1FDCF" w14:textId="77777777" w:rsidTr="007F5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Pr>
          <w:p w14:paraId="5E6B2EDF" w14:textId="488D6E40" w:rsidR="00132647" w:rsidRPr="001E2798" w:rsidRDefault="00132647" w:rsidP="001E2798">
            <w:pPr>
              <w:spacing w:line="276" w:lineRule="auto"/>
              <w:ind w:left="360"/>
              <w:jc w:val="center"/>
              <w:rPr>
                <w:bCs w:val="0"/>
                <w:sz w:val="18"/>
                <w:szCs w:val="18"/>
              </w:rPr>
            </w:pPr>
            <w:r w:rsidRPr="001E2798">
              <w:rPr>
                <w:sz w:val="18"/>
                <w:szCs w:val="18"/>
              </w:rPr>
              <w:t xml:space="preserve">Instructions: </w:t>
            </w:r>
            <w:r w:rsidR="00921550">
              <w:rPr>
                <w:bCs w:val="0"/>
                <w:sz w:val="18"/>
                <w:szCs w:val="18"/>
              </w:rPr>
              <w:t>Subrecipient</w:t>
            </w:r>
            <w:r w:rsidRPr="001E2798">
              <w:rPr>
                <w:sz w:val="18"/>
                <w:szCs w:val="18"/>
              </w:rPr>
              <w:t xml:space="preserve"> will identify using Yes and No Buttons which efforts will be performed</w:t>
            </w:r>
          </w:p>
        </w:tc>
      </w:tr>
      <w:tr w:rsidR="00132647" w:rsidRPr="005153AE" w14:paraId="0B02A03D" w14:textId="77777777"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77275CDF" w14:textId="62C2398B" w:rsidR="00132647" w:rsidRDefault="00132647" w:rsidP="007E14DD">
            <w:pPr>
              <w:spacing w:line="276" w:lineRule="auto"/>
              <w:ind w:left="360"/>
              <w:jc w:val="left"/>
            </w:pPr>
            <w:r>
              <w:t>1</w:t>
            </w:r>
          </w:p>
        </w:tc>
        <w:tc>
          <w:tcPr>
            <w:tcW w:w="6556" w:type="dxa"/>
          </w:tcPr>
          <w:p w14:paraId="3C22C7EE" w14:textId="656C5EB2" w:rsidR="00132647" w:rsidRPr="005153AE" w:rsidRDefault="00132647" w:rsidP="001E2798">
            <w:pPr>
              <w:spacing w:line="276" w:lineRule="auto"/>
              <w:cnfStyle w:val="000000100000" w:firstRow="0" w:lastRow="0" w:firstColumn="0" w:lastColumn="0" w:oddVBand="0" w:evenVBand="0" w:oddHBand="1" w:evenHBand="0" w:firstRowFirstColumn="0" w:firstRowLastColumn="0" w:lastRowFirstColumn="0" w:lastRowLastColumn="0"/>
            </w:pPr>
            <w:r w:rsidRPr="00132647">
              <w:t>Forward open procurements to potential Section 3 businesses.</w:t>
            </w:r>
          </w:p>
        </w:tc>
        <w:tc>
          <w:tcPr>
            <w:tcW w:w="1801" w:type="dxa"/>
            <w:vAlign w:val="center"/>
          </w:tcPr>
          <w:p w14:paraId="1D5CC51D" w14:textId="492E2E82" w:rsidR="00132647"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883204583"/>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680209373"/>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132647" w:rsidRPr="005153AE" w14:paraId="435ED271" w14:textId="77777777" w:rsidTr="002D1F17">
        <w:tc>
          <w:tcPr>
            <w:cnfStyle w:val="001000000000" w:firstRow="0" w:lastRow="0" w:firstColumn="1" w:lastColumn="0" w:oddVBand="0" w:evenVBand="0" w:oddHBand="0" w:evenHBand="0" w:firstRowFirstColumn="0" w:firstRowLastColumn="0" w:lastRowFirstColumn="0" w:lastRowLastColumn="0"/>
            <w:tcW w:w="823" w:type="dxa"/>
          </w:tcPr>
          <w:p w14:paraId="61CFA57B" w14:textId="4DBA60F5" w:rsidR="00132647" w:rsidRDefault="00132647" w:rsidP="007E14DD">
            <w:pPr>
              <w:spacing w:line="276" w:lineRule="auto"/>
              <w:ind w:left="360"/>
              <w:jc w:val="left"/>
            </w:pPr>
            <w:r>
              <w:t>2</w:t>
            </w:r>
          </w:p>
        </w:tc>
        <w:tc>
          <w:tcPr>
            <w:tcW w:w="6556" w:type="dxa"/>
          </w:tcPr>
          <w:p w14:paraId="760C582A" w14:textId="6AC9EBEC" w:rsidR="00132647" w:rsidRPr="005B683D" w:rsidRDefault="00132647" w:rsidP="001E2798">
            <w:pPr>
              <w:spacing w:line="276" w:lineRule="auto"/>
              <w:cnfStyle w:val="000000000000" w:firstRow="0" w:lastRow="0" w:firstColumn="0" w:lastColumn="0" w:oddVBand="0" w:evenVBand="0" w:oddHBand="0" w:evenHBand="0" w:firstRowFirstColumn="0" w:firstRowLastColumn="0" w:lastRowFirstColumn="0" w:lastRowLastColumn="0"/>
              <w:rPr>
                <w:bCs/>
              </w:rPr>
            </w:pPr>
            <w:r w:rsidRPr="001E2798">
              <w:rPr>
                <w:bCs/>
              </w:rPr>
              <w:t>Attend Pre-Bid Meetings and identify Section 3 hiring and contracting opportunities.</w:t>
            </w:r>
          </w:p>
        </w:tc>
        <w:tc>
          <w:tcPr>
            <w:tcW w:w="1801" w:type="dxa"/>
            <w:vAlign w:val="center"/>
          </w:tcPr>
          <w:p w14:paraId="529F4675" w14:textId="18A7995C" w:rsidR="00132647"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2843552"/>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396035394"/>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132647" w:rsidRPr="005153AE" w14:paraId="1D95BD7A" w14:textId="77777777"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118A13CD" w14:textId="022686F3" w:rsidR="00132647" w:rsidRDefault="00132647" w:rsidP="007E14DD">
            <w:pPr>
              <w:spacing w:line="276" w:lineRule="auto"/>
              <w:ind w:left="360"/>
              <w:jc w:val="left"/>
            </w:pPr>
            <w:r>
              <w:t>3</w:t>
            </w:r>
          </w:p>
        </w:tc>
        <w:tc>
          <w:tcPr>
            <w:tcW w:w="6556" w:type="dxa"/>
          </w:tcPr>
          <w:p w14:paraId="79265112" w14:textId="6ACD2184" w:rsidR="00132647" w:rsidRPr="005B683D" w:rsidRDefault="00132647" w:rsidP="001E2798">
            <w:pPr>
              <w:spacing w:line="276" w:lineRule="auto"/>
              <w:cnfStyle w:val="000000100000" w:firstRow="0" w:lastRow="0" w:firstColumn="0" w:lastColumn="0" w:oddVBand="0" w:evenVBand="0" w:oddHBand="1" w:evenHBand="0" w:firstRowFirstColumn="0" w:firstRowLastColumn="0" w:lastRowFirstColumn="0" w:lastRowLastColumn="0"/>
              <w:rPr>
                <w:bCs/>
              </w:rPr>
            </w:pPr>
            <w:r w:rsidRPr="001E2798">
              <w:rPr>
                <w:bCs/>
              </w:rPr>
              <w:t>Source and request a list of Resident Associations/ organizations.</w:t>
            </w:r>
          </w:p>
        </w:tc>
        <w:tc>
          <w:tcPr>
            <w:tcW w:w="1801" w:type="dxa"/>
            <w:vAlign w:val="center"/>
          </w:tcPr>
          <w:p w14:paraId="4E01292F" w14:textId="4D632722" w:rsidR="00132647"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429458606"/>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26672471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132647" w:rsidRPr="005153AE" w14:paraId="7A3E1D53" w14:textId="77777777" w:rsidTr="002D1F17">
        <w:tc>
          <w:tcPr>
            <w:cnfStyle w:val="001000000000" w:firstRow="0" w:lastRow="0" w:firstColumn="1" w:lastColumn="0" w:oddVBand="0" w:evenVBand="0" w:oddHBand="0" w:evenHBand="0" w:firstRowFirstColumn="0" w:firstRowLastColumn="0" w:lastRowFirstColumn="0" w:lastRowLastColumn="0"/>
            <w:tcW w:w="823" w:type="dxa"/>
          </w:tcPr>
          <w:p w14:paraId="6074A602" w14:textId="1B13D9FE" w:rsidR="00132647" w:rsidRDefault="00132647" w:rsidP="007E14DD">
            <w:pPr>
              <w:spacing w:line="276" w:lineRule="auto"/>
              <w:ind w:left="360"/>
              <w:jc w:val="left"/>
            </w:pPr>
            <w:r>
              <w:t>4</w:t>
            </w:r>
          </w:p>
        </w:tc>
        <w:tc>
          <w:tcPr>
            <w:tcW w:w="6556" w:type="dxa"/>
          </w:tcPr>
          <w:p w14:paraId="07BBA754" w14:textId="1A57C013" w:rsidR="00132647" w:rsidRPr="001E2798" w:rsidRDefault="00132647">
            <w:pPr>
              <w:cnfStyle w:val="000000000000" w:firstRow="0" w:lastRow="0" w:firstColumn="0" w:lastColumn="0" w:oddVBand="0" w:evenVBand="0" w:oddHBand="0" w:evenHBand="0" w:firstRowFirstColumn="0" w:firstRowLastColumn="0" w:lastRowFirstColumn="0" w:lastRowLastColumn="0"/>
              <w:rPr>
                <w:rFonts w:eastAsia="Times New Roman"/>
                <w:bCs/>
              </w:rPr>
            </w:pPr>
            <w:r w:rsidRPr="001E2798">
              <w:rPr>
                <w:bCs/>
              </w:rPr>
              <w:t>Make mandatory the use of</w:t>
            </w:r>
            <w:r w:rsidRPr="001E2798">
              <w:rPr>
                <w:rFonts w:eastAsia="Times New Roman"/>
                <w:bCs/>
              </w:rPr>
              <w:t xml:space="preserve"> the PRDOH “Model Contract </w:t>
            </w:r>
            <w:r>
              <w:rPr>
                <w:rFonts w:eastAsia="Times New Roman"/>
                <w:bCs/>
              </w:rPr>
              <w:t xml:space="preserve">     </w:t>
            </w:r>
            <w:r w:rsidRPr="001E2798">
              <w:rPr>
                <w:rFonts w:eastAsia="Times New Roman"/>
                <w:bCs/>
              </w:rPr>
              <w:t>Section 3 Clause”</w:t>
            </w:r>
            <w:r w:rsidRPr="001E2798">
              <w:rPr>
                <w:rStyle w:val="FootnoteReference"/>
                <w:rFonts w:eastAsia="Times New Roman"/>
                <w:bCs/>
              </w:rPr>
              <w:footnoteReference w:id="8"/>
            </w:r>
            <w:r w:rsidRPr="001E2798">
              <w:rPr>
                <w:rFonts w:eastAsia="Times New Roman"/>
                <w:bCs/>
              </w:rPr>
              <w:t xml:space="preserve">  in all subcontracts.</w:t>
            </w:r>
          </w:p>
          <w:p w14:paraId="76118965" w14:textId="77777777" w:rsidR="00132647" w:rsidRPr="005153AE" w:rsidRDefault="00132647" w:rsidP="007E14DD">
            <w:pPr>
              <w:spacing w:line="276" w:lineRule="auto"/>
              <w:ind w:left="360"/>
              <w:cnfStyle w:val="000000000000" w:firstRow="0" w:lastRow="0" w:firstColumn="0" w:lastColumn="0" w:oddVBand="0" w:evenVBand="0" w:oddHBand="0" w:evenHBand="0" w:firstRowFirstColumn="0" w:firstRowLastColumn="0" w:lastRowFirstColumn="0" w:lastRowLastColumn="0"/>
            </w:pPr>
          </w:p>
        </w:tc>
        <w:tc>
          <w:tcPr>
            <w:tcW w:w="1801" w:type="dxa"/>
            <w:vAlign w:val="center"/>
          </w:tcPr>
          <w:p w14:paraId="19D0CC66" w14:textId="4EE6399D" w:rsidR="00132647"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540976317"/>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86833043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501E2488" w14:textId="14673C06"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673A9C96" w14:textId="580EB2A3" w:rsidR="007E14DD" w:rsidRPr="005153AE" w:rsidRDefault="00132647" w:rsidP="001E2798">
            <w:pPr>
              <w:spacing w:line="276" w:lineRule="auto"/>
              <w:ind w:left="360"/>
              <w:jc w:val="left"/>
            </w:pPr>
            <w:r>
              <w:t>5</w:t>
            </w:r>
          </w:p>
        </w:tc>
        <w:tc>
          <w:tcPr>
            <w:tcW w:w="6556" w:type="dxa"/>
          </w:tcPr>
          <w:p w14:paraId="19724718" w14:textId="18BB5F10"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Contact business assistance agencies, minority contracting associations and community organizations to inform them of opportunities and seek assistance in identifying eligible businesses.</w:t>
            </w:r>
          </w:p>
        </w:tc>
        <w:tc>
          <w:tcPr>
            <w:tcW w:w="1801" w:type="dxa"/>
            <w:vAlign w:val="center"/>
          </w:tcPr>
          <w:p w14:paraId="57766235" w14:textId="08DD9352"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495346864"/>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502189822"/>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69D84DAB" w14:textId="73A275A6" w:rsidTr="002D1F17">
        <w:tc>
          <w:tcPr>
            <w:cnfStyle w:val="001000000000" w:firstRow="0" w:lastRow="0" w:firstColumn="1" w:lastColumn="0" w:oddVBand="0" w:evenVBand="0" w:oddHBand="0" w:evenHBand="0" w:firstRowFirstColumn="0" w:firstRowLastColumn="0" w:lastRowFirstColumn="0" w:lastRowLastColumn="0"/>
            <w:tcW w:w="823" w:type="dxa"/>
          </w:tcPr>
          <w:p w14:paraId="6E8B8C89" w14:textId="4CE922CE" w:rsidR="007E14DD" w:rsidRPr="005153AE" w:rsidRDefault="00132647" w:rsidP="001E2798">
            <w:pPr>
              <w:spacing w:line="276" w:lineRule="auto"/>
              <w:ind w:left="360"/>
              <w:jc w:val="left"/>
            </w:pPr>
            <w:r>
              <w:t>6</w:t>
            </w:r>
          </w:p>
        </w:tc>
        <w:tc>
          <w:tcPr>
            <w:tcW w:w="6556" w:type="dxa"/>
          </w:tcPr>
          <w:p w14:paraId="2F6C53D1" w14:textId="4E961409"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 xml:space="preserve">Develop, maintain and make available a database of self-identified potential Section 3 Workers and Targeted Section 3 Workers with copies of their resume. </w:t>
            </w:r>
          </w:p>
        </w:tc>
        <w:tc>
          <w:tcPr>
            <w:tcW w:w="1801" w:type="dxa"/>
            <w:vAlign w:val="center"/>
          </w:tcPr>
          <w:p w14:paraId="3A885ECF" w14:textId="6CAB7E7B"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859306676"/>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774467727"/>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6F501C32" w14:textId="1CAA0EA2"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34D30A97" w14:textId="59DCA1B8" w:rsidR="007E14DD" w:rsidRPr="005153AE" w:rsidRDefault="00132647" w:rsidP="001E2798">
            <w:pPr>
              <w:spacing w:line="276" w:lineRule="auto"/>
              <w:ind w:left="360"/>
              <w:jc w:val="left"/>
            </w:pPr>
            <w:r>
              <w:t>7</w:t>
            </w:r>
          </w:p>
        </w:tc>
        <w:tc>
          <w:tcPr>
            <w:tcW w:w="6556" w:type="dxa"/>
          </w:tcPr>
          <w:p w14:paraId="2A2883AC" w14:textId="7A9B59DA"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Bid and solicitations: Provide bid notices to all known Section 3 businesses, develop a Section 3 business communication network.</w:t>
            </w:r>
          </w:p>
        </w:tc>
        <w:tc>
          <w:tcPr>
            <w:tcW w:w="1801" w:type="dxa"/>
            <w:vAlign w:val="center"/>
          </w:tcPr>
          <w:p w14:paraId="430011C0" w14:textId="1F0CA61A"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339745329"/>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493923577"/>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6B03879F" w14:textId="74B5D5BA" w:rsidTr="002D1F17">
        <w:tc>
          <w:tcPr>
            <w:cnfStyle w:val="001000000000" w:firstRow="0" w:lastRow="0" w:firstColumn="1" w:lastColumn="0" w:oddVBand="0" w:evenVBand="0" w:oddHBand="0" w:evenHBand="0" w:firstRowFirstColumn="0" w:firstRowLastColumn="0" w:lastRowFirstColumn="0" w:lastRowLastColumn="0"/>
            <w:tcW w:w="823" w:type="dxa"/>
          </w:tcPr>
          <w:p w14:paraId="76504BF5" w14:textId="0D56BDD0" w:rsidR="007E14DD" w:rsidRPr="005153AE" w:rsidRDefault="00132647" w:rsidP="001E2798">
            <w:pPr>
              <w:spacing w:line="276" w:lineRule="auto"/>
              <w:ind w:left="360"/>
              <w:jc w:val="left"/>
            </w:pPr>
            <w:r>
              <w:t>8</w:t>
            </w:r>
          </w:p>
        </w:tc>
        <w:tc>
          <w:tcPr>
            <w:tcW w:w="6556" w:type="dxa"/>
          </w:tcPr>
          <w:p w14:paraId="6F56ABA3" w14:textId="1F4A0937"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Emphasize Section 3 at pre-bid conferences, coordinate pre-bid meetings at which Section 3 Business Concerns can be informed of upcoming contracting and subcontracting opportunities.</w:t>
            </w:r>
          </w:p>
        </w:tc>
        <w:tc>
          <w:tcPr>
            <w:tcW w:w="1801" w:type="dxa"/>
            <w:vAlign w:val="center"/>
          </w:tcPr>
          <w:p w14:paraId="7ED53EBF" w14:textId="1EBE80EF"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2036731402"/>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692001445"/>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438632D4" w14:textId="55D52118"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7E3F666E" w14:textId="0345C17A" w:rsidR="007E14DD" w:rsidRPr="005153AE" w:rsidRDefault="00132647" w:rsidP="001E2798">
            <w:pPr>
              <w:spacing w:line="276" w:lineRule="auto"/>
              <w:ind w:left="360"/>
              <w:jc w:val="left"/>
            </w:pPr>
            <w:r>
              <w:t>9</w:t>
            </w:r>
          </w:p>
        </w:tc>
        <w:tc>
          <w:tcPr>
            <w:tcW w:w="6556" w:type="dxa"/>
          </w:tcPr>
          <w:p w14:paraId="0176BEE6" w14:textId="017EF310"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Provide technical assistance to help Section 3 business concerns understand and bid on contracts.</w:t>
            </w:r>
          </w:p>
        </w:tc>
        <w:tc>
          <w:tcPr>
            <w:tcW w:w="1801" w:type="dxa"/>
            <w:vAlign w:val="center"/>
          </w:tcPr>
          <w:p w14:paraId="6C636B5C" w14:textId="1DFD0EA4"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449508012"/>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826397615"/>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7FF5ECFE" w14:textId="3D1A99DD" w:rsidTr="002D1F17">
        <w:tc>
          <w:tcPr>
            <w:cnfStyle w:val="001000000000" w:firstRow="0" w:lastRow="0" w:firstColumn="1" w:lastColumn="0" w:oddVBand="0" w:evenVBand="0" w:oddHBand="0" w:evenHBand="0" w:firstRowFirstColumn="0" w:firstRowLastColumn="0" w:lastRowFirstColumn="0" w:lastRowLastColumn="0"/>
            <w:tcW w:w="823" w:type="dxa"/>
          </w:tcPr>
          <w:p w14:paraId="5B71BF8C" w14:textId="0BDC12C7" w:rsidR="007E14DD" w:rsidRPr="005153AE" w:rsidRDefault="00132647" w:rsidP="001E2798">
            <w:pPr>
              <w:spacing w:line="276" w:lineRule="auto"/>
              <w:ind w:left="360"/>
              <w:jc w:val="left"/>
            </w:pPr>
            <w:r>
              <w:t>10</w:t>
            </w:r>
          </w:p>
        </w:tc>
        <w:tc>
          <w:tcPr>
            <w:tcW w:w="6556" w:type="dxa"/>
          </w:tcPr>
          <w:p w14:paraId="0E58CE7B" w14:textId="024CB839"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 xml:space="preserve">Conduct </w:t>
            </w:r>
            <w:r w:rsidR="00921550">
              <w:t>subrecipient</w:t>
            </w:r>
            <w:r w:rsidRPr="005153AE">
              <w:t xml:space="preserve"> workshops to enable networking.</w:t>
            </w:r>
          </w:p>
        </w:tc>
        <w:tc>
          <w:tcPr>
            <w:tcW w:w="1801" w:type="dxa"/>
            <w:vAlign w:val="center"/>
          </w:tcPr>
          <w:p w14:paraId="408D8D6D" w14:textId="1B87E127"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542024493"/>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28630758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2AC6086F" w14:textId="117755C8"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45F06088" w14:textId="28247A93" w:rsidR="007E14DD" w:rsidRPr="005153AE" w:rsidRDefault="00132647" w:rsidP="001E2798">
            <w:pPr>
              <w:spacing w:line="276" w:lineRule="auto"/>
              <w:ind w:left="360"/>
              <w:jc w:val="left"/>
            </w:pPr>
            <w:r>
              <w:t>11</w:t>
            </w:r>
          </w:p>
        </w:tc>
        <w:tc>
          <w:tcPr>
            <w:tcW w:w="6556" w:type="dxa"/>
          </w:tcPr>
          <w:p w14:paraId="1891C1D7" w14:textId="35CE49C2"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Provide small business technical assistance.</w:t>
            </w:r>
          </w:p>
        </w:tc>
        <w:tc>
          <w:tcPr>
            <w:tcW w:w="1801" w:type="dxa"/>
            <w:vAlign w:val="center"/>
          </w:tcPr>
          <w:p w14:paraId="2A22A290" w14:textId="2B517A0B"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91823839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2020339183"/>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13457715" w14:textId="0DC33E0A" w:rsidTr="002D1F17">
        <w:tc>
          <w:tcPr>
            <w:cnfStyle w:val="001000000000" w:firstRow="0" w:lastRow="0" w:firstColumn="1" w:lastColumn="0" w:oddVBand="0" w:evenVBand="0" w:oddHBand="0" w:evenHBand="0" w:firstRowFirstColumn="0" w:firstRowLastColumn="0" w:lastRowFirstColumn="0" w:lastRowLastColumn="0"/>
            <w:tcW w:w="823" w:type="dxa"/>
          </w:tcPr>
          <w:p w14:paraId="6618AAF6" w14:textId="77BC45B7" w:rsidR="007E14DD" w:rsidRPr="005153AE" w:rsidRDefault="00132647" w:rsidP="001E2798">
            <w:pPr>
              <w:spacing w:line="276" w:lineRule="auto"/>
              <w:ind w:left="360"/>
              <w:jc w:val="left"/>
            </w:pPr>
            <w:r>
              <w:t>12</w:t>
            </w:r>
          </w:p>
        </w:tc>
        <w:tc>
          <w:tcPr>
            <w:tcW w:w="6556" w:type="dxa"/>
          </w:tcPr>
          <w:p w14:paraId="0A3E4E10" w14:textId="31B41F11"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Provide Section 3 Business Concerns with resources for seeking assistance to overcome limitations such as inability to obtain bonding, lines of credit, financing, or insurance.</w:t>
            </w:r>
          </w:p>
        </w:tc>
        <w:tc>
          <w:tcPr>
            <w:tcW w:w="1801" w:type="dxa"/>
            <w:vAlign w:val="center"/>
          </w:tcPr>
          <w:p w14:paraId="162FC34D" w14:textId="6E6F0D11"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544831501"/>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557084818"/>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0153949C" w14:textId="41642741"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151BF62D" w14:textId="463AC0EA" w:rsidR="007E14DD" w:rsidRPr="005153AE" w:rsidRDefault="00132647" w:rsidP="001E2798">
            <w:pPr>
              <w:spacing w:line="276" w:lineRule="auto"/>
              <w:ind w:left="360"/>
              <w:jc w:val="left"/>
            </w:pPr>
            <w:r>
              <w:t>13</w:t>
            </w:r>
          </w:p>
        </w:tc>
        <w:tc>
          <w:tcPr>
            <w:tcW w:w="6556" w:type="dxa"/>
          </w:tcPr>
          <w:p w14:paraId="6AF62E1A" w14:textId="5B638CC3"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Engaged in outreach efforts to identify and secure bids from Section 3 business concerns.</w:t>
            </w:r>
          </w:p>
        </w:tc>
        <w:tc>
          <w:tcPr>
            <w:tcW w:w="1801" w:type="dxa"/>
            <w:vAlign w:val="center"/>
          </w:tcPr>
          <w:p w14:paraId="3A42D0FD" w14:textId="3D1C448D"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78954349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789018748"/>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7B654E5B" w14:textId="305854B9" w:rsidTr="002D1F17">
        <w:tc>
          <w:tcPr>
            <w:cnfStyle w:val="001000000000" w:firstRow="0" w:lastRow="0" w:firstColumn="1" w:lastColumn="0" w:oddVBand="0" w:evenVBand="0" w:oddHBand="0" w:evenHBand="0" w:firstRowFirstColumn="0" w:firstRowLastColumn="0" w:lastRowFirstColumn="0" w:lastRowLastColumn="0"/>
            <w:tcW w:w="823" w:type="dxa"/>
          </w:tcPr>
          <w:p w14:paraId="154CC68F" w14:textId="5BCA9D29" w:rsidR="007E14DD" w:rsidRPr="005153AE" w:rsidRDefault="007E14DD" w:rsidP="001E2798">
            <w:pPr>
              <w:spacing w:line="276" w:lineRule="auto"/>
              <w:ind w:left="360"/>
              <w:jc w:val="left"/>
            </w:pPr>
            <w:r>
              <w:t>1</w:t>
            </w:r>
            <w:r w:rsidR="00132647">
              <w:t>4</w:t>
            </w:r>
          </w:p>
        </w:tc>
        <w:tc>
          <w:tcPr>
            <w:tcW w:w="6556" w:type="dxa"/>
          </w:tcPr>
          <w:p w14:paraId="7E78CD34" w14:textId="6CBFCDF3"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Advertising the contracting opportunities through trade association papers and newsletters, and through the local media, such as community television networks, newspapers of general circulation, radio, or PRDOH.</w:t>
            </w:r>
          </w:p>
        </w:tc>
        <w:tc>
          <w:tcPr>
            <w:tcW w:w="1801" w:type="dxa"/>
            <w:vAlign w:val="center"/>
          </w:tcPr>
          <w:p w14:paraId="47B71CBE" w14:textId="7429F6E6"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6591976"/>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517619226"/>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46EE12E6" w14:textId="56D66F34"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2CC12D86" w14:textId="0CECD28B" w:rsidR="007E14DD" w:rsidRPr="005153AE" w:rsidRDefault="007E14DD" w:rsidP="001E2798">
            <w:pPr>
              <w:spacing w:line="276" w:lineRule="auto"/>
              <w:ind w:left="360"/>
              <w:jc w:val="left"/>
            </w:pPr>
            <w:r>
              <w:t>1</w:t>
            </w:r>
            <w:r w:rsidR="00132647">
              <w:t>5</w:t>
            </w:r>
          </w:p>
        </w:tc>
        <w:tc>
          <w:tcPr>
            <w:tcW w:w="6556" w:type="dxa"/>
          </w:tcPr>
          <w:p w14:paraId="787BF835" w14:textId="3D6A295A"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Notify Youthbuild agencies of contracting opportunities.</w:t>
            </w:r>
          </w:p>
        </w:tc>
        <w:tc>
          <w:tcPr>
            <w:tcW w:w="1801" w:type="dxa"/>
            <w:vAlign w:val="center"/>
          </w:tcPr>
          <w:p w14:paraId="7B74F0FC" w14:textId="581794ED"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300122614"/>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228652844"/>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61AB58D4" w14:textId="504DDE3E" w:rsidTr="002D1F17">
        <w:tc>
          <w:tcPr>
            <w:cnfStyle w:val="001000000000" w:firstRow="0" w:lastRow="0" w:firstColumn="1" w:lastColumn="0" w:oddVBand="0" w:evenVBand="0" w:oddHBand="0" w:evenHBand="0" w:firstRowFirstColumn="0" w:firstRowLastColumn="0" w:lastRowFirstColumn="0" w:lastRowLastColumn="0"/>
            <w:tcW w:w="823" w:type="dxa"/>
          </w:tcPr>
          <w:p w14:paraId="2D4816E3" w14:textId="1B091345" w:rsidR="007E14DD" w:rsidRPr="005153AE" w:rsidRDefault="007E14DD" w:rsidP="001E2798">
            <w:pPr>
              <w:spacing w:line="276" w:lineRule="auto"/>
              <w:ind w:left="360"/>
              <w:jc w:val="left"/>
            </w:pPr>
            <w:r>
              <w:t>1</w:t>
            </w:r>
            <w:r w:rsidR="00132647">
              <w:t>6</w:t>
            </w:r>
          </w:p>
        </w:tc>
        <w:tc>
          <w:tcPr>
            <w:tcW w:w="6556" w:type="dxa"/>
          </w:tcPr>
          <w:p w14:paraId="3657CEF5" w14:textId="40DA8950"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Establish numerical goals for award of contracts to Section 3 businesses</w:t>
            </w:r>
            <w:r w:rsidR="00F51670">
              <w:t xml:space="preserve"> Concerns</w:t>
            </w:r>
            <w:r w:rsidRPr="005153AE">
              <w:t>.</w:t>
            </w:r>
          </w:p>
        </w:tc>
        <w:tc>
          <w:tcPr>
            <w:tcW w:w="1801" w:type="dxa"/>
            <w:vAlign w:val="center"/>
          </w:tcPr>
          <w:p w14:paraId="5653E38A" w14:textId="5E4C72BC"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93017252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838802077"/>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760E6AE9" w14:textId="6B4CF800"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1F2CB68C" w14:textId="7A9B96B7" w:rsidR="007E14DD" w:rsidRPr="005153AE" w:rsidRDefault="007E14DD" w:rsidP="001E2798">
            <w:pPr>
              <w:spacing w:line="276" w:lineRule="auto"/>
              <w:ind w:left="360"/>
              <w:jc w:val="left"/>
            </w:pPr>
            <w:r>
              <w:t>1</w:t>
            </w:r>
            <w:r w:rsidR="00132647">
              <w:t>7</w:t>
            </w:r>
          </w:p>
        </w:tc>
        <w:tc>
          <w:tcPr>
            <w:tcW w:w="6556" w:type="dxa"/>
          </w:tcPr>
          <w:p w14:paraId="057BB654" w14:textId="10AE3893"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Encourage financial institutions to comply with their Corporate Responsibility Act requirements by making loans to Section 3 businesses</w:t>
            </w:r>
            <w:r w:rsidR="00F51670">
              <w:t xml:space="preserve"> Concerns</w:t>
            </w:r>
            <w:r w:rsidRPr="005153AE">
              <w:t>.</w:t>
            </w:r>
          </w:p>
        </w:tc>
        <w:tc>
          <w:tcPr>
            <w:tcW w:w="1801" w:type="dxa"/>
            <w:vAlign w:val="center"/>
          </w:tcPr>
          <w:p w14:paraId="02D31429" w14:textId="01BF5EB2"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806971940"/>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95455510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0326DB1E" w14:textId="76B91B9E" w:rsidTr="002D1F17">
        <w:tc>
          <w:tcPr>
            <w:cnfStyle w:val="001000000000" w:firstRow="0" w:lastRow="0" w:firstColumn="1" w:lastColumn="0" w:oddVBand="0" w:evenVBand="0" w:oddHBand="0" w:evenHBand="0" w:firstRowFirstColumn="0" w:firstRowLastColumn="0" w:lastRowFirstColumn="0" w:lastRowLastColumn="0"/>
            <w:tcW w:w="823" w:type="dxa"/>
          </w:tcPr>
          <w:p w14:paraId="3D15CBBE" w14:textId="01107801" w:rsidR="007E14DD" w:rsidRPr="005153AE" w:rsidRDefault="007E14DD" w:rsidP="001E2798">
            <w:pPr>
              <w:spacing w:line="276" w:lineRule="auto"/>
              <w:ind w:left="360"/>
              <w:jc w:val="left"/>
            </w:pPr>
            <w:r>
              <w:t>1</w:t>
            </w:r>
            <w:r w:rsidR="00132647">
              <w:t>8</w:t>
            </w:r>
          </w:p>
        </w:tc>
        <w:tc>
          <w:tcPr>
            <w:tcW w:w="6556" w:type="dxa"/>
          </w:tcPr>
          <w:p w14:paraId="222867E7" w14:textId="1E3CE88A"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Actively support joint ventures with Section 3 businesses</w:t>
            </w:r>
            <w:r w:rsidR="00F51670">
              <w:t xml:space="preserve"> Concerns</w:t>
            </w:r>
            <w:r w:rsidRPr="005153AE">
              <w:t>.</w:t>
            </w:r>
          </w:p>
        </w:tc>
        <w:tc>
          <w:tcPr>
            <w:tcW w:w="1801" w:type="dxa"/>
            <w:vAlign w:val="center"/>
          </w:tcPr>
          <w:p w14:paraId="36657B7B" w14:textId="5EBA7724"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262498842"/>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512030855"/>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0D75A05A" w14:textId="6E3EEAA2"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1B91F165" w14:textId="5B638FFF" w:rsidR="007E14DD" w:rsidRPr="005153AE" w:rsidRDefault="007E14DD" w:rsidP="001E2798">
            <w:pPr>
              <w:spacing w:line="276" w:lineRule="auto"/>
              <w:ind w:left="360"/>
              <w:jc w:val="left"/>
            </w:pPr>
            <w:r>
              <w:t>1</w:t>
            </w:r>
            <w:r w:rsidR="00132647">
              <w:t>9</w:t>
            </w:r>
          </w:p>
        </w:tc>
        <w:tc>
          <w:tcPr>
            <w:tcW w:w="6556" w:type="dxa"/>
          </w:tcPr>
          <w:p w14:paraId="04B0CB58" w14:textId="43C3D204"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Support business incubators which assist Section 3 businesses</w:t>
            </w:r>
            <w:r w:rsidR="00F51670">
              <w:t xml:space="preserve"> Concerns.</w:t>
            </w:r>
          </w:p>
        </w:tc>
        <w:tc>
          <w:tcPr>
            <w:tcW w:w="1801" w:type="dxa"/>
            <w:vAlign w:val="center"/>
          </w:tcPr>
          <w:p w14:paraId="7EBC3798" w14:textId="039628C0"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693644531"/>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122730452"/>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20EBC9C5" w14:textId="15ADAE0B" w:rsidTr="002D1F17">
        <w:tc>
          <w:tcPr>
            <w:cnfStyle w:val="001000000000" w:firstRow="0" w:lastRow="0" w:firstColumn="1" w:lastColumn="0" w:oddVBand="0" w:evenVBand="0" w:oddHBand="0" w:evenHBand="0" w:firstRowFirstColumn="0" w:firstRowLastColumn="0" w:lastRowFirstColumn="0" w:lastRowLastColumn="0"/>
            <w:tcW w:w="823" w:type="dxa"/>
          </w:tcPr>
          <w:p w14:paraId="493DBCE1" w14:textId="2CC8D5B9" w:rsidR="007E14DD" w:rsidRPr="005153AE" w:rsidRDefault="00132647" w:rsidP="001E2798">
            <w:pPr>
              <w:spacing w:line="276" w:lineRule="auto"/>
              <w:ind w:left="360"/>
              <w:jc w:val="left"/>
            </w:pPr>
            <w:r>
              <w:t>20</w:t>
            </w:r>
          </w:p>
        </w:tc>
        <w:tc>
          <w:tcPr>
            <w:tcW w:w="6556" w:type="dxa"/>
          </w:tcPr>
          <w:p w14:paraId="74955BB3" w14:textId="5E98DBEC"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 xml:space="preserve">Include a provision for Section 3 Workers or Targeted Section 3 Workers to be trained or employed by the </w:t>
            </w:r>
            <w:r w:rsidR="00921550">
              <w:t>subrecipient</w:t>
            </w:r>
            <w:r w:rsidRPr="005153AE">
              <w:t xml:space="preserve"> will be incorporated into the contract. </w:t>
            </w:r>
          </w:p>
        </w:tc>
        <w:tc>
          <w:tcPr>
            <w:tcW w:w="1801" w:type="dxa"/>
            <w:vAlign w:val="center"/>
          </w:tcPr>
          <w:p w14:paraId="42FA9E28" w14:textId="6388B1C1"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1699433994"/>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592438542"/>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2149FEB4" w14:textId="23924D48"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3EA17F63" w14:textId="14F38509" w:rsidR="007E14DD" w:rsidRPr="005153AE" w:rsidRDefault="00132647" w:rsidP="001E2798">
            <w:pPr>
              <w:spacing w:line="276" w:lineRule="auto"/>
              <w:ind w:left="360"/>
              <w:jc w:val="left"/>
            </w:pPr>
            <w:r>
              <w:t>21</w:t>
            </w:r>
          </w:p>
        </w:tc>
        <w:tc>
          <w:tcPr>
            <w:tcW w:w="6556" w:type="dxa"/>
          </w:tcPr>
          <w:p w14:paraId="10A83D72" w14:textId="507FB9CB"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 xml:space="preserve">In determining the responsibility of potential </w:t>
            </w:r>
            <w:r w:rsidR="00921550">
              <w:t>subrecipient</w:t>
            </w:r>
            <w:r w:rsidRPr="005153AE">
              <w:t>s, consider their past record of Section 3 compliance and their current plans for the pending contract.</w:t>
            </w:r>
          </w:p>
        </w:tc>
        <w:tc>
          <w:tcPr>
            <w:tcW w:w="1801" w:type="dxa"/>
            <w:vAlign w:val="center"/>
          </w:tcPr>
          <w:p w14:paraId="3EAB9A73" w14:textId="60DBA41E"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472949183"/>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1969963091"/>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269D8832" w14:textId="5850F8B4" w:rsidTr="002D1F17">
        <w:tc>
          <w:tcPr>
            <w:cnfStyle w:val="001000000000" w:firstRow="0" w:lastRow="0" w:firstColumn="1" w:lastColumn="0" w:oddVBand="0" w:evenVBand="0" w:oddHBand="0" w:evenHBand="0" w:firstRowFirstColumn="0" w:firstRowLastColumn="0" w:lastRowFirstColumn="0" w:lastRowLastColumn="0"/>
            <w:tcW w:w="823" w:type="dxa"/>
          </w:tcPr>
          <w:p w14:paraId="35B61DAF" w14:textId="3581A32C" w:rsidR="007E14DD" w:rsidRPr="005153AE" w:rsidRDefault="00132647" w:rsidP="001E2798">
            <w:pPr>
              <w:spacing w:line="276" w:lineRule="auto"/>
              <w:ind w:left="360"/>
              <w:jc w:val="left"/>
            </w:pPr>
            <w:r>
              <w:t>22</w:t>
            </w:r>
          </w:p>
        </w:tc>
        <w:tc>
          <w:tcPr>
            <w:tcW w:w="6556" w:type="dxa"/>
          </w:tcPr>
          <w:p w14:paraId="2EBD1363" w14:textId="54A0BE6C"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Following up with Section 3 Business Concerns that have expressed interest in the contracting opportunities.</w:t>
            </w:r>
          </w:p>
        </w:tc>
        <w:tc>
          <w:tcPr>
            <w:tcW w:w="1801" w:type="dxa"/>
            <w:vAlign w:val="center"/>
          </w:tcPr>
          <w:p w14:paraId="356203CF" w14:textId="70DFFA78"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89920760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770781238"/>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09F561F1" w14:textId="0C38DDB1"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08B7127A" w14:textId="7B9AD04A" w:rsidR="007E14DD" w:rsidRPr="005153AE" w:rsidRDefault="00132647" w:rsidP="001E2798">
            <w:pPr>
              <w:spacing w:line="276" w:lineRule="auto"/>
              <w:ind w:left="360"/>
              <w:jc w:val="left"/>
            </w:pPr>
            <w:r>
              <w:t>23</w:t>
            </w:r>
          </w:p>
        </w:tc>
        <w:tc>
          <w:tcPr>
            <w:tcW w:w="6556" w:type="dxa"/>
          </w:tcPr>
          <w:p w14:paraId="047EA7BB" w14:textId="269DA45C"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Where appropriate, breaking out contract work items into economically feasible units to facilitate participation by section 3 business concerns.</w:t>
            </w:r>
          </w:p>
        </w:tc>
        <w:tc>
          <w:tcPr>
            <w:tcW w:w="1801" w:type="dxa"/>
            <w:vAlign w:val="center"/>
          </w:tcPr>
          <w:p w14:paraId="7C9D7955" w14:textId="44511BFA"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1221582988"/>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449553296"/>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7E14DD" w:rsidRPr="005153AE" w14:paraId="12E541ED" w14:textId="4044AE43" w:rsidTr="002D1F17">
        <w:tc>
          <w:tcPr>
            <w:cnfStyle w:val="001000000000" w:firstRow="0" w:lastRow="0" w:firstColumn="1" w:lastColumn="0" w:oddVBand="0" w:evenVBand="0" w:oddHBand="0" w:evenHBand="0" w:firstRowFirstColumn="0" w:firstRowLastColumn="0" w:lastRowFirstColumn="0" w:lastRowLastColumn="0"/>
            <w:tcW w:w="823" w:type="dxa"/>
          </w:tcPr>
          <w:p w14:paraId="7A6B4F29" w14:textId="0D8BB1D9" w:rsidR="007E14DD" w:rsidRPr="005153AE" w:rsidRDefault="007E14DD" w:rsidP="001E2798">
            <w:pPr>
              <w:spacing w:line="276" w:lineRule="auto"/>
              <w:ind w:left="360"/>
              <w:jc w:val="left"/>
            </w:pPr>
            <w:r>
              <w:t>2</w:t>
            </w:r>
            <w:r w:rsidR="00132647">
              <w:t>4</w:t>
            </w:r>
          </w:p>
        </w:tc>
        <w:tc>
          <w:tcPr>
            <w:tcW w:w="6556" w:type="dxa"/>
          </w:tcPr>
          <w:p w14:paraId="25BB0616" w14:textId="724C7682" w:rsidR="007E14DD" w:rsidRPr="005153AE" w:rsidRDefault="007E14DD" w:rsidP="001E2798">
            <w:pPr>
              <w:spacing w:line="276" w:lineRule="auto"/>
              <w:cnfStyle w:val="000000000000" w:firstRow="0" w:lastRow="0" w:firstColumn="0" w:lastColumn="0" w:oddVBand="0" w:evenVBand="0" w:oddHBand="0" w:evenHBand="0" w:firstRowFirstColumn="0" w:firstRowLastColumn="0" w:lastRowFirstColumn="0" w:lastRowLastColumn="0"/>
            </w:pPr>
            <w:r w:rsidRPr="005153AE">
              <w:t>Conduct outreach, engagement, or referrals with the state one-stop system as defined in Section 121(e)(2) of the Workforce Innovation and Opportunity Act.</w:t>
            </w:r>
          </w:p>
        </w:tc>
        <w:tc>
          <w:tcPr>
            <w:tcW w:w="1801" w:type="dxa"/>
            <w:vAlign w:val="center"/>
          </w:tcPr>
          <w:p w14:paraId="25DE07E6" w14:textId="4A885BB7" w:rsidR="007E14DD" w:rsidRPr="005153AE" w:rsidRDefault="004B2E42" w:rsidP="002D1F17">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b/>
                </w:rPr>
                <w:id w:val="-313181257"/>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982358049"/>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r w:rsidR="008070D2" w:rsidRPr="005153AE" w14:paraId="3BF5C43F" w14:textId="51E1C7F0" w:rsidTr="002D1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Pr>
          <w:p w14:paraId="108D0F0A" w14:textId="07BD5082" w:rsidR="007E14DD" w:rsidRPr="005153AE" w:rsidRDefault="007E14DD" w:rsidP="001E2798">
            <w:pPr>
              <w:spacing w:line="276" w:lineRule="auto"/>
              <w:ind w:left="360"/>
              <w:jc w:val="left"/>
            </w:pPr>
            <w:r>
              <w:t>2</w:t>
            </w:r>
            <w:r w:rsidR="00132647">
              <w:t>5</w:t>
            </w:r>
          </w:p>
        </w:tc>
        <w:tc>
          <w:tcPr>
            <w:tcW w:w="6556" w:type="dxa"/>
          </w:tcPr>
          <w:p w14:paraId="001EE2F7" w14:textId="01C8D481" w:rsidR="007E14DD" w:rsidRPr="005153AE" w:rsidRDefault="007E14DD" w:rsidP="001E2798">
            <w:pPr>
              <w:spacing w:line="276" w:lineRule="auto"/>
              <w:cnfStyle w:val="000000100000" w:firstRow="0" w:lastRow="0" w:firstColumn="0" w:lastColumn="0" w:oddVBand="0" w:evenVBand="0" w:oddHBand="1" w:evenHBand="0" w:firstRowFirstColumn="0" w:firstRowLastColumn="0" w:lastRowFirstColumn="0" w:lastRowLastColumn="0"/>
            </w:pPr>
            <w:r w:rsidRPr="005153AE">
              <w:t>Supporting businesses which provide economic opportunities to low income persons by linking them to the support services such as the (SBA), the Department of Commerce and comparable agencies.</w:t>
            </w:r>
          </w:p>
        </w:tc>
        <w:tc>
          <w:tcPr>
            <w:tcW w:w="1801" w:type="dxa"/>
            <w:vAlign w:val="center"/>
          </w:tcPr>
          <w:p w14:paraId="5DC023AB" w14:textId="7C873AA1" w:rsidR="007E14DD" w:rsidRPr="005153AE" w:rsidRDefault="004B2E42" w:rsidP="002D1F17">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b/>
                </w:rPr>
                <w:id w:val="-664464240"/>
                <w14:checkbox>
                  <w14:checked w14:val="0"/>
                  <w14:checkedState w14:val="2612" w14:font="MS Gothic"/>
                  <w14:uncheckedState w14:val="2610" w14:font="MS Gothic"/>
                </w14:checkbox>
              </w:sdtPr>
              <w:sdtEndPr/>
              <w:sdtContent>
                <w:r w:rsidR="00132647">
                  <w:rPr>
                    <w:rFonts w:ascii="MS Gothic" w:eastAsia="MS Gothic" w:hAnsi="MS Gothic" w:hint="eastAsia"/>
                    <w:b/>
                  </w:rPr>
                  <w:t>☐</w:t>
                </w:r>
              </w:sdtContent>
            </w:sdt>
            <w:r w:rsidR="00132647" w:rsidRPr="00A83D67">
              <w:rPr>
                <w:b/>
              </w:rPr>
              <w:t xml:space="preserve">Yes   </w:t>
            </w:r>
            <w:sdt>
              <w:sdtPr>
                <w:rPr>
                  <w:b/>
                </w:rPr>
                <w:id w:val="917362895"/>
                <w14:checkbox>
                  <w14:checked w14:val="0"/>
                  <w14:checkedState w14:val="2612" w14:font="MS Gothic"/>
                  <w14:uncheckedState w14:val="2610" w14:font="MS Gothic"/>
                </w14:checkbox>
              </w:sdtPr>
              <w:sdtEndPr/>
              <w:sdtContent>
                <w:r w:rsidR="00132647" w:rsidRPr="00A83D67">
                  <w:rPr>
                    <w:rFonts w:ascii="Segoe UI Symbol" w:eastAsia="MS Gothic" w:hAnsi="Segoe UI Symbol" w:cs="Segoe UI Symbol"/>
                    <w:b/>
                  </w:rPr>
                  <w:t>☐</w:t>
                </w:r>
              </w:sdtContent>
            </w:sdt>
            <w:r w:rsidR="00132647" w:rsidRPr="00A83D67">
              <w:rPr>
                <w:b/>
              </w:rPr>
              <w:t xml:space="preserve"> No</w:t>
            </w:r>
          </w:p>
        </w:tc>
      </w:tr>
    </w:tbl>
    <w:p w14:paraId="3CE5A957" w14:textId="77777777" w:rsidR="00B115EC" w:rsidRPr="00624053" w:rsidRDefault="00B115EC" w:rsidP="002B2A97"/>
    <w:p w14:paraId="18282EBE" w14:textId="0E92714E" w:rsidR="00D52E94" w:rsidRPr="006D0E4A" w:rsidRDefault="00D52E94" w:rsidP="00851735">
      <w:pPr>
        <w:pStyle w:val="Heading1"/>
      </w:pPr>
      <w:bookmarkStart w:id="400" w:name="_Toc80285475"/>
      <w:r w:rsidRPr="003C6E69">
        <w:t>Section</w:t>
      </w:r>
      <w:r w:rsidRPr="006D0E4A">
        <w:t xml:space="preserve"> 3 Reporting</w:t>
      </w:r>
      <w:r w:rsidR="008070D2">
        <w:t xml:space="preserve"> &amp; Recordkeeping</w:t>
      </w:r>
      <w:bookmarkEnd w:id="400"/>
    </w:p>
    <w:p w14:paraId="1DE4212A" w14:textId="61C48DF4" w:rsidR="001C3C8B" w:rsidRDefault="00D52E94" w:rsidP="00630ACF">
      <w:pPr>
        <w:spacing w:line="276" w:lineRule="auto"/>
      </w:pPr>
      <w:r w:rsidRPr="00A0123A">
        <w:t>By checking this box</w:t>
      </w:r>
      <w:r w:rsidRPr="00A0123A">
        <w:rPr>
          <w:b/>
          <w:sz w:val="36"/>
          <w:szCs w:val="36"/>
        </w:rPr>
        <w:t xml:space="preserve"> </w:t>
      </w:r>
      <w:sdt>
        <w:sdtPr>
          <w:rPr>
            <w:b/>
            <w:highlight w:val="yellow"/>
          </w:rPr>
          <w:id w:val="28006060"/>
          <w14:checkbox>
            <w14:checked w14:val="0"/>
            <w14:checkedState w14:val="2612" w14:font="MS Gothic"/>
            <w14:uncheckedState w14:val="2610" w14:font="MS Gothic"/>
          </w14:checkbox>
        </w:sdtPr>
        <w:sdtEndPr/>
        <w:sdtContent>
          <w:r w:rsidR="006D0E4A" w:rsidRPr="00A83D67">
            <w:rPr>
              <w:rFonts w:ascii="MS Gothic" w:eastAsia="MS Gothic" w:hAnsi="MS Gothic"/>
              <w:b/>
              <w:highlight w:val="yellow"/>
            </w:rPr>
            <w:t>☐</w:t>
          </w:r>
        </w:sdtContent>
      </w:sdt>
      <w:r w:rsidRPr="00A0123A">
        <w:t xml:space="preserve"> I, </w:t>
      </w:r>
      <w:r w:rsidR="00A8179E" w:rsidRPr="00A57F14">
        <w:rPr>
          <w:b/>
        </w:rPr>
        <w:t>[</w:t>
      </w:r>
      <w:r w:rsidR="00A8179E" w:rsidRPr="007F5C35">
        <w:rPr>
          <w:b/>
          <w:highlight w:val="lightGray"/>
        </w:rPr>
        <w:t xml:space="preserve">Type Name of </w:t>
      </w:r>
      <w:r w:rsidR="00921550" w:rsidRPr="007F5C35">
        <w:rPr>
          <w:b/>
          <w:highlight w:val="lightGray"/>
        </w:rPr>
        <w:t>Subrecipient</w:t>
      </w:r>
      <w:r w:rsidR="00A8179E" w:rsidRPr="00A57F14">
        <w:rPr>
          <w:b/>
        </w:rPr>
        <w:t>]</w:t>
      </w:r>
      <w:r w:rsidR="00A8179E" w:rsidRPr="00FA2DF5">
        <w:rPr>
          <w:color w:val="262626" w:themeColor="text1" w:themeTint="D9"/>
        </w:rPr>
        <w:t xml:space="preserve">, </w:t>
      </w:r>
      <w:r w:rsidRPr="00A0123A">
        <w:t>using CDBG-DR funding acknowledge, certify and firmly commit to completing all quarterly reporting identified by PRDOH for the purposes of federal reporting</w:t>
      </w:r>
      <w:r w:rsidR="000E11FA">
        <w:t>.</w:t>
      </w:r>
    </w:p>
    <w:p w14:paraId="03A3C27A" w14:textId="64687549" w:rsidR="000E11FA" w:rsidRPr="00A0123A" w:rsidRDefault="00D52E94" w:rsidP="00C57817">
      <w:pPr>
        <w:spacing w:line="276" w:lineRule="auto"/>
        <w:jc w:val="center"/>
      </w:pPr>
      <w:r w:rsidRPr="00A0123A">
        <w:t xml:space="preserve"> </w:t>
      </w:r>
      <w:r w:rsidR="001C3C8B">
        <w:rPr>
          <w:noProof/>
        </w:rPr>
        <w:drawing>
          <wp:inline distT="0" distB="0" distL="0" distR="0" wp14:anchorId="37FAC11C" wp14:editId="51FD7767">
            <wp:extent cx="3126962" cy="14782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val="0"/>
                        </a:ext>
                      </a:extLst>
                    </a:blip>
                    <a:srcRect l="36926" t="38205" r="14905" b="20211"/>
                    <a:stretch/>
                  </pic:blipFill>
                  <pic:spPr bwMode="auto">
                    <a:xfrm>
                      <a:off x="0" y="0"/>
                      <a:ext cx="3129896" cy="1479667"/>
                    </a:xfrm>
                    <a:prstGeom prst="rect">
                      <a:avLst/>
                    </a:prstGeom>
                    <a:ln>
                      <a:noFill/>
                    </a:ln>
                    <a:extLst>
                      <a:ext uri="{53640926-AAD7-44D8-BBD7-CCE9431645EC}">
                        <a14:shadowObscured xmlns:a14="http://schemas.microsoft.com/office/drawing/2010/main"/>
                      </a:ext>
                    </a:extLst>
                  </pic:spPr>
                </pic:pic>
              </a:graphicData>
            </a:graphic>
          </wp:inline>
        </w:drawing>
      </w:r>
    </w:p>
    <w:p w14:paraId="088F60A4" w14:textId="2DFFF1BB" w:rsidR="00D52E94" w:rsidRPr="00A0123A" w:rsidRDefault="00921550" w:rsidP="001E2798">
      <w:pPr>
        <w:spacing w:line="276" w:lineRule="auto"/>
      </w:pPr>
      <w:r>
        <w:t>Subrecipient</w:t>
      </w:r>
      <w:r w:rsidR="000E11FA">
        <w:t xml:space="preserve"> will also</w:t>
      </w:r>
      <w:r w:rsidR="000E11FA" w:rsidRPr="00A0123A">
        <w:t xml:space="preserve"> maintain copies of the following types of supporting documentation as applicable: </w:t>
      </w:r>
      <w:r w:rsidR="00D52E94" w:rsidRPr="00A0123A">
        <w:t xml:space="preserve"> </w:t>
      </w:r>
    </w:p>
    <w:p w14:paraId="7F7B34D6" w14:textId="7A16E00C" w:rsidR="00D52E94" w:rsidRPr="00A0123A" w:rsidRDefault="00D52E94">
      <w:pPr>
        <w:pStyle w:val="ListParagraph"/>
        <w:numPr>
          <w:ilvl w:val="0"/>
          <w:numId w:val="8"/>
        </w:numPr>
        <w:spacing w:line="276" w:lineRule="auto"/>
      </w:pPr>
      <w:r w:rsidRPr="00A0123A">
        <w:t>A narrative that explains any impediments</w:t>
      </w:r>
      <w:r w:rsidR="005511E7">
        <w:t xml:space="preserve">, raw data and any </w:t>
      </w:r>
      <w:r w:rsidR="005511E7" w:rsidRPr="00613245">
        <w:rPr>
          <w:i/>
          <w:iCs/>
        </w:rPr>
        <w:t>ad hoc</w:t>
      </w:r>
      <w:r w:rsidR="005511E7">
        <w:t xml:space="preserve"> reports needed</w:t>
      </w:r>
      <w:r w:rsidR="00630ACF" w:rsidRPr="00A0123A">
        <w:t>;</w:t>
      </w:r>
      <w:r w:rsidR="007F5C35">
        <w:t xml:space="preserve"> and</w:t>
      </w:r>
    </w:p>
    <w:p w14:paraId="5D16682D" w14:textId="555044D3" w:rsidR="008070D2" w:rsidRPr="000E11FA" w:rsidRDefault="008070D2" w:rsidP="00613245">
      <w:pPr>
        <w:pStyle w:val="ListParagraph"/>
        <w:numPr>
          <w:ilvl w:val="0"/>
          <w:numId w:val="8"/>
        </w:numPr>
        <w:spacing w:line="276" w:lineRule="auto"/>
        <w:contextualSpacing w:val="0"/>
      </w:pPr>
      <w:r>
        <w:t>Supporting Documentation for Section 3 Targeted Workers and Section 3 Workers:</w:t>
      </w:r>
    </w:p>
    <w:tbl>
      <w:tblPr>
        <w:tblStyle w:val="TableGrid"/>
        <w:tblW w:w="5000" w:type="pct"/>
        <w:tblBorders>
          <w:top w:val="single" w:sz="18" w:space="0" w:color="5B9BD5" w:themeColor="accent5"/>
          <w:left w:val="single" w:sz="18" w:space="0" w:color="5B9BD5" w:themeColor="accent5"/>
          <w:bottom w:val="single" w:sz="18" w:space="0" w:color="5B9BD5" w:themeColor="accent5"/>
          <w:right w:val="single" w:sz="18" w:space="0" w:color="5B9BD5" w:themeColor="accent5"/>
          <w:insideH w:val="single" w:sz="18" w:space="0" w:color="5B9BD5" w:themeColor="accent5"/>
          <w:insideV w:val="single" w:sz="18" w:space="0" w:color="5B9BD5" w:themeColor="accent5"/>
        </w:tblBorders>
        <w:tblLook w:val="04A0" w:firstRow="1" w:lastRow="0" w:firstColumn="1" w:lastColumn="0" w:noHBand="0" w:noVBand="1"/>
      </w:tblPr>
      <w:tblGrid>
        <w:gridCol w:w="9314"/>
      </w:tblGrid>
      <w:tr w:rsidR="008070D2" w14:paraId="7C722935" w14:textId="77777777" w:rsidTr="00613245">
        <w:tc>
          <w:tcPr>
            <w:tcW w:w="5000" w:type="pct"/>
          </w:tcPr>
          <w:p w14:paraId="5E22E9DA" w14:textId="77777777" w:rsidR="008070D2" w:rsidRPr="001E2798" w:rsidRDefault="008070D2" w:rsidP="000E11FA">
            <w:pPr>
              <w:pStyle w:val="ListParagraph"/>
              <w:ind w:left="0"/>
              <w:contextualSpacing w:val="0"/>
              <w:rPr>
                <w:rFonts w:eastAsia="Times New Roman" w:cs="Arial"/>
                <w:b/>
                <w:bCs/>
                <w:color w:val="000000"/>
              </w:rPr>
            </w:pPr>
            <w:r w:rsidRPr="001E2798">
              <w:rPr>
                <w:rFonts w:eastAsia="Times New Roman" w:cs="Arial"/>
                <w:b/>
                <w:bCs/>
                <w:color w:val="000000"/>
              </w:rPr>
              <w:t>Targeted Section 3 Worker</w:t>
            </w:r>
          </w:p>
        </w:tc>
      </w:tr>
      <w:tr w:rsidR="008070D2" w14:paraId="2130A638" w14:textId="77777777" w:rsidTr="00613245">
        <w:tc>
          <w:tcPr>
            <w:tcW w:w="5000" w:type="pct"/>
          </w:tcPr>
          <w:p w14:paraId="42A3CE5D" w14:textId="77777777" w:rsidR="008070D2" w:rsidRDefault="008070D2" w:rsidP="000E11FA">
            <w:pPr>
              <w:pStyle w:val="ListParagraph"/>
              <w:ind w:left="0"/>
              <w:contextualSpacing w:val="0"/>
              <w:rPr>
                <w:rFonts w:eastAsia="Times New Roman" w:cs="Arial"/>
                <w:color w:val="000000"/>
              </w:rPr>
            </w:pPr>
            <w:r w:rsidRPr="00077BC6">
              <w:rPr>
                <w:rFonts w:eastAsia="Times New Roman" w:cs="Arial"/>
                <w:color w:val="000000"/>
              </w:rPr>
              <w:t>An employer's confirmation that a worker's residence is within one mile of the work site or, if fewer than 5,000 people live within one mile of a work site, within a circle centered on the work site that is sufficient to encompass a population of 5,000 people according to the most recent U.S. Census;</w:t>
            </w:r>
          </w:p>
        </w:tc>
      </w:tr>
      <w:tr w:rsidR="008070D2" w14:paraId="6B6F67E0" w14:textId="77777777" w:rsidTr="00613245">
        <w:tc>
          <w:tcPr>
            <w:tcW w:w="5000" w:type="pct"/>
          </w:tcPr>
          <w:p w14:paraId="6265836A" w14:textId="77777777" w:rsidR="008070D2" w:rsidRDefault="008070D2" w:rsidP="000E11FA">
            <w:pPr>
              <w:shd w:val="clear" w:color="auto" w:fill="FFFFFF"/>
              <w:tabs>
                <w:tab w:val="left" w:pos="1620"/>
              </w:tabs>
              <w:rPr>
                <w:rFonts w:eastAsia="Times New Roman" w:cs="Arial"/>
                <w:color w:val="000000"/>
              </w:rPr>
            </w:pPr>
            <w:r w:rsidRPr="00077BC6">
              <w:rPr>
                <w:rFonts w:eastAsia="Times New Roman" w:cs="Arial"/>
                <w:color w:val="000000"/>
              </w:rPr>
              <w:t>An employer's certification that the worker is employed by a Section 3 business concern: or</w:t>
            </w:r>
          </w:p>
        </w:tc>
      </w:tr>
      <w:tr w:rsidR="008070D2" w14:paraId="4E803BE5" w14:textId="77777777" w:rsidTr="00613245">
        <w:tc>
          <w:tcPr>
            <w:tcW w:w="5000" w:type="pct"/>
          </w:tcPr>
          <w:p w14:paraId="548A08CB" w14:textId="08502AD2" w:rsidR="008070D2" w:rsidRDefault="008070D2" w:rsidP="001E2798">
            <w:pPr>
              <w:shd w:val="clear" w:color="auto" w:fill="FFFFFF"/>
              <w:rPr>
                <w:rFonts w:eastAsia="Times New Roman" w:cs="Arial"/>
                <w:color w:val="000000"/>
              </w:rPr>
            </w:pPr>
            <w:r w:rsidRPr="00180150">
              <w:rPr>
                <w:rFonts w:eastAsia="Times New Roman" w:cs="Arial"/>
                <w:color w:val="000000"/>
              </w:rPr>
              <w:t>A worker's self-certification that the worker is a YouthBuild participant.</w:t>
            </w:r>
          </w:p>
        </w:tc>
      </w:tr>
    </w:tbl>
    <w:p w14:paraId="41A1255B" w14:textId="77777777" w:rsidR="008070D2" w:rsidRPr="001E2798" w:rsidRDefault="008070D2" w:rsidP="001E2798">
      <w:pPr>
        <w:shd w:val="clear" w:color="auto" w:fill="FFFFFF"/>
        <w:rPr>
          <w:rFonts w:eastAsia="Times New Roman" w:cs="Arial"/>
          <w:color w:val="000000"/>
        </w:rPr>
      </w:pPr>
    </w:p>
    <w:tbl>
      <w:tblPr>
        <w:tblStyle w:val="TableGrid"/>
        <w:tblW w:w="5000" w:type="pct"/>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18" w:space="0" w:color="ED7D31" w:themeColor="accent2"/>
          <w:insideV w:val="single" w:sz="18" w:space="0" w:color="ED7D31" w:themeColor="accent2"/>
        </w:tblBorders>
        <w:tblLook w:val="04A0" w:firstRow="1" w:lastRow="0" w:firstColumn="1" w:lastColumn="0" w:noHBand="0" w:noVBand="1"/>
      </w:tblPr>
      <w:tblGrid>
        <w:gridCol w:w="9314"/>
      </w:tblGrid>
      <w:tr w:rsidR="008070D2" w14:paraId="0E8EE62C" w14:textId="77777777" w:rsidTr="00613245">
        <w:tc>
          <w:tcPr>
            <w:tcW w:w="5000" w:type="pct"/>
          </w:tcPr>
          <w:p w14:paraId="01ED7ADB" w14:textId="468B1BD9" w:rsidR="008070D2" w:rsidRPr="001E2798" w:rsidRDefault="008070D2" w:rsidP="000E11FA">
            <w:pPr>
              <w:pStyle w:val="ListParagraph"/>
              <w:ind w:left="0"/>
              <w:contextualSpacing w:val="0"/>
              <w:rPr>
                <w:rFonts w:eastAsia="Times New Roman" w:cs="Arial"/>
                <w:b/>
                <w:bCs/>
                <w:color w:val="000000"/>
              </w:rPr>
            </w:pPr>
            <w:r w:rsidRPr="001E2798">
              <w:rPr>
                <w:rFonts w:eastAsia="Times New Roman" w:cs="Arial"/>
                <w:b/>
                <w:bCs/>
                <w:color w:val="000000"/>
              </w:rPr>
              <w:t>Section 3 Worker</w:t>
            </w:r>
          </w:p>
        </w:tc>
      </w:tr>
      <w:tr w:rsidR="008070D2" w14:paraId="46D5EB3A" w14:textId="77777777" w:rsidTr="00613245">
        <w:tc>
          <w:tcPr>
            <w:tcW w:w="5000" w:type="pct"/>
          </w:tcPr>
          <w:p w14:paraId="15F082C8" w14:textId="77777777" w:rsidR="008070D2" w:rsidRDefault="008070D2" w:rsidP="000E11FA">
            <w:pPr>
              <w:pStyle w:val="ListParagraph"/>
              <w:ind w:left="0"/>
              <w:contextualSpacing w:val="0"/>
              <w:rPr>
                <w:rFonts w:eastAsia="Times New Roman" w:cs="Arial"/>
                <w:color w:val="000000"/>
              </w:rPr>
            </w:pPr>
            <w:r w:rsidRPr="00090370">
              <w:rPr>
                <w:rFonts w:eastAsia="Times New Roman" w:cs="Arial"/>
                <w:color w:val="000000"/>
              </w:rPr>
              <w:t>A worker's self-certification that their income is below the income limit from the prior calendar year;</w:t>
            </w:r>
          </w:p>
        </w:tc>
      </w:tr>
      <w:tr w:rsidR="008070D2" w14:paraId="7A70980D" w14:textId="77777777" w:rsidTr="00613245">
        <w:tc>
          <w:tcPr>
            <w:tcW w:w="5000" w:type="pct"/>
          </w:tcPr>
          <w:p w14:paraId="06BF7823" w14:textId="77777777" w:rsidR="008070D2" w:rsidRDefault="008070D2" w:rsidP="000E11FA">
            <w:pPr>
              <w:shd w:val="clear" w:color="auto" w:fill="FFFFFF"/>
              <w:tabs>
                <w:tab w:val="left" w:pos="1620"/>
              </w:tabs>
              <w:rPr>
                <w:rFonts w:eastAsia="Times New Roman" w:cs="Arial"/>
                <w:color w:val="000000"/>
              </w:rPr>
            </w:pPr>
            <w:r w:rsidRPr="00180150">
              <w:rPr>
                <w:rFonts w:eastAsia="Times New Roman" w:cs="Arial"/>
                <w:color w:val="000000"/>
              </w:rPr>
              <w:t>A worker's self-certification of participation in a means-tested program such as public housing or Section 8-assisted housing;</w:t>
            </w:r>
          </w:p>
        </w:tc>
      </w:tr>
      <w:tr w:rsidR="008070D2" w14:paraId="3AE20BF1" w14:textId="77777777" w:rsidTr="00613245">
        <w:tc>
          <w:tcPr>
            <w:tcW w:w="5000" w:type="pct"/>
          </w:tcPr>
          <w:p w14:paraId="4EA8C032" w14:textId="66D05DEE" w:rsidR="008070D2" w:rsidRDefault="008070D2" w:rsidP="000E11FA">
            <w:pPr>
              <w:pStyle w:val="ListParagraph"/>
              <w:ind w:left="0"/>
              <w:contextualSpacing w:val="0"/>
              <w:rPr>
                <w:rFonts w:eastAsia="Times New Roman" w:cs="Arial"/>
                <w:color w:val="000000"/>
              </w:rPr>
            </w:pPr>
            <w:r w:rsidRPr="00090370">
              <w:rPr>
                <w:rFonts w:eastAsia="Times New Roman" w:cs="Arial"/>
                <w:color w:val="000000"/>
              </w:rPr>
              <w:t>Certification from a P</w:t>
            </w:r>
            <w:r w:rsidR="00501845">
              <w:rPr>
                <w:rFonts w:eastAsia="Times New Roman" w:cs="Arial"/>
                <w:color w:val="000000"/>
              </w:rPr>
              <w:t xml:space="preserve">ublic </w:t>
            </w:r>
            <w:r w:rsidRPr="00090370">
              <w:rPr>
                <w:rFonts w:eastAsia="Times New Roman" w:cs="Arial"/>
                <w:color w:val="000000"/>
              </w:rPr>
              <w:t>H</w:t>
            </w:r>
            <w:r w:rsidR="00501845">
              <w:rPr>
                <w:rFonts w:eastAsia="Times New Roman" w:cs="Arial"/>
                <w:color w:val="000000"/>
              </w:rPr>
              <w:t xml:space="preserve">ousing </w:t>
            </w:r>
            <w:r w:rsidRPr="00090370">
              <w:rPr>
                <w:rFonts w:eastAsia="Times New Roman" w:cs="Arial"/>
                <w:color w:val="000000"/>
              </w:rPr>
              <w:t>A</w:t>
            </w:r>
            <w:r w:rsidR="00501845">
              <w:rPr>
                <w:rFonts w:eastAsia="Times New Roman" w:cs="Arial"/>
                <w:color w:val="000000"/>
              </w:rPr>
              <w:t>gency (</w:t>
            </w:r>
            <w:r w:rsidR="00501845" w:rsidRPr="008B2729">
              <w:rPr>
                <w:rFonts w:eastAsia="Times New Roman" w:cs="Arial"/>
                <w:b/>
                <w:color w:val="000000"/>
              </w:rPr>
              <w:t>PHA</w:t>
            </w:r>
            <w:r w:rsidR="00501845">
              <w:rPr>
                <w:rFonts w:eastAsia="Times New Roman" w:cs="Arial"/>
                <w:color w:val="000000"/>
              </w:rPr>
              <w:t>)</w:t>
            </w:r>
            <w:r w:rsidRPr="00090370">
              <w:rPr>
                <w:rFonts w:eastAsia="Times New Roman" w:cs="Arial"/>
                <w:color w:val="000000"/>
              </w:rPr>
              <w:t>, or the owner or property manager of project-based Section 8-assisted housing, or the administrator of tenant-based Section 8-assisted housing that the worker is a participant in one of their programs;</w:t>
            </w:r>
          </w:p>
        </w:tc>
      </w:tr>
      <w:tr w:rsidR="008070D2" w14:paraId="612D0AF9" w14:textId="77777777" w:rsidTr="00613245">
        <w:tc>
          <w:tcPr>
            <w:tcW w:w="5000" w:type="pct"/>
          </w:tcPr>
          <w:p w14:paraId="10888A44" w14:textId="77777777" w:rsidR="008070D2" w:rsidRDefault="008070D2" w:rsidP="000E11FA">
            <w:pPr>
              <w:pStyle w:val="ListParagraph"/>
              <w:ind w:left="0"/>
              <w:contextualSpacing w:val="0"/>
              <w:rPr>
                <w:rFonts w:eastAsia="Times New Roman" w:cs="Arial"/>
                <w:color w:val="000000"/>
              </w:rPr>
            </w:pPr>
            <w:r w:rsidRPr="00090370">
              <w:rPr>
                <w:rFonts w:eastAsia="Times New Roman" w:cs="Arial"/>
                <w:color w:val="000000"/>
              </w:rPr>
              <w:t>An employer's certification that the worker's income from that employer is below the income limit when based on an employer's calculation of what the worker's wage rate would translate to if annualized on a full-time basis; or</w:t>
            </w:r>
          </w:p>
        </w:tc>
      </w:tr>
      <w:tr w:rsidR="008070D2" w14:paraId="7BE05779" w14:textId="77777777" w:rsidTr="00613245">
        <w:tc>
          <w:tcPr>
            <w:tcW w:w="5000" w:type="pct"/>
          </w:tcPr>
          <w:p w14:paraId="73AAD5FE" w14:textId="77777777" w:rsidR="008070D2" w:rsidRDefault="008070D2" w:rsidP="000E11FA">
            <w:pPr>
              <w:pStyle w:val="ListParagraph"/>
              <w:ind w:left="0"/>
              <w:contextualSpacing w:val="0"/>
              <w:rPr>
                <w:rFonts w:eastAsia="Times New Roman" w:cs="Arial"/>
                <w:color w:val="000000"/>
              </w:rPr>
            </w:pPr>
            <w:r w:rsidRPr="00090370">
              <w:rPr>
                <w:rFonts w:eastAsia="Times New Roman" w:cs="Arial"/>
                <w:color w:val="000000"/>
              </w:rPr>
              <w:t>An employer's certification that the worker is employed by a Section 3 business concern.</w:t>
            </w:r>
          </w:p>
        </w:tc>
      </w:tr>
    </w:tbl>
    <w:p w14:paraId="197D72CF" w14:textId="77777777" w:rsidR="00D52E94" w:rsidRPr="00A0123A" w:rsidRDefault="00D52E94" w:rsidP="00613245">
      <w:pPr>
        <w:spacing w:after="0" w:line="276" w:lineRule="auto"/>
      </w:pPr>
    </w:p>
    <w:p w14:paraId="250703C6" w14:textId="0F234AE2" w:rsidR="00D52E94" w:rsidRPr="006D0E4A" w:rsidRDefault="00D52E94" w:rsidP="00851735">
      <w:pPr>
        <w:pStyle w:val="Heading1"/>
      </w:pPr>
      <w:bookmarkStart w:id="401" w:name="_Toc80285476"/>
      <w:r w:rsidRPr="003C6E69">
        <w:t>Section</w:t>
      </w:r>
      <w:r w:rsidRPr="006D0E4A">
        <w:t xml:space="preserve"> 3 </w:t>
      </w:r>
      <w:r w:rsidRPr="003C6E69">
        <w:t>Complaints</w:t>
      </w:r>
      <w:r w:rsidRPr="006D0E4A">
        <w:t xml:space="preserve"> Process</w:t>
      </w:r>
      <w:bookmarkEnd w:id="401"/>
    </w:p>
    <w:p w14:paraId="19084CE6" w14:textId="2517C703" w:rsidR="00A8179E" w:rsidRDefault="00A8179E" w:rsidP="00EB6C25">
      <w:pPr>
        <w:spacing w:line="276" w:lineRule="auto"/>
      </w:pPr>
      <w:r>
        <w:t xml:space="preserve">By checking this box, </w:t>
      </w:r>
      <w:sdt>
        <w:sdtPr>
          <w:rPr>
            <w:b/>
            <w:highlight w:val="yellow"/>
          </w:rPr>
          <w:id w:val="-459189350"/>
          <w14:checkbox>
            <w14:checked w14:val="0"/>
            <w14:checkedState w14:val="2612" w14:font="MS Gothic"/>
            <w14:uncheckedState w14:val="2610" w14:font="MS Gothic"/>
          </w14:checkbox>
        </w:sdtPr>
        <w:sdtEndPr/>
        <w:sdtContent>
          <w:r w:rsidRPr="00A57F14">
            <w:rPr>
              <w:rFonts w:ascii="MS Gothic" w:eastAsia="MS Gothic" w:hAnsi="MS Gothic" w:hint="eastAsia"/>
              <w:b/>
              <w:highlight w:val="yellow"/>
            </w:rPr>
            <w:t>☐</w:t>
          </w:r>
        </w:sdtContent>
      </w:sdt>
      <w:r w:rsidRPr="00A0123A">
        <w:t xml:space="preserve"> </w:t>
      </w:r>
      <w:r w:rsidRPr="00FA2DF5">
        <w:t xml:space="preserve"> </w:t>
      </w:r>
      <w:r w:rsidRPr="00FA2DF5">
        <w:rPr>
          <w:color w:val="262626" w:themeColor="text1" w:themeTint="D9"/>
        </w:rPr>
        <w:t xml:space="preserve">I, </w:t>
      </w:r>
      <w:r w:rsidRPr="00A57F14">
        <w:rPr>
          <w:b/>
        </w:rPr>
        <w:t>[</w:t>
      </w:r>
      <w:bookmarkStart w:id="402" w:name="_Hlk31113657"/>
      <w:r w:rsidRPr="00613245">
        <w:rPr>
          <w:b/>
          <w:highlight w:val="lightGray"/>
        </w:rPr>
        <w:t xml:space="preserve">Type Name of </w:t>
      </w:r>
      <w:bookmarkEnd w:id="402"/>
      <w:r w:rsidR="00921550" w:rsidRPr="00613245">
        <w:rPr>
          <w:b/>
          <w:highlight w:val="lightGray"/>
        </w:rPr>
        <w:t>Subrecipient</w:t>
      </w:r>
      <w:r w:rsidRPr="00A57F14">
        <w:rPr>
          <w:b/>
        </w:rPr>
        <w:t>]</w:t>
      </w:r>
      <w:r>
        <w:rPr>
          <w:b/>
        </w:rPr>
        <w:t xml:space="preserve"> </w:t>
      </w:r>
      <w:r w:rsidRPr="00A57F14">
        <w:t xml:space="preserve">am adopting and will enforce this complaints process </w:t>
      </w:r>
      <w:r>
        <w:t xml:space="preserve">with my </w:t>
      </w:r>
      <w:r w:rsidR="00921550">
        <w:t>subrecipient</w:t>
      </w:r>
      <w:r>
        <w:t xml:space="preserve">s </w:t>
      </w:r>
      <w:r w:rsidRPr="00A57F14">
        <w:t>as outlined below</w:t>
      </w:r>
      <w:r w:rsidR="000E11FA">
        <w:t>:</w:t>
      </w:r>
    </w:p>
    <w:p w14:paraId="5447E8BD" w14:textId="0EBC9776" w:rsidR="000E11FA" w:rsidRDefault="000E11FA" w:rsidP="000E11FA">
      <w:pPr>
        <w:shd w:val="clear" w:color="auto" w:fill="FFFFFF"/>
        <w:rPr>
          <w:rFonts w:eastAsia="Times New Roman" w:cs="Arial"/>
          <w:color w:val="000000"/>
        </w:rPr>
      </w:pPr>
      <w:r w:rsidRPr="00DB24E1">
        <w:rPr>
          <w:rFonts w:eastAsia="Times New Roman" w:cs="Arial"/>
          <w:color w:val="000000"/>
        </w:rPr>
        <w:t xml:space="preserve">Complaints alleging failure </w:t>
      </w:r>
      <w:r>
        <w:rPr>
          <w:rFonts w:eastAsia="Times New Roman" w:cs="Arial"/>
          <w:color w:val="000000"/>
        </w:rPr>
        <w:t>to</w:t>
      </w:r>
      <w:r w:rsidRPr="00DB24E1">
        <w:rPr>
          <w:rFonts w:eastAsia="Times New Roman" w:cs="Arial"/>
          <w:color w:val="000000"/>
        </w:rPr>
        <w:t xml:space="preserve"> compl</w:t>
      </w:r>
      <w:r>
        <w:rPr>
          <w:rFonts w:eastAsia="Times New Roman" w:cs="Arial"/>
          <w:color w:val="000000"/>
        </w:rPr>
        <w:t>y</w:t>
      </w:r>
      <w:r w:rsidRPr="00DB24E1">
        <w:rPr>
          <w:rFonts w:eastAsia="Times New Roman" w:cs="Arial"/>
          <w:color w:val="000000"/>
        </w:rPr>
        <w:t xml:space="preserve"> with th</w:t>
      </w:r>
      <w:r>
        <w:rPr>
          <w:rFonts w:eastAsia="Times New Roman" w:cs="Arial"/>
          <w:color w:val="000000"/>
        </w:rPr>
        <w:t>e provisions of 24 CFR Part 75.33 (b)</w:t>
      </w:r>
      <w:r w:rsidRPr="00DB24E1">
        <w:rPr>
          <w:rFonts w:eastAsia="Times New Roman" w:cs="Arial"/>
          <w:color w:val="000000"/>
        </w:rPr>
        <w:t xml:space="preserve"> may be</w:t>
      </w:r>
      <w:r>
        <w:rPr>
          <w:rFonts w:eastAsia="Times New Roman" w:cs="Arial"/>
          <w:color w:val="000000"/>
        </w:rPr>
        <w:t xml:space="preserve"> </w:t>
      </w:r>
      <w:r w:rsidRPr="00DB24E1">
        <w:rPr>
          <w:rFonts w:eastAsia="Times New Roman" w:cs="Arial"/>
          <w:color w:val="000000"/>
        </w:rPr>
        <w:t>reported to the HUD program office responsible for the public housing financial</w:t>
      </w:r>
      <w:r>
        <w:rPr>
          <w:rFonts w:eastAsia="Times New Roman" w:cs="Arial"/>
          <w:color w:val="000000"/>
        </w:rPr>
        <w:t xml:space="preserve"> </w:t>
      </w:r>
      <w:r w:rsidRPr="00DB24E1">
        <w:rPr>
          <w:rFonts w:eastAsia="Times New Roman" w:cs="Arial"/>
          <w:color w:val="000000"/>
        </w:rPr>
        <w:t>assistance or the Section 3 project, or to the local HUD field office.</w:t>
      </w:r>
      <w:r>
        <w:rPr>
          <w:rFonts w:eastAsia="Times New Roman" w:cs="Arial"/>
          <w:color w:val="000000"/>
        </w:rPr>
        <w:t xml:space="preserve"> </w:t>
      </w:r>
      <w:r w:rsidR="004B2E42">
        <w:rPr>
          <w:rFonts w:eastAsia="Times New Roman" w:cs="Arial"/>
          <w:color w:val="000000"/>
        </w:rPr>
        <w:t xml:space="preserve">HUD </w:t>
      </w:r>
      <w:r>
        <w:rPr>
          <w:rFonts w:eastAsia="Times New Roman" w:cs="Arial"/>
          <w:color w:val="000000"/>
        </w:rPr>
        <w:t xml:space="preserve">mentions in the final rule that: </w:t>
      </w:r>
    </w:p>
    <w:p w14:paraId="65B874F2" w14:textId="1139F92C" w:rsidR="000E11FA" w:rsidRPr="00613245" w:rsidRDefault="000E11FA" w:rsidP="00613245">
      <w:pPr>
        <w:spacing w:line="276" w:lineRule="auto"/>
        <w:ind w:left="720"/>
        <w:rPr>
          <w:rFonts w:eastAsia="Times New Roman" w:cs="Arial"/>
          <w:i/>
          <w:iCs/>
          <w:color w:val="000000"/>
        </w:rPr>
      </w:pPr>
      <w:r w:rsidRPr="00613245">
        <w:rPr>
          <w:rFonts w:eastAsia="Times New Roman" w:cs="Arial"/>
          <w:i/>
          <w:iCs/>
          <w:color w:val="000000"/>
        </w:rPr>
        <w:t>“</w:t>
      </w:r>
      <w:r w:rsidRPr="00C57817">
        <w:rPr>
          <w:rFonts w:eastAsia="Times New Roman" w:cs="Arial"/>
          <w:i/>
          <w:iCs/>
          <w:color w:val="000000"/>
        </w:rPr>
        <w:t>The</w:t>
      </w:r>
      <w:r w:rsidRPr="00B00C7E">
        <w:rPr>
          <w:rFonts w:eastAsia="Times New Roman" w:cs="Arial"/>
          <w:i/>
          <w:iCs/>
          <w:color w:val="000000"/>
        </w:rPr>
        <w:t xml:space="preserve"> local HUD field office is part of the FPM organizational structure, and also provides individuals with a complaint venue when the complainant does not know which program office would be responsible. There will be variation in what guidance and/or compliance looks like for each program office, but HUD will provide support to the extent it is standardized across program offices.”</w:t>
      </w:r>
      <w:r w:rsidRPr="00B00C7E">
        <w:rPr>
          <w:rStyle w:val="FootnoteReference"/>
          <w:rFonts w:eastAsia="Times New Roman" w:cs="Arial"/>
          <w:i/>
          <w:iCs/>
          <w:color w:val="000000"/>
        </w:rPr>
        <w:footnoteReference w:id="9"/>
      </w:r>
    </w:p>
    <w:p w14:paraId="270420D1" w14:textId="0E76E5AC" w:rsidR="000E11FA" w:rsidRDefault="00B00C7E" w:rsidP="001E2798">
      <w:pPr>
        <w:shd w:val="clear" w:color="auto" w:fill="FFFFFF"/>
        <w:rPr>
          <w:rFonts w:eastAsia="Times New Roman" w:cs="Arial"/>
          <w:color w:val="000000"/>
        </w:rPr>
      </w:pPr>
      <w:r w:rsidRPr="00727992">
        <w:rPr>
          <w:rFonts w:eastAsia="Times New Roman" w:cs="Arial"/>
          <w:color w:val="000000"/>
          <w:highlight w:val="lightGray"/>
        </w:rPr>
        <w:t xml:space="preserve">For Puerto Rico and </w:t>
      </w:r>
      <w:r w:rsidR="00571B21" w:rsidRPr="00727992">
        <w:rPr>
          <w:rFonts w:eastAsia="Times New Roman" w:cs="Arial"/>
          <w:color w:val="000000"/>
          <w:highlight w:val="lightGray"/>
        </w:rPr>
        <w:t>the U. S. Virgin Islands, you may contact your local H</w:t>
      </w:r>
      <w:r w:rsidR="00571B21">
        <w:rPr>
          <w:rFonts w:eastAsia="Times New Roman" w:cs="Arial"/>
          <w:color w:val="000000"/>
          <w:highlight w:val="lightGray"/>
        </w:rPr>
        <w:t>U</w:t>
      </w:r>
      <w:r w:rsidR="00571B21" w:rsidRPr="00727992">
        <w:rPr>
          <w:rFonts w:eastAsia="Times New Roman" w:cs="Arial"/>
          <w:color w:val="000000"/>
          <w:highlight w:val="lightGray"/>
        </w:rPr>
        <w:t>D office by an</w:t>
      </w:r>
      <w:r w:rsidR="00571B21">
        <w:rPr>
          <w:rFonts w:eastAsia="Times New Roman" w:cs="Arial"/>
          <w:color w:val="000000"/>
          <w:highlight w:val="lightGray"/>
        </w:rPr>
        <w:t>y</w:t>
      </w:r>
      <w:r w:rsidR="00571B21" w:rsidRPr="00727992">
        <w:rPr>
          <w:rFonts w:eastAsia="Times New Roman" w:cs="Arial"/>
          <w:color w:val="000000"/>
          <w:highlight w:val="lightGray"/>
        </w:rPr>
        <w:t xml:space="preserve"> of the following </w:t>
      </w:r>
      <w:r w:rsidR="00571B21" w:rsidRPr="00302FAF">
        <w:rPr>
          <w:rFonts w:eastAsia="Times New Roman" w:cs="Arial"/>
          <w:color w:val="000000"/>
          <w:highlight w:val="lightGray"/>
        </w:rPr>
        <w:t>methods:</w:t>
      </w:r>
      <w:r w:rsidR="005511E7">
        <w:rPr>
          <w:rFonts w:eastAsia="Times New Roman" w:cs="Arial"/>
          <w:color w:val="000000"/>
        </w:rPr>
        <w:t>.</w:t>
      </w:r>
    </w:p>
    <w:p w14:paraId="4B0ABBEA" w14:textId="304F9122" w:rsidR="00571B21" w:rsidRPr="00DD7BE0" w:rsidRDefault="00571B21" w:rsidP="00571B21">
      <w:pPr>
        <w:pStyle w:val="ListParagraph"/>
        <w:numPr>
          <w:ilvl w:val="0"/>
          <w:numId w:val="38"/>
        </w:numPr>
        <w:spacing w:line="276" w:lineRule="auto"/>
        <w:ind w:left="810" w:right="-540"/>
        <w:rPr>
          <w:rFonts w:cs="Times New Roman"/>
          <w:color w:val="0563C1" w:themeColor="hyperlink"/>
          <w:highlight w:val="lightGray"/>
          <w:u w:val="single"/>
        </w:rPr>
      </w:pPr>
      <w:r w:rsidRPr="00DD7BE0">
        <w:rPr>
          <w:b/>
          <w:highlight w:val="lightGray"/>
        </w:rPr>
        <w:t>Email:</w:t>
      </w:r>
      <w:r>
        <w:rPr>
          <w:highlight w:val="lightGray"/>
        </w:rPr>
        <w:t xml:space="preserve">  </w:t>
      </w:r>
      <w:r>
        <w:rPr>
          <w:highlight w:val="lightGray"/>
        </w:rPr>
        <w:tab/>
      </w:r>
      <w:hyperlink r:id="rId38" w:history="1">
        <w:r w:rsidRPr="00512291">
          <w:rPr>
            <w:rStyle w:val="Hyperlink"/>
            <w:rFonts w:cs="Times New Roman"/>
            <w:highlight w:val="lightGray"/>
          </w:rPr>
          <w:t>PR_Webmanager@hud.gov</w:t>
        </w:r>
      </w:hyperlink>
      <w:r w:rsidRPr="00DD7BE0">
        <w:rPr>
          <w:rFonts w:cs="Times New Roman"/>
          <w:color w:val="0563C1" w:themeColor="hyperlink"/>
          <w:highlight w:val="lightGray"/>
          <w:u w:val="single"/>
        </w:rPr>
        <w:t xml:space="preserve"> </w:t>
      </w:r>
    </w:p>
    <w:p w14:paraId="75D7CFBB" w14:textId="777FA256" w:rsidR="00571B21" w:rsidRPr="00F0594B" w:rsidRDefault="00571B21" w:rsidP="00571B21">
      <w:pPr>
        <w:numPr>
          <w:ilvl w:val="0"/>
          <w:numId w:val="37"/>
        </w:numPr>
        <w:spacing w:line="276" w:lineRule="auto"/>
        <w:ind w:left="806" w:right="-86"/>
        <w:jc w:val="left"/>
        <w:rPr>
          <w:rFonts w:cs="Times New Roman"/>
          <w:highlight w:val="lightGray"/>
        </w:rPr>
      </w:pPr>
      <w:r w:rsidRPr="00DD7BE0">
        <w:rPr>
          <w:b/>
          <w:highlight w:val="lightGray"/>
        </w:rPr>
        <w:t>Online:</w:t>
      </w:r>
      <w:r w:rsidRPr="00DD7BE0">
        <w:rPr>
          <w:highlight w:val="lightGray"/>
        </w:rPr>
        <w:t xml:space="preserve"> </w:t>
      </w:r>
      <w:r w:rsidRPr="00DD7BE0">
        <w:rPr>
          <w:highlight w:val="lightGray"/>
        </w:rPr>
        <w:tab/>
      </w:r>
      <w:hyperlink r:id="rId39" w:history="1">
        <w:r w:rsidRPr="009C25BF">
          <w:rPr>
            <w:rStyle w:val="Hyperlink"/>
            <w:highlight w:val="lightGray"/>
          </w:rPr>
          <w:t>https://www.hud.gov/states/puerto_rico_virgin_islands/offices</w:t>
        </w:r>
      </w:hyperlink>
      <w:r>
        <w:rPr>
          <w:highlight w:val="lightGray"/>
        </w:rPr>
        <w:t xml:space="preserve"> </w:t>
      </w:r>
      <w:r w:rsidRPr="00F0594B">
        <w:rPr>
          <w:rFonts w:cs="Times New Roman"/>
          <w:highlight w:val="lightGray"/>
        </w:rPr>
        <w:t xml:space="preserve"> </w:t>
      </w:r>
    </w:p>
    <w:p w14:paraId="73491CF6" w14:textId="0255BA8D" w:rsidR="00571B21" w:rsidRPr="00DD7BE0" w:rsidRDefault="00571B21" w:rsidP="00571B21">
      <w:pPr>
        <w:numPr>
          <w:ilvl w:val="0"/>
          <w:numId w:val="37"/>
        </w:numPr>
        <w:spacing w:line="276" w:lineRule="auto"/>
        <w:ind w:left="810" w:right="-90"/>
        <w:contextualSpacing/>
        <w:jc w:val="left"/>
        <w:rPr>
          <w:rFonts w:cs="Times New Roman"/>
          <w:highlight w:val="lightGray"/>
        </w:rPr>
      </w:pPr>
      <w:r w:rsidRPr="00DD7BE0">
        <w:rPr>
          <w:b/>
          <w:highlight w:val="lightGray"/>
        </w:rPr>
        <w:t xml:space="preserve">Postal Mail: </w:t>
      </w:r>
      <w:r w:rsidRPr="00DD7BE0">
        <w:rPr>
          <w:b/>
          <w:highlight w:val="lightGray"/>
        </w:rPr>
        <w:tab/>
      </w:r>
      <w:r w:rsidRPr="00DD7BE0">
        <w:rPr>
          <w:highlight w:val="lightGray"/>
        </w:rPr>
        <w:t xml:space="preserve">U. S. Department of Housing and Urban Development. </w:t>
      </w:r>
    </w:p>
    <w:p w14:paraId="56E8F616" w14:textId="77777777" w:rsidR="00571B21" w:rsidRPr="00DD7BE0" w:rsidRDefault="00571B21" w:rsidP="00571B21">
      <w:pPr>
        <w:ind w:left="2160"/>
        <w:contextualSpacing/>
        <w:rPr>
          <w:highlight w:val="lightGray"/>
        </w:rPr>
      </w:pPr>
      <w:r w:rsidRPr="00DD7BE0">
        <w:rPr>
          <w:highlight w:val="lightGray"/>
        </w:rPr>
        <w:t>San Juan Field Office</w:t>
      </w:r>
    </w:p>
    <w:p w14:paraId="42359969" w14:textId="77777777" w:rsidR="00571B21" w:rsidRDefault="00571B21" w:rsidP="00571B21">
      <w:pPr>
        <w:spacing w:after="0"/>
        <w:ind w:left="1440" w:firstLine="720"/>
        <w:contextualSpacing/>
        <w:rPr>
          <w:highlight w:val="lightGray"/>
        </w:rPr>
      </w:pPr>
      <w:r w:rsidRPr="00DD7BE0">
        <w:rPr>
          <w:highlight w:val="lightGray"/>
        </w:rPr>
        <w:t>235 Federico Costa Street, Suite 200</w:t>
      </w:r>
    </w:p>
    <w:p w14:paraId="1D4B2ECF" w14:textId="77777777" w:rsidR="00571B21" w:rsidRPr="00DD7BE0" w:rsidRDefault="00571B21" w:rsidP="00571B21">
      <w:pPr>
        <w:ind w:left="1526" w:firstLine="634"/>
        <w:rPr>
          <w:highlight w:val="lightGray"/>
        </w:rPr>
      </w:pPr>
      <w:r>
        <w:rPr>
          <w:highlight w:val="lightGray"/>
          <w:lang w:val="es-ES_tradnl"/>
        </w:rPr>
        <w:t>San Juan, PR 00918</w:t>
      </w:r>
    </w:p>
    <w:p w14:paraId="684F709F" w14:textId="77777777" w:rsidR="00571B21" w:rsidRDefault="00571B21" w:rsidP="00571B21">
      <w:pPr>
        <w:pStyle w:val="ListParagraph"/>
        <w:numPr>
          <w:ilvl w:val="0"/>
          <w:numId w:val="37"/>
        </w:numPr>
        <w:spacing w:after="0" w:line="276" w:lineRule="auto"/>
        <w:ind w:left="810"/>
        <w:rPr>
          <w:b/>
          <w:highlight w:val="lightGray"/>
          <w:lang w:val="es-ES_tradnl"/>
        </w:rPr>
      </w:pPr>
      <w:r>
        <w:rPr>
          <w:b/>
          <w:highlight w:val="lightGray"/>
          <w:lang w:val="es-ES_tradnl"/>
        </w:rPr>
        <w:t xml:space="preserve">Phone: </w:t>
      </w:r>
      <w:r>
        <w:rPr>
          <w:b/>
          <w:highlight w:val="lightGray"/>
          <w:lang w:val="es-ES_tradnl"/>
        </w:rPr>
        <w:tab/>
      </w:r>
      <w:r>
        <w:rPr>
          <w:bCs/>
          <w:highlight w:val="lightGray"/>
          <w:lang w:val="es-ES_tradnl"/>
        </w:rPr>
        <w:t>(787) 274-5846, TTY: (787) 274-5898</w:t>
      </w:r>
    </w:p>
    <w:p w14:paraId="4AA07128" w14:textId="77777777" w:rsidR="00571B21" w:rsidRDefault="00571B21" w:rsidP="00571B21">
      <w:pPr>
        <w:ind w:left="2160"/>
        <w:rPr>
          <w:bCs/>
          <w:highlight w:val="lightGray"/>
          <w:lang w:val="es-ES_tradnl"/>
        </w:rPr>
      </w:pPr>
      <w:r>
        <w:rPr>
          <w:bCs/>
          <w:highlight w:val="lightGray"/>
          <w:lang w:val="es-ES_tradnl"/>
        </w:rPr>
        <w:t>Fax: (787) 766-5995</w:t>
      </w:r>
    </w:p>
    <w:p w14:paraId="0821ECDE" w14:textId="77777777" w:rsidR="00571B21" w:rsidRDefault="00571B21" w:rsidP="00571B21">
      <w:pPr>
        <w:pStyle w:val="ListParagraph"/>
        <w:numPr>
          <w:ilvl w:val="0"/>
          <w:numId w:val="37"/>
        </w:numPr>
        <w:spacing w:line="276" w:lineRule="auto"/>
        <w:ind w:left="806"/>
        <w:contextualSpacing w:val="0"/>
        <w:rPr>
          <w:highlight w:val="lightGray"/>
          <w:lang w:val="es-ES_tradnl"/>
        </w:rPr>
      </w:pPr>
      <w:r>
        <w:rPr>
          <w:b/>
          <w:bCs/>
          <w:highlight w:val="lightGray"/>
          <w:lang w:val="es-ES_tradnl"/>
        </w:rPr>
        <w:t>Director</w:t>
      </w:r>
      <w:r>
        <w:rPr>
          <w:highlight w:val="lightGray"/>
          <w:lang w:val="es-ES_tradnl"/>
        </w:rPr>
        <w:t xml:space="preserve">: </w:t>
      </w:r>
      <w:r>
        <w:rPr>
          <w:highlight w:val="lightGray"/>
          <w:lang w:val="es-ES_tradnl"/>
        </w:rPr>
        <w:tab/>
        <w:t>Efraín Maldonado</w:t>
      </w:r>
    </w:p>
    <w:p w14:paraId="1888B241" w14:textId="77777777" w:rsidR="00571B21" w:rsidRPr="00DD7BE0" w:rsidRDefault="00571B21" w:rsidP="00571B21">
      <w:pPr>
        <w:pStyle w:val="ListParagraph"/>
        <w:numPr>
          <w:ilvl w:val="0"/>
          <w:numId w:val="37"/>
        </w:numPr>
        <w:shd w:val="clear" w:color="auto" w:fill="FFFFFF"/>
        <w:spacing w:after="0" w:line="240" w:lineRule="auto"/>
        <w:ind w:left="810"/>
        <w:rPr>
          <w:rFonts w:eastAsia="Times New Roman" w:cs="Arial"/>
          <w:color w:val="000000"/>
        </w:rPr>
      </w:pPr>
      <w:r w:rsidRPr="00DD7BE0">
        <w:rPr>
          <w:b/>
          <w:highlight w:val="lightGray"/>
        </w:rPr>
        <w:t xml:space="preserve">Office Hours: </w:t>
      </w:r>
      <w:r w:rsidRPr="00DD7BE0">
        <w:rPr>
          <w:bCs/>
          <w:highlight w:val="lightGray"/>
        </w:rPr>
        <w:t xml:space="preserve">Monday through Friday from 8:00am to 4:30pm </w:t>
      </w:r>
    </w:p>
    <w:p w14:paraId="1239CEF0" w14:textId="77777777" w:rsidR="00571B21" w:rsidRDefault="00571B21" w:rsidP="001E2798">
      <w:pPr>
        <w:shd w:val="clear" w:color="auto" w:fill="FFFFFF"/>
        <w:rPr>
          <w:rFonts w:eastAsia="Times New Roman" w:cs="Arial"/>
          <w:color w:val="000000"/>
        </w:rPr>
      </w:pPr>
    </w:p>
    <w:p w14:paraId="4284C304" w14:textId="64FE6A3B" w:rsidR="000E11FA" w:rsidRPr="001E2798" w:rsidRDefault="000E11FA" w:rsidP="00851735">
      <w:pPr>
        <w:pStyle w:val="Heading1"/>
      </w:pPr>
      <w:bookmarkStart w:id="403" w:name="_Toc74065979"/>
      <w:bookmarkStart w:id="404" w:name="_Toc74068895"/>
      <w:bookmarkStart w:id="405" w:name="_Toc74068986"/>
      <w:bookmarkStart w:id="406" w:name="_Toc74069077"/>
      <w:bookmarkStart w:id="407" w:name="_Toc74069168"/>
      <w:bookmarkStart w:id="408" w:name="_Toc74069259"/>
      <w:bookmarkStart w:id="409" w:name="_Toc74069350"/>
      <w:bookmarkStart w:id="410" w:name="_Toc74069441"/>
      <w:bookmarkStart w:id="411" w:name="_Toc74069538"/>
      <w:bookmarkStart w:id="412" w:name="_Toc74069628"/>
      <w:bookmarkStart w:id="413" w:name="_Toc74070537"/>
      <w:bookmarkStart w:id="414" w:name="_Toc74070633"/>
      <w:bookmarkStart w:id="415" w:name="_Toc74070729"/>
      <w:bookmarkStart w:id="416" w:name="_Toc74070831"/>
      <w:bookmarkStart w:id="417" w:name="_Toc74070927"/>
      <w:bookmarkStart w:id="418" w:name="_Toc74071013"/>
      <w:bookmarkStart w:id="419" w:name="_Toc74071099"/>
      <w:bookmarkStart w:id="420" w:name="_Toc74071185"/>
      <w:bookmarkStart w:id="421" w:name="_Toc74071271"/>
      <w:bookmarkStart w:id="422" w:name="_Toc74071363"/>
      <w:bookmarkStart w:id="423" w:name="_Toc74071449"/>
      <w:bookmarkStart w:id="424" w:name="_Toc76107438"/>
      <w:bookmarkStart w:id="425" w:name="_Toc76107711"/>
      <w:bookmarkStart w:id="426" w:name="_Toc76108218"/>
      <w:bookmarkStart w:id="427" w:name="_Toc76117700"/>
      <w:bookmarkStart w:id="428" w:name="_Toc76119106"/>
      <w:bookmarkStart w:id="429" w:name="_Toc74065980"/>
      <w:bookmarkStart w:id="430" w:name="_Toc74068896"/>
      <w:bookmarkStart w:id="431" w:name="_Toc74068987"/>
      <w:bookmarkStart w:id="432" w:name="_Toc74069078"/>
      <w:bookmarkStart w:id="433" w:name="_Toc74069169"/>
      <w:bookmarkStart w:id="434" w:name="_Toc74069260"/>
      <w:bookmarkStart w:id="435" w:name="_Toc74069351"/>
      <w:bookmarkStart w:id="436" w:name="_Toc74069442"/>
      <w:bookmarkStart w:id="437" w:name="_Toc74069539"/>
      <w:bookmarkStart w:id="438" w:name="_Toc74069629"/>
      <w:bookmarkStart w:id="439" w:name="_Toc74070538"/>
      <w:bookmarkStart w:id="440" w:name="_Toc74070634"/>
      <w:bookmarkStart w:id="441" w:name="_Toc74070730"/>
      <w:bookmarkStart w:id="442" w:name="_Toc74070832"/>
      <w:bookmarkStart w:id="443" w:name="_Toc74070928"/>
      <w:bookmarkStart w:id="444" w:name="_Toc74071014"/>
      <w:bookmarkStart w:id="445" w:name="_Toc74071100"/>
      <w:bookmarkStart w:id="446" w:name="_Toc74071186"/>
      <w:bookmarkStart w:id="447" w:name="_Toc74071272"/>
      <w:bookmarkStart w:id="448" w:name="_Toc74071364"/>
      <w:bookmarkStart w:id="449" w:name="_Toc74071450"/>
      <w:bookmarkStart w:id="450" w:name="_Toc76107439"/>
      <w:bookmarkStart w:id="451" w:name="_Toc76107712"/>
      <w:bookmarkStart w:id="452" w:name="_Toc76108219"/>
      <w:bookmarkStart w:id="453" w:name="_Toc76117701"/>
      <w:bookmarkStart w:id="454" w:name="_Toc76119107"/>
      <w:bookmarkStart w:id="455" w:name="_Toc74065981"/>
      <w:bookmarkStart w:id="456" w:name="_Toc74068897"/>
      <w:bookmarkStart w:id="457" w:name="_Toc74068988"/>
      <w:bookmarkStart w:id="458" w:name="_Toc74069079"/>
      <w:bookmarkStart w:id="459" w:name="_Toc74069170"/>
      <w:bookmarkStart w:id="460" w:name="_Toc74069261"/>
      <w:bookmarkStart w:id="461" w:name="_Toc74069352"/>
      <w:bookmarkStart w:id="462" w:name="_Toc74069443"/>
      <w:bookmarkStart w:id="463" w:name="_Toc74069540"/>
      <w:bookmarkStart w:id="464" w:name="_Toc74069630"/>
      <w:bookmarkStart w:id="465" w:name="_Toc74070539"/>
      <w:bookmarkStart w:id="466" w:name="_Toc74070635"/>
      <w:bookmarkStart w:id="467" w:name="_Toc74070731"/>
      <w:bookmarkStart w:id="468" w:name="_Toc74070833"/>
      <w:bookmarkStart w:id="469" w:name="_Toc74070929"/>
      <w:bookmarkStart w:id="470" w:name="_Toc74071015"/>
      <w:bookmarkStart w:id="471" w:name="_Toc74071101"/>
      <w:bookmarkStart w:id="472" w:name="_Toc74071187"/>
      <w:bookmarkStart w:id="473" w:name="_Toc74071273"/>
      <w:bookmarkStart w:id="474" w:name="_Toc74071365"/>
      <w:bookmarkStart w:id="475" w:name="_Toc74071451"/>
      <w:bookmarkStart w:id="476" w:name="_Toc76107440"/>
      <w:bookmarkStart w:id="477" w:name="_Toc76107713"/>
      <w:bookmarkStart w:id="478" w:name="_Toc76108220"/>
      <w:bookmarkStart w:id="479" w:name="_Toc76117702"/>
      <w:bookmarkStart w:id="480" w:name="_Toc76119108"/>
      <w:bookmarkStart w:id="481" w:name="_Toc74065982"/>
      <w:bookmarkStart w:id="482" w:name="_Toc74068898"/>
      <w:bookmarkStart w:id="483" w:name="_Toc74068989"/>
      <w:bookmarkStart w:id="484" w:name="_Toc74069080"/>
      <w:bookmarkStart w:id="485" w:name="_Toc74069171"/>
      <w:bookmarkStart w:id="486" w:name="_Toc74069262"/>
      <w:bookmarkStart w:id="487" w:name="_Toc74069353"/>
      <w:bookmarkStart w:id="488" w:name="_Toc74069444"/>
      <w:bookmarkStart w:id="489" w:name="_Toc74069541"/>
      <w:bookmarkStart w:id="490" w:name="_Toc74069631"/>
      <w:bookmarkStart w:id="491" w:name="_Toc74070540"/>
      <w:bookmarkStart w:id="492" w:name="_Toc74070636"/>
      <w:bookmarkStart w:id="493" w:name="_Toc74070732"/>
      <w:bookmarkStart w:id="494" w:name="_Toc74070834"/>
      <w:bookmarkStart w:id="495" w:name="_Toc74070930"/>
      <w:bookmarkStart w:id="496" w:name="_Toc74071016"/>
      <w:bookmarkStart w:id="497" w:name="_Toc74071102"/>
      <w:bookmarkStart w:id="498" w:name="_Toc74071188"/>
      <w:bookmarkStart w:id="499" w:name="_Toc74071274"/>
      <w:bookmarkStart w:id="500" w:name="_Toc74071366"/>
      <w:bookmarkStart w:id="501" w:name="_Toc74071452"/>
      <w:bookmarkStart w:id="502" w:name="_Toc76107441"/>
      <w:bookmarkStart w:id="503" w:name="_Toc76107714"/>
      <w:bookmarkStart w:id="504" w:name="_Toc76108221"/>
      <w:bookmarkStart w:id="505" w:name="_Toc76117703"/>
      <w:bookmarkStart w:id="506" w:name="_Toc76119109"/>
      <w:bookmarkStart w:id="507" w:name="_Toc74065983"/>
      <w:bookmarkStart w:id="508" w:name="_Toc74068899"/>
      <w:bookmarkStart w:id="509" w:name="_Toc74068990"/>
      <w:bookmarkStart w:id="510" w:name="_Toc74069081"/>
      <w:bookmarkStart w:id="511" w:name="_Toc74069172"/>
      <w:bookmarkStart w:id="512" w:name="_Toc74069263"/>
      <w:bookmarkStart w:id="513" w:name="_Toc74069354"/>
      <w:bookmarkStart w:id="514" w:name="_Toc74069445"/>
      <w:bookmarkStart w:id="515" w:name="_Toc74069542"/>
      <w:bookmarkStart w:id="516" w:name="_Toc74069632"/>
      <w:bookmarkStart w:id="517" w:name="_Toc74070541"/>
      <w:bookmarkStart w:id="518" w:name="_Toc74070637"/>
      <w:bookmarkStart w:id="519" w:name="_Toc74070733"/>
      <w:bookmarkStart w:id="520" w:name="_Toc74070835"/>
      <w:bookmarkStart w:id="521" w:name="_Toc74070931"/>
      <w:bookmarkStart w:id="522" w:name="_Toc74071017"/>
      <w:bookmarkStart w:id="523" w:name="_Toc74071103"/>
      <w:bookmarkStart w:id="524" w:name="_Toc74071189"/>
      <w:bookmarkStart w:id="525" w:name="_Toc74071275"/>
      <w:bookmarkStart w:id="526" w:name="_Toc74071367"/>
      <w:bookmarkStart w:id="527" w:name="_Toc74071453"/>
      <w:bookmarkStart w:id="528" w:name="_Toc76107442"/>
      <w:bookmarkStart w:id="529" w:name="_Toc76107715"/>
      <w:bookmarkStart w:id="530" w:name="_Toc76108222"/>
      <w:bookmarkStart w:id="531" w:name="_Toc76117704"/>
      <w:bookmarkStart w:id="532" w:name="_Toc76119110"/>
      <w:bookmarkStart w:id="533" w:name="_Toc74065984"/>
      <w:bookmarkStart w:id="534" w:name="_Toc74068900"/>
      <w:bookmarkStart w:id="535" w:name="_Toc74068991"/>
      <w:bookmarkStart w:id="536" w:name="_Toc74069082"/>
      <w:bookmarkStart w:id="537" w:name="_Toc74069173"/>
      <w:bookmarkStart w:id="538" w:name="_Toc74069264"/>
      <w:bookmarkStart w:id="539" w:name="_Toc74069355"/>
      <w:bookmarkStart w:id="540" w:name="_Toc74069446"/>
      <w:bookmarkStart w:id="541" w:name="_Toc74069543"/>
      <w:bookmarkStart w:id="542" w:name="_Toc74069633"/>
      <w:bookmarkStart w:id="543" w:name="_Toc74070542"/>
      <w:bookmarkStart w:id="544" w:name="_Toc74070638"/>
      <w:bookmarkStart w:id="545" w:name="_Toc74070734"/>
      <w:bookmarkStart w:id="546" w:name="_Toc74070836"/>
      <w:bookmarkStart w:id="547" w:name="_Toc74070932"/>
      <w:bookmarkStart w:id="548" w:name="_Toc74071018"/>
      <w:bookmarkStart w:id="549" w:name="_Toc74071104"/>
      <w:bookmarkStart w:id="550" w:name="_Toc74071190"/>
      <w:bookmarkStart w:id="551" w:name="_Toc74071276"/>
      <w:bookmarkStart w:id="552" w:name="_Toc74071368"/>
      <w:bookmarkStart w:id="553" w:name="_Toc74071454"/>
      <w:bookmarkStart w:id="554" w:name="_Toc76107443"/>
      <w:bookmarkStart w:id="555" w:name="_Toc76107716"/>
      <w:bookmarkStart w:id="556" w:name="_Toc76108223"/>
      <w:bookmarkStart w:id="557" w:name="_Toc76117705"/>
      <w:bookmarkStart w:id="558" w:name="_Toc76119111"/>
      <w:bookmarkStart w:id="559" w:name="_Toc74065985"/>
      <w:bookmarkStart w:id="560" w:name="_Toc74068901"/>
      <w:bookmarkStart w:id="561" w:name="_Toc74068992"/>
      <w:bookmarkStart w:id="562" w:name="_Toc74069083"/>
      <w:bookmarkStart w:id="563" w:name="_Toc74069174"/>
      <w:bookmarkStart w:id="564" w:name="_Toc74069265"/>
      <w:bookmarkStart w:id="565" w:name="_Toc74069356"/>
      <w:bookmarkStart w:id="566" w:name="_Toc74069447"/>
      <w:bookmarkStart w:id="567" w:name="_Toc74069544"/>
      <w:bookmarkStart w:id="568" w:name="_Toc74069634"/>
      <w:bookmarkStart w:id="569" w:name="_Toc74070543"/>
      <w:bookmarkStart w:id="570" w:name="_Toc74070639"/>
      <w:bookmarkStart w:id="571" w:name="_Toc74070735"/>
      <w:bookmarkStart w:id="572" w:name="_Toc74070837"/>
      <w:bookmarkStart w:id="573" w:name="_Toc74070933"/>
      <w:bookmarkStart w:id="574" w:name="_Toc74071019"/>
      <w:bookmarkStart w:id="575" w:name="_Toc74071105"/>
      <w:bookmarkStart w:id="576" w:name="_Toc74071191"/>
      <w:bookmarkStart w:id="577" w:name="_Toc74071277"/>
      <w:bookmarkStart w:id="578" w:name="_Toc74071369"/>
      <w:bookmarkStart w:id="579" w:name="_Toc74071455"/>
      <w:bookmarkStart w:id="580" w:name="_Toc76107444"/>
      <w:bookmarkStart w:id="581" w:name="_Toc76107717"/>
      <w:bookmarkStart w:id="582" w:name="_Toc76108224"/>
      <w:bookmarkStart w:id="583" w:name="_Toc76117706"/>
      <w:bookmarkStart w:id="584" w:name="_Toc76119112"/>
      <w:bookmarkStart w:id="585" w:name="_Toc74065986"/>
      <w:bookmarkStart w:id="586" w:name="_Toc74068902"/>
      <w:bookmarkStart w:id="587" w:name="_Toc74068993"/>
      <w:bookmarkStart w:id="588" w:name="_Toc74069084"/>
      <w:bookmarkStart w:id="589" w:name="_Toc74069175"/>
      <w:bookmarkStart w:id="590" w:name="_Toc74069266"/>
      <w:bookmarkStart w:id="591" w:name="_Toc74069357"/>
      <w:bookmarkStart w:id="592" w:name="_Toc74069448"/>
      <w:bookmarkStart w:id="593" w:name="_Toc74069545"/>
      <w:bookmarkStart w:id="594" w:name="_Toc74069635"/>
      <w:bookmarkStart w:id="595" w:name="_Toc74070544"/>
      <w:bookmarkStart w:id="596" w:name="_Toc74070640"/>
      <w:bookmarkStart w:id="597" w:name="_Toc74070736"/>
      <w:bookmarkStart w:id="598" w:name="_Toc74070838"/>
      <w:bookmarkStart w:id="599" w:name="_Toc74070934"/>
      <w:bookmarkStart w:id="600" w:name="_Toc74071020"/>
      <w:bookmarkStart w:id="601" w:name="_Toc74071106"/>
      <w:bookmarkStart w:id="602" w:name="_Toc74071192"/>
      <w:bookmarkStart w:id="603" w:name="_Toc74071278"/>
      <w:bookmarkStart w:id="604" w:name="_Toc74071370"/>
      <w:bookmarkStart w:id="605" w:name="_Toc74071456"/>
      <w:bookmarkStart w:id="606" w:name="_Toc76107445"/>
      <w:bookmarkStart w:id="607" w:name="_Toc76107718"/>
      <w:bookmarkStart w:id="608" w:name="_Toc76108225"/>
      <w:bookmarkStart w:id="609" w:name="_Toc76117707"/>
      <w:bookmarkStart w:id="610" w:name="_Toc76119113"/>
      <w:bookmarkStart w:id="611" w:name="_Toc74065987"/>
      <w:bookmarkStart w:id="612" w:name="_Toc74068903"/>
      <w:bookmarkStart w:id="613" w:name="_Toc74068994"/>
      <w:bookmarkStart w:id="614" w:name="_Toc74069085"/>
      <w:bookmarkStart w:id="615" w:name="_Toc74069176"/>
      <w:bookmarkStart w:id="616" w:name="_Toc74069267"/>
      <w:bookmarkStart w:id="617" w:name="_Toc74069358"/>
      <w:bookmarkStart w:id="618" w:name="_Toc74069449"/>
      <w:bookmarkStart w:id="619" w:name="_Toc74069546"/>
      <w:bookmarkStart w:id="620" w:name="_Toc74069636"/>
      <w:bookmarkStart w:id="621" w:name="_Toc74070545"/>
      <w:bookmarkStart w:id="622" w:name="_Toc74070641"/>
      <w:bookmarkStart w:id="623" w:name="_Toc74070737"/>
      <w:bookmarkStart w:id="624" w:name="_Toc74070839"/>
      <w:bookmarkStart w:id="625" w:name="_Toc74070935"/>
      <w:bookmarkStart w:id="626" w:name="_Toc74071021"/>
      <w:bookmarkStart w:id="627" w:name="_Toc74071107"/>
      <w:bookmarkStart w:id="628" w:name="_Toc74071193"/>
      <w:bookmarkStart w:id="629" w:name="_Toc74071279"/>
      <w:bookmarkStart w:id="630" w:name="_Toc74071371"/>
      <w:bookmarkStart w:id="631" w:name="_Toc74071457"/>
      <w:bookmarkStart w:id="632" w:name="_Toc76107446"/>
      <w:bookmarkStart w:id="633" w:name="_Toc76107719"/>
      <w:bookmarkStart w:id="634" w:name="_Toc76108226"/>
      <w:bookmarkStart w:id="635" w:name="_Toc76117708"/>
      <w:bookmarkStart w:id="636" w:name="_Toc76119114"/>
      <w:bookmarkStart w:id="637" w:name="_Toc74065988"/>
      <w:bookmarkStart w:id="638" w:name="_Toc74068904"/>
      <w:bookmarkStart w:id="639" w:name="_Toc74068995"/>
      <w:bookmarkStart w:id="640" w:name="_Toc74069086"/>
      <w:bookmarkStart w:id="641" w:name="_Toc74069177"/>
      <w:bookmarkStart w:id="642" w:name="_Toc74069268"/>
      <w:bookmarkStart w:id="643" w:name="_Toc74069359"/>
      <w:bookmarkStart w:id="644" w:name="_Toc74069450"/>
      <w:bookmarkStart w:id="645" w:name="_Toc74069547"/>
      <w:bookmarkStart w:id="646" w:name="_Toc74069637"/>
      <w:bookmarkStart w:id="647" w:name="_Toc74070546"/>
      <w:bookmarkStart w:id="648" w:name="_Toc74070642"/>
      <w:bookmarkStart w:id="649" w:name="_Toc74070738"/>
      <w:bookmarkStart w:id="650" w:name="_Toc74070840"/>
      <w:bookmarkStart w:id="651" w:name="_Toc74070936"/>
      <w:bookmarkStart w:id="652" w:name="_Toc74071022"/>
      <w:bookmarkStart w:id="653" w:name="_Toc74071108"/>
      <w:bookmarkStart w:id="654" w:name="_Toc74071194"/>
      <w:bookmarkStart w:id="655" w:name="_Toc74071280"/>
      <w:bookmarkStart w:id="656" w:name="_Toc74071372"/>
      <w:bookmarkStart w:id="657" w:name="_Toc74071458"/>
      <w:bookmarkStart w:id="658" w:name="_Toc76107447"/>
      <w:bookmarkStart w:id="659" w:name="_Toc76107720"/>
      <w:bookmarkStart w:id="660" w:name="_Toc76108227"/>
      <w:bookmarkStart w:id="661" w:name="_Toc76117709"/>
      <w:bookmarkStart w:id="662" w:name="_Toc76119115"/>
      <w:bookmarkStart w:id="663" w:name="_Toc74065989"/>
      <w:bookmarkStart w:id="664" w:name="_Toc74068905"/>
      <w:bookmarkStart w:id="665" w:name="_Toc74068996"/>
      <w:bookmarkStart w:id="666" w:name="_Toc74069087"/>
      <w:bookmarkStart w:id="667" w:name="_Toc74069178"/>
      <w:bookmarkStart w:id="668" w:name="_Toc74069269"/>
      <w:bookmarkStart w:id="669" w:name="_Toc74069360"/>
      <w:bookmarkStart w:id="670" w:name="_Toc74069451"/>
      <w:bookmarkStart w:id="671" w:name="_Toc74069548"/>
      <w:bookmarkStart w:id="672" w:name="_Toc74069638"/>
      <w:bookmarkStart w:id="673" w:name="_Toc74070547"/>
      <w:bookmarkStart w:id="674" w:name="_Toc74070643"/>
      <w:bookmarkStart w:id="675" w:name="_Toc74070739"/>
      <w:bookmarkStart w:id="676" w:name="_Toc74070841"/>
      <w:bookmarkStart w:id="677" w:name="_Toc74070937"/>
      <w:bookmarkStart w:id="678" w:name="_Toc74071023"/>
      <w:bookmarkStart w:id="679" w:name="_Toc74071109"/>
      <w:bookmarkStart w:id="680" w:name="_Toc74071195"/>
      <w:bookmarkStart w:id="681" w:name="_Toc74071281"/>
      <w:bookmarkStart w:id="682" w:name="_Toc74071373"/>
      <w:bookmarkStart w:id="683" w:name="_Toc74071459"/>
      <w:bookmarkStart w:id="684" w:name="_Toc76107448"/>
      <w:bookmarkStart w:id="685" w:name="_Toc76107721"/>
      <w:bookmarkStart w:id="686" w:name="_Toc76108228"/>
      <w:bookmarkStart w:id="687" w:name="_Toc76117710"/>
      <w:bookmarkStart w:id="688" w:name="_Toc76119116"/>
      <w:bookmarkStart w:id="689" w:name="_Toc74065990"/>
      <w:bookmarkStart w:id="690" w:name="_Toc74068906"/>
      <w:bookmarkStart w:id="691" w:name="_Toc74068997"/>
      <w:bookmarkStart w:id="692" w:name="_Toc74069088"/>
      <w:bookmarkStart w:id="693" w:name="_Toc74069179"/>
      <w:bookmarkStart w:id="694" w:name="_Toc74069270"/>
      <w:bookmarkStart w:id="695" w:name="_Toc74069361"/>
      <w:bookmarkStart w:id="696" w:name="_Toc74069452"/>
      <w:bookmarkStart w:id="697" w:name="_Toc74069549"/>
      <w:bookmarkStart w:id="698" w:name="_Toc74069639"/>
      <w:bookmarkStart w:id="699" w:name="_Toc74070548"/>
      <w:bookmarkStart w:id="700" w:name="_Toc74070644"/>
      <w:bookmarkStart w:id="701" w:name="_Toc74070740"/>
      <w:bookmarkStart w:id="702" w:name="_Toc74070842"/>
      <w:bookmarkStart w:id="703" w:name="_Toc74070938"/>
      <w:bookmarkStart w:id="704" w:name="_Toc74071024"/>
      <w:bookmarkStart w:id="705" w:name="_Toc74071110"/>
      <w:bookmarkStart w:id="706" w:name="_Toc74071196"/>
      <w:bookmarkStart w:id="707" w:name="_Toc74071282"/>
      <w:bookmarkStart w:id="708" w:name="_Toc74071374"/>
      <w:bookmarkStart w:id="709" w:name="_Toc74071460"/>
      <w:bookmarkStart w:id="710" w:name="_Toc76107449"/>
      <w:bookmarkStart w:id="711" w:name="_Toc76107722"/>
      <w:bookmarkStart w:id="712" w:name="_Toc76108229"/>
      <w:bookmarkStart w:id="713" w:name="_Toc76117711"/>
      <w:bookmarkStart w:id="714" w:name="_Toc76119117"/>
      <w:bookmarkStart w:id="715" w:name="_Toc74065991"/>
      <w:bookmarkStart w:id="716" w:name="_Toc74068907"/>
      <w:bookmarkStart w:id="717" w:name="_Toc74068998"/>
      <w:bookmarkStart w:id="718" w:name="_Toc74069089"/>
      <w:bookmarkStart w:id="719" w:name="_Toc74069180"/>
      <w:bookmarkStart w:id="720" w:name="_Toc74069271"/>
      <w:bookmarkStart w:id="721" w:name="_Toc74069362"/>
      <w:bookmarkStart w:id="722" w:name="_Toc74069453"/>
      <w:bookmarkStart w:id="723" w:name="_Toc74069550"/>
      <w:bookmarkStart w:id="724" w:name="_Toc74069640"/>
      <w:bookmarkStart w:id="725" w:name="_Toc74070549"/>
      <w:bookmarkStart w:id="726" w:name="_Toc74070645"/>
      <w:bookmarkStart w:id="727" w:name="_Toc74070741"/>
      <w:bookmarkStart w:id="728" w:name="_Toc74070843"/>
      <w:bookmarkStart w:id="729" w:name="_Toc74070939"/>
      <w:bookmarkStart w:id="730" w:name="_Toc74071025"/>
      <w:bookmarkStart w:id="731" w:name="_Toc74071111"/>
      <w:bookmarkStart w:id="732" w:name="_Toc74071197"/>
      <w:bookmarkStart w:id="733" w:name="_Toc74071283"/>
      <w:bookmarkStart w:id="734" w:name="_Toc74071375"/>
      <w:bookmarkStart w:id="735" w:name="_Toc74071461"/>
      <w:bookmarkStart w:id="736" w:name="_Toc76107450"/>
      <w:bookmarkStart w:id="737" w:name="_Toc76107723"/>
      <w:bookmarkStart w:id="738" w:name="_Toc76108230"/>
      <w:bookmarkStart w:id="739" w:name="_Toc76117712"/>
      <w:bookmarkStart w:id="740" w:name="_Toc76119118"/>
      <w:bookmarkStart w:id="741" w:name="_Toc74065992"/>
      <w:bookmarkStart w:id="742" w:name="_Toc74068908"/>
      <w:bookmarkStart w:id="743" w:name="_Toc74068999"/>
      <w:bookmarkStart w:id="744" w:name="_Toc74069090"/>
      <w:bookmarkStart w:id="745" w:name="_Toc74069181"/>
      <w:bookmarkStart w:id="746" w:name="_Toc74069272"/>
      <w:bookmarkStart w:id="747" w:name="_Toc74069363"/>
      <w:bookmarkStart w:id="748" w:name="_Toc74069454"/>
      <w:bookmarkStart w:id="749" w:name="_Toc74069551"/>
      <w:bookmarkStart w:id="750" w:name="_Toc74069641"/>
      <w:bookmarkStart w:id="751" w:name="_Toc74070550"/>
      <w:bookmarkStart w:id="752" w:name="_Toc74070646"/>
      <w:bookmarkStart w:id="753" w:name="_Toc74070742"/>
      <w:bookmarkStart w:id="754" w:name="_Toc74070844"/>
      <w:bookmarkStart w:id="755" w:name="_Toc74070940"/>
      <w:bookmarkStart w:id="756" w:name="_Toc74071026"/>
      <w:bookmarkStart w:id="757" w:name="_Toc74071112"/>
      <w:bookmarkStart w:id="758" w:name="_Toc74071198"/>
      <w:bookmarkStart w:id="759" w:name="_Toc74071284"/>
      <w:bookmarkStart w:id="760" w:name="_Toc74071376"/>
      <w:bookmarkStart w:id="761" w:name="_Toc74071462"/>
      <w:bookmarkStart w:id="762" w:name="_Toc76107451"/>
      <w:bookmarkStart w:id="763" w:name="_Toc76107724"/>
      <w:bookmarkStart w:id="764" w:name="_Toc76108231"/>
      <w:bookmarkStart w:id="765" w:name="_Toc76117713"/>
      <w:bookmarkStart w:id="766" w:name="_Toc76119119"/>
      <w:bookmarkStart w:id="767" w:name="_Toc74065993"/>
      <w:bookmarkStart w:id="768" w:name="_Toc74068909"/>
      <w:bookmarkStart w:id="769" w:name="_Toc74069000"/>
      <w:bookmarkStart w:id="770" w:name="_Toc74069091"/>
      <w:bookmarkStart w:id="771" w:name="_Toc74069182"/>
      <w:bookmarkStart w:id="772" w:name="_Toc74069273"/>
      <w:bookmarkStart w:id="773" w:name="_Toc74069364"/>
      <w:bookmarkStart w:id="774" w:name="_Toc74069455"/>
      <w:bookmarkStart w:id="775" w:name="_Toc74069552"/>
      <w:bookmarkStart w:id="776" w:name="_Toc74069642"/>
      <w:bookmarkStart w:id="777" w:name="_Toc74070551"/>
      <w:bookmarkStart w:id="778" w:name="_Toc74070647"/>
      <w:bookmarkStart w:id="779" w:name="_Toc74070743"/>
      <w:bookmarkStart w:id="780" w:name="_Toc74070845"/>
      <w:bookmarkStart w:id="781" w:name="_Toc74070941"/>
      <w:bookmarkStart w:id="782" w:name="_Toc74071027"/>
      <w:bookmarkStart w:id="783" w:name="_Toc74071113"/>
      <w:bookmarkStart w:id="784" w:name="_Toc74071199"/>
      <w:bookmarkStart w:id="785" w:name="_Toc74071285"/>
      <w:bookmarkStart w:id="786" w:name="_Toc74071377"/>
      <w:bookmarkStart w:id="787" w:name="_Toc74071463"/>
      <w:bookmarkStart w:id="788" w:name="_Toc76107452"/>
      <w:bookmarkStart w:id="789" w:name="_Toc76107725"/>
      <w:bookmarkStart w:id="790" w:name="_Toc76108232"/>
      <w:bookmarkStart w:id="791" w:name="_Toc76117714"/>
      <w:bookmarkStart w:id="792" w:name="_Toc76119120"/>
      <w:bookmarkStart w:id="793" w:name="_Toc74065994"/>
      <w:bookmarkStart w:id="794" w:name="_Toc74068910"/>
      <w:bookmarkStart w:id="795" w:name="_Toc74069001"/>
      <w:bookmarkStart w:id="796" w:name="_Toc74069092"/>
      <w:bookmarkStart w:id="797" w:name="_Toc74069183"/>
      <w:bookmarkStart w:id="798" w:name="_Toc74069274"/>
      <w:bookmarkStart w:id="799" w:name="_Toc74069365"/>
      <w:bookmarkStart w:id="800" w:name="_Toc74069456"/>
      <w:bookmarkStart w:id="801" w:name="_Toc74069553"/>
      <w:bookmarkStart w:id="802" w:name="_Toc74069643"/>
      <w:bookmarkStart w:id="803" w:name="_Toc74070552"/>
      <w:bookmarkStart w:id="804" w:name="_Toc74070648"/>
      <w:bookmarkStart w:id="805" w:name="_Toc74070744"/>
      <w:bookmarkStart w:id="806" w:name="_Toc74070846"/>
      <w:bookmarkStart w:id="807" w:name="_Toc74070942"/>
      <w:bookmarkStart w:id="808" w:name="_Toc74071028"/>
      <w:bookmarkStart w:id="809" w:name="_Toc74071114"/>
      <w:bookmarkStart w:id="810" w:name="_Toc74071200"/>
      <w:bookmarkStart w:id="811" w:name="_Toc74071286"/>
      <w:bookmarkStart w:id="812" w:name="_Toc74071378"/>
      <w:bookmarkStart w:id="813" w:name="_Toc74071464"/>
      <w:bookmarkStart w:id="814" w:name="_Toc76107453"/>
      <w:bookmarkStart w:id="815" w:name="_Toc76107726"/>
      <w:bookmarkStart w:id="816" w:name="_Toc76108233"/>
      <w:bookmarkStart w:id="817" w:name="_Toc76117715"/>
      <w:bookmarkStart w:id="818" w:name="_Toc76119121"/>
      <w:bookmarkStart w:id="819" w:name="_Toc74065995"/>
      <w:bookmarkStart w:id="820" w:name="_Toc74068911"/>
      <w:bookmarkStart w:id="821" w:name="_Toc74069002"/>
      <w:bookmarkStart w:id="822" w:name="_Toc74069093"/>
      <w:bookmarkStart w:id="823" w:name="_Toc74069184"/>
      <w:bookmarkStart w:id="824" w:name="_Toc74069275"/>
      <w:bookmarkStart w:id="825" w:name="_Toc74069366"/>
      <w:bookmarkStart w:id="826" w:name="_Toc74069457"/>
      <w:bookmarkStart w:id="827" w:name="_Toc74069554"/>
      <w:bookmarkStart w:id="828" w:name="_Toc74069644"/>
      <w:bookmarkStart w:id="829" w:name="_Toc74070553"/>
      <w:bookmarkStart w:id="830" w:name="_Toc74070649"/>
      <w:bookmarkStart w:id="831" w:name="_Toc74070745"/>
      <w:bookmarkStart w:id="832" w:name="_Toc74070847"/>
      <w:bookmarkStart w:id="833" w:name="_Toc74070943"/>
      <w:bookmarkStart w:id="834" w:name="_Toc74071029"/>
      <w:bookmarkStart w:id="835" w:name="_Toc74071115"/>
      <w:bookmarkStart w:id="836" w:name="_Toc74071201"/>
      <w:bookmarkStart w:id="837" w:name="_Toc74071287"/>
      <w:bookmarkStart w:id="838" w:name="_Toc74071379"/>
      <w:bookmarkStart w:id="839" w:name="_Toc74071465"/>
      <w:bookmarkStart w:id="840" w:name="_Toc76107454"/>
      <w:bookmarkStart w:id="841" w:name="_Toc76107727"/>
      <w:bookmarkStart w:id="842" w:name="_Toc76108234"/>
      <w:bookmarkStart w:id="843" w:name="_Toc76117716"/>
      <w:bookmarkStart w:id="844" w:name="_Toc76119122"/>
      <w:bookmarkStart w:id="845" w:name="_Toc74065996"/>
      <w:bookmarkStart w:id="846" w:name="_Toc74068912"/>
      <w:bookmarkStart w:id="847" w:name="_Toc74069003"/>
      <w:bookmarkStart w:id="848" w:name="_Toc74069094"/>
      <w:bookmarkStart w:id="849" w:name="_Toc74069185"/>
      <w:bookmarkStart w:id="850" w:name="_Toc74069276"/>
      <w:bookmarkStart w:id="851" w:name="_Toc74069367"/>
      <w:bookmarkStart w:id="852" w:name="_Toc74069458"/>
      <w:bookmarkStart w:id="853" w:name="_Toc74069555"/>
      <w:bookmarkStart w:id="854" w:name="_Toc74069645"/>
      <w:bookmarkStart w:id="855" w:name="_Toc74070554"/>
      <w:bookmarkStart w:id="856" w:name="_Toc74070650"/>
      <w:bookmarkStart w:id="857" w:name="_Toc74070746"/>
      <w:bookmarkStart w:id="858" w:name="_Toc74070848"/>
      <w:bookmarkStart w:id="859" w:name="_Toc74070944"/>
      <w:bookmarkStart w:id="860" w:name="_Toc74071030"/>
      <w:bookmarkStart w:id="861" w:name="_Toc74071116"/>
      <w:bookmarkStart w:id="862" w:name="_Toc74071202"/>
      <w:bookmarkStart w:id="863" w:name="_Toc74071288"/>
      <w:bookmarkStart w:id="864" w:name="_Toc74071380"/>
      <w:bookmarkStart w:id="865" w:name="_Toc74071466"/>
      <w:bookmarkStart w:id="866" w:name="_Toc76107455"/>
      <w:bookmarkStart w:id="867" w:name="_Toc76107728"/>
      <w:bookmarkStart w:id="868" w:name="_Toc76108235"/>
      <w:bookmarkStart w:id="869" w:name="_Toc76117717"/>
      <w:bookmarkStart w:id="870" w:name="_Toc76119123"/>
      <w:bookmarkStart w:id="871" w:name="_Toc74065997"/>
      <w:bookmarkStart w:id="872" w:name="_Toc74068913"/>
      <w:bookmarkStart w:id="873" w:name="_Toc74069004"/>
      <w:bookmarkStart w:id="874" w:name="_Toc74069095"/>
      <w:bookmarkStart w:id="875" w:name="_Toc74069186"/>
      <w:bookmarkStart w:id="876" w:name="_Toc74069277"/>
      <w:bookmarkStart w:id="877" w:name="_Toc74069368"/>
      <w:bookmarkStart w:id="878" w:name="_Toc74069459"/>
      <w:bookmarkStart w:id="879" w:name="_Toc74069556"/>
      <w:bookmarkStart w:id="880" w:name="_Toc74069646"/>
      <w:bookmarkStart w:id="881" w:name="_Toc74070555"/>
      <w:bookmarkStart w:id="882" w:name="_Toc74070651"/>
      <w:bookmarkStart w:id="883" w:name="_Toc74070747"/>
      <w:bookmarkStart w:id="884" w:name="_Toc74070849"/>
      <w:bookmarkStart w:id="885" w:name="_Toc74070945"/>
      <w:bookmarkStart w:id="886" w:name="_Toc74071031"/>
      <w:bookmarkStart w:id="887" w:name="_Toc74071117"/>
      <w:bookmarkStart w:id="888" w:name="_Toc74071203"/>
      <w:bookmarkStart w:id="889" w:name="_Toc74071289"/>
      <w:bookmarkStart w:id="890" w:name="_Toc74071381"/>
      <w:bookmarkStart w:id="891" w:name="_Toc74071467"/>
      <w:bookmarkStart w:id="892" w:name="_Toc76107456"/>
      <w:bookmarkStart w:id="893" w:name="_Toc76107729"/>
      <w:bookmarkStart w:id="894" w:name="_Toc76108236"/>
      <w:bookmarkStart w:id="895" w:name="_Toc76117718"/>
      <w:bookmarkStart w:id="896" w:name="_Toc76119124"/>
      <w:bookmarkStart w:id="897" w:name="_Toc74065998"/>
      <w:bookmarkStart w:id="898" w:name="_Toc74068914"/>
      <w:bookmarkStart w:id="899" w:name="_Toc74069005"/>
      <w:bookmarkStart w:id="900" w:name="_Toc74069096"/>
      <w:bookmarkStart w:id="901" w:name="_Toc74069187"/>
      <w:bookmarkStart w:id="902" w:name="_Toc74069278"/>
      <w:bookmarkStart w:id="903" w:name="_Toc74069369"/>
      <w:bookmarkStart w:id="904" w:name="_Toc74069460"/>
      <w:bookmarkStart w:id="905" w:name="_Toc74069557"/>
      <w:bookmarkStart w:id="906" w:name="_Toc74069647"/>
      <w:bookmarkStart w:id="907" w:name="_Toc74070556"/>
      <w:bookmarkStart w:id="908" w:name="_Toc74070652"/>
      <w:bookmarkStart w:id="909" w:name="_Toc74070748"/>
      <w:bookmarkStart w:id="910" w:name="_Toc74070850"/>
      <w:bookmarkStart w:id="911" w:name="_Toc74070946"/>
      <w:bookmarkStart w:id="912" w:name="_Toc74071032"/>
      <w:bookmarkStart w:id="913" w:name="_Toc74071118"/>
      <w:bookmarkStart w:id="914" w:name="_Toc74071204"/>
      <w:bookmarkStart w:id="915" w:name="_Toc74071290"/>
      <w:bookmarkStart w:id="916" w:name="_Toc74071382"/>
      <w:bookmarkStart w:id="917" w:name="_Toc74071468"/>
      <w:bookmarkStart w:id="918" w:name="_Toc76107457"/>
      <w:bookmarkStart w:id="919" w:name="_Toc76107730"/>
      <w:bookmarkStart w:id="920" w:name="_Toc76108237"/>
      <w:bookmarkStart w:id="921" w:name="_Toc76117719"/>
      <w:bookmarkStart w:id="922" w:name="_Toc76119125"/>
      <w:bookmarkStart w:id="923" w:name="_Toc74065999"/>
      <w:bookmarkStart w:id="924" w:name="_Toc74068915"/>
      <w:bookmarkStart w:id="925" w:name="_Toc74069006"/>
      <w:bookmarkStart w:id="926" w:name="_Toc74069097"/>
      <w:bookmarkStart w:id="927" w:name="_Toc74069188"/>
      <w:bookmarkStart w:id="928" w:name="_Toc74069279"/>
      <w:bookmarkStart w:id="929" w:name="_Toc74069370"/>
      <w:bookmarkStart w:id="930" w:name="_Toc74069461"/>
      <w:bookmarkStart w:id="931" w:name="_Toc74069558"/>
      <w:bookmarkStart w:id="932" w:name="_Toc74069648"/>
      <w:bookmarkStart w:id="933" w:name="_Toc74070557"/>
      <w:bookmarkStart w:id="934" w:name="_Toc74070653"/>
      <w:bookmarkStart w:id="935" w:name="_Toc74070749"/>
      <w:bookmarkStart w:id="936" w:name="_Toc74070851"/>
      <w:bookmarkStart w:id="937" w:name="_Toc74070947"/>
      <w:bookmarkStart w:id="938" w:name="_Toc74071033"/>
      <w:bookmarkStart w:id="939" w:name="_Toc74071119"/>
      <w:bookmarkStart w:id="940" w:name="_Toc74071205"/>
      <w:bookmarkStart w:id="941" w:name="_Toc74071291"/>
      <w:bookmarkStart w:id="942" w:name="_Toc74071383"/>
      <w:bookmarkStart w:id="943" w:name="_Toc74071469"/>
      <w:bookmarkStart w:id="944" w:name="_Toc76107458"/>
      <w:bookmarkStart w:id="945" w:name="_Toc76107731"/>
      <w:bookmarkStart w:id="946" w:name="_Toc76108238"/>
      <w:bookmarkStart w:id="947" w:name="_Toc76117720"/>
      <w:bookmarkStart w:id="948" w:name="_Toc76119126"/>
      <w:bookmarkStart w:id="949" w:name="_Toc74066000"/>
      <w:bookmarkStart w:id="950" w:name="_Toc74068916"/>
      <w:bookmarkStart w:id="951" w:name="_Toc74069007"/>
      <w:bookmarkStart w:id="952" w:name="_Toc74069098"/>
      <w:bookmarkStart w:id="953" w:name="_Toc74069189"/>
      <w:bookmarkStart w:id="954" w:name="_Toc74069280"/>
      <w:bookmarkStart w:id="955" w:name="_Toc74069371"/>
      <w:bookmarkStart w:id="956" w:name="_Toc74069462"/>
      <w:bookmarkStart w:id="957" w:name="_Toc74069559"/>
      <w:bookmarkStart w:id="958" w:name="_Toc74069649"/>
      <w:bookmarkStart w:id="959" w:name="_Toc74070558"/>
      <w:bookmarkStart w:id="960" w:name="_Toc74070654"/>
      <w:bookmarkStart w:id="961" w:name="_Toc74070750"/>
      <w:bookmarkStart w:id="962" w:name="_Toc74070852"/>
      <w:bookmarkStart w:id="963" w:name="_Toc74070948"/>
      <w:bookmarkStart w:id="964" w:name="_Toc74071034"/>
      <w:bookmarkStart w:id="965" w:name="_Toc74071120"/>
      <w:bookmarkStart w:id="966" w:name="_Toc74071206"/>
      <w:bookmarkStart w:id="967" w:name="_Toc74071292"/>
      <w:bookmarkStart w:id="968" w:name="_Toc74071384"/>
      <w:bookmarkStart w:id="969" w:name="_Toc74071470"/>
      <w:bookmarkStart w:id="970" w:name="_Toc76107459"/>
      <w:bookmarkStart w:id="971" w:name="_Toc76107732"/>
      <w:bookmarkStart w:id="972" w:name="_Toc76108239"/>
      <w:bookmarkStart w:id="973" w:name="_Toc76117721"/>
      <w:bookmarkStart w:id="974" w:name="_Toc76119127"/>
      <w:bookmarkStart w:id="975" w:name="_Toc74066001"/>
      <w:bookmarkStart w:id="976" w:name="_Toc74068917"/>
      <w:bookmarkStart w:id="977" w:name="_Toc74069008"/>
      <w:bookmarkStart w:id="978" w:name="_Toc74069099"/>
      <w:bookmarkStart w:id="979" w:name="_Toc74069190"/>
      <w:bookmarkStart w:id="980" w:name="_Toc74069281"/>
      <w:bookmarkStart w:id="981" w:name="_Toc74069372"/>
      <w:bookmarkStart w:id="982" w:name="_Toc74069463"/>
      <w:bookmarkStart w:id="983" w:name="_Toc74069560"/>
      <w:bookmarkStart w:id="984" w:name="_Toc74069650"/>
      <w:bookmarkStart w:id="985" w:name="_Toc74070559"/>
      <w:bookmarkStart w:id="986" w:name="_Toc74070655"/>
      <w:bookmarkStart w:id="987" w:name="_Toc74070751"/>
      <w:bookmarkStart w:id="988" w:name="_Toc74070853"/>
      <w:bookmarkStart w:id="989" w:name="_Toc74070949"/>
      <w:bookmarkStart w:id="990" w:name="_Toc74071035"/>
      <w:bookmarkStart w:id="991" w:name="_Toc74071121"/>
      <w:bookmarkStart w:id="992" w:name="_Toc74071207"/>
      <w:bookmarkStart w:id="993" w:name="_Toc74071293"/>
      <w:bookmarkStart w:id="994" w:name="_Toc74071385"/>
      <w:bookmarkStart w:id="995" w:name="_Toc74071471"/>
      <w:bookmarkStart w:id="996" w:name="_Toc76107460"/>
      <w:bookmarkStart w:id="997" w:name="_Toc76107733"/>
      <w:bookmarkStart w:id="998" w:name="_Toc76108240"/>
      <w:bookmarkStart w:id="999" w:name="_Toc76117722"/>
      <w:bookmarkStart w:id="1000" w:name="_Toc76119128"/>
      <w:bookmarkStart w:id="1001" w:name="_Toc74066002"/>
      <w:bookmarkStart w:id="1002" w:name="_Toc74068918"/>
      <w:bookmarkStart w:id="1003" w:name="_Toc74069009"/>
      <w:bookmarkStart w:id="1004" w:name="_Toc74069100"/>
      <w:bookmarkStart w:id="1005" w:name="_Toc74069191"/>
      <w:bookmarkStart w:id="1006" w:name="_Toc74069282"/>
      <w:bookmarkStart w:id="1007" w:name="_Toc74069373"/>
      <w:bookmarkStart w:id="1008" w:name="_Toc74069464"/>
      <w:bookmarkStart w:id="1009" w:name="_Toc74069561"/>
      <w:bookmarkStart w:id="1010" w:name="_Toc74069651"/>
      <w:bookmarkStart w:id="1011" w:name="_Toc74070560"/>
      <w:bookmarkStart w:id="1012" w:name="_Toc74070656"/>
      <w:bookmarkStart w:id="1013" w:name="_Toc74070752"/>
      <w:bookmarkStart w:id="1014" w:name="_Toc74070854"/>
      <w:bookmarkStart w:id="1015" w:name="_Toc74070950"/>
      <w:bookmarkStart w:id="1016" w:name="_Toc74071036"/>
      <w:bookmarkStart w:id="1017" w:name="_Toc74071122"/>
      <w:bookmarkStart w:id="1018" w:name="_Toc74071208"/>
      <w:bookmarkStart w:id="1019" w:name="_Toc74071294"/>
      <w:bookmarkStart w:id="1020" w:name="_Toc74071386"/>
      <w:bookmarkStart w:id="1021" w:name="_Toc74071472"/>
      <w:bookmarkStart w:id="1022" w:name="_Toc76107461"/>
      <w:bookmarkStart w:id="1023" w:name="_Toc76107734"/>
      <w:bookmarkStart w:id="1024" w:name="_Toc76108241"/>
      <w:bookmarkStart w:id="1025" w:name="_Toc76117723"/>
      <w:bookmarkStart w:id="1026" w:name="_Toc76119129"/>
      <w:bookmarkStart w:id="1027" w:name="_Toc74066003"/>
      <w:bookmarkStart w:id="1028" w:name="_Toc74068919"/>
      <w:bookmarkStart w:id="1029" w:name="_Toc74069010"/>
      <w:bookmarkStart w:id="1030" w:name="_Toc74069101"/>
      <w:bookmarkStart w:id="1031" w:name="_Toc74069192"/>
      <w:bookmarkStart w:id="1032" w:name="_Toc74069283"/>
      <w:bookmarkStart w:id="1033" w:name="_Toc74069374"/>
      <w:bookmarkStart w:id="1034" w:name="_Toc74069465"/>
      <w:bookmarkStart w:id="1035" w:name="_Toc74069562"/>
      <w:bookmarkStart w:id="1036" w:name="_Toc74069652"/>
      <w:bookmarkStart w:id="1037" w:name="_Toc74070561"/>
      <w:bookmarkStart w:id="1038" w:name="_Toc74070657"/>
      <w:bookmarkStart w:id="1039" w:name="_Toc74070753"/>
      <w:bookmarkStart w:id="1040" w:name="_Toc74070855"/>
      <w:bookmarkStart w:id="1041" w:name="_Toc74070951"/>
      <w:bookmarkStart w:id="1042" w:name="_Toc74071037"/>
      <w:bookmarkStart w:id="1043" w:name="_Toc74071123"/>
      <w:bookmarkStart w:id="1044" w:name="_Toc74071209"/>
      <w:bookmarkStart w:id="1045" w:name="_Toc74071295"/>
      <w:bookmarkStart w:id="1046" w:name="_Toc74071387"/>
      <w:bookmarkStart w:id="1047" w:name="_Toc74071473"/>
      <w:bookmarkStart w:id="1048" w:name="_Toc76107462"/>
      <w:bookmarkStart w:id="1049" w:name="_Toc76107735"/>
      <w:bookmarkStart w:id="1050" w:name="_Toc76108242"/>
      <w:bookmarkStart w:id="1051" w:name="_Toc76117724"/>
      <w:bookmarkStart w:id="1052" w:name="_Toc76119130"/>
      <w:bookmarkStart w:id="1053" w:name="_Toc8028547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sidRPr="001E2798">
        <w:rPr>
          <w:rStyle w:val="Hyperlink"/>
          <w:color w:val="1F497D"/>
          <w:u w:val="none"/>
        </w:rPr>
        <w:t>Signature</w:t>
      </w:r>
      <w:bookmarkEnd w:id="1053"/>
    </w:p>
    <w:tbl>
      <w:tblPr>
        <w:tblStyle w:val="ListTable7Colorful-Accent1"/>
        <w:tblW w:w="9330" w:type="dxa"/>
        <w:tblInd w:w="15" w:type="dxa"/>
        <w:tblBorders>
          <w:insideV w:val="single" w:sz="18" w:space="0" w:color="AEAAAA" w:themeColor="background2" w:themeShade="BF"/>
        </w:tblBorders>
        <w:tblLook w:val="04A0" w:firstRow="1" w:lastRow="0" w:firstColumn="1" w:lastColumn="0" w:noHBand="0" w:noVBand="1"/>
      </w:tblPr>
      <w:tblGrid>
        <w:gridCol w:w="8317"/>
        <w:gridCol w:w="1013"/>
      </w:tblGrid>
      <w:tr w:rsidR="00A0123A" w:rsidRPr="00A0123A" w14:paraId="707553E4" w14:textId="77777777" w:rsidTr="001E27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right w:val="none" w:sz="0" w:space="0" w:color="auto"/>
            </w:tcBorders>
            <w:vAlign w:val="center"/>
          </w:tcPr>
          <w:p w14:paraId="168358E5" w14:textId="77777777" w:rsidR="00D52E94" w:rsidRDefault="00D52E94" w:rsidP="001E2798">
            <w:pPr>
              <w:jc w:val="left"/>
              <w:rPr>
                <w:iCs w:val="0"/>
                <w:color w:val="auto"/>
              </w:rPr>
            </w:pPr>
            <w:r w:rsidRPr="00A0123A">
              <w:rPr>
                <w:i w:val="0"/>
                <w:color w:val="auto"/>
                <w:sz w:val="22"/>
              </w:rPr>
              <w:t>Signature of Authorized Representative</w:t>
            </w:r>
          </w:p>
          <w:p w14:paraId="66F8AD5C" w14:textId="3623CD2F" w:rsidR="000E11FA" w:rsidRPr="00A0123A" w:rsidRDefault="000E11FA" w:rsidP="001E2798">
            <w:pPr>
              <w:jc w:val="left"/>
              <w:rPr>
                <w:i w:val="0"/>
                <w:color w:val="auto"/>
                <w:sz w:val="22"/>
              </w:rPr>
            </w:pPr>
          </w:p>
        </w:tc>
        <w:tc>
          <w:tcPr>
            <w:tcW w:w="0" w:type="dxa"/>
          </w:tcPr>
          <w:p w14:paraId="6D1F9A74" w14:textId="77777777" w:rsidR="00D52E94" w:rsidRPr="00A0123A" w:rsidRDefault="00D52E94" w:rsidP="00574D6D">
            <w:pPr>
              <w:cnfStyle w:val="100000000000" w:firstRow="1" w:lastRow="0" w:firstColumn="0" w:lastColumn="0" w:oddVBand="0" w:evenVBand="0" w:oddHBand="0" w:evenHBand="0" w:firstRowFirstColumn="0" w:firstRowLastColumn="0" w:lastRowFirstColumn="0" w:lastRowLastColumn="0"/>
              <w:rPr>
                <w:color w:val="auto"/>
              </w:rPr>
            </w:pPr>
          </w:p>
        </w:tc>
      </w:tr>
      <w:tr w:rsidR="00A0123A" w:rsidRPr="00A0123A" w14:paraId="316409DD" w14:textId="77777777" w:rsidTr="001E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vAlign w:val="center"/>
          </w:tcPr>
          <w:p w14:paraId="467754ED" w14:textId="77777777" w:rsidR="00D52E94" w:rsidRDefault="00D52E94" w:rsidP="001E2798">
            <w:pPr>
              <w:jc w:val="left"/>
              <w:rPr>
                <w:iCs w:val="0"/>
                <w:color w:val="auto"/>
              </w:rPr>
            </w:pPr>
            <w:r w:rsidRPr="00A0123A">
              <w:rPr>
                <w:i w:val="0"/>
                <w:color w:val="auto"/>
                <w:sz w:val="22"/>
              </w:rPr>
              <w:t>Type Name of Authorized Representative</w:t>
            </w:r>
          </w:p>
          <w:p w14:paraId="6020467D" w14:textId="47F61458" w:rsidR="000E11FA" w:rsidRPr="00A0123A" w:rsidRDefault="000E11FA" w:rsidP="001E2798">
            <w:pPr>
              <w:jc w:val="left"/>
              <w:rPr>
                <w:i w:val="0"/>
                <w:color w:val="auto"/>
                <w:sz w:val="22"/>
              </w:rPr>
            </w:pPr>
          </w:p>
        </w:tc>
        <w:tc>
          <w:tcPr>
            <w:tcW w:w="0" w:type="dxa"/>
            <w:shd w:val="clear" w:color="auto" w:fill="FFFFFF" w:themeFill="background1"/>
          </w:tcPr>
          <w:p w14:paraId="513D2292" w14:textId="77777777" w:rsidR="00D52E94" w:rsidRPr="00A0123A" w:rsidRDefault="00D52E94" w:rsidP="00574D6D">
            <w:pPr>
              <w:cnfStyle w:val="000000100000" w:firstRow="0" w:lastRow="0" w:firstColumn="0" w:lastColumn="0" w:oddVBand="0" w:evenVBand="0" w:oddHBand="1" w:evenHBand="0" w:firstRowFirstColumn="0" w:firstRowLastColumn="0" w:lastRowFirstColumn="0" w:lastRowLastColumn="0"/>
              <w:rPr>
                <w:color w:val="auto"/>
              </w:rPr>
            </w:pPr>
          </w:p>
        </w:tc>
      </w:tr>
      <w:tr w:rsidR="00A0123A" w:rsidRPr="00A0123A" w14:paraId="0DB43626" w14:textId="77777777" w:rsidTr="001E2798">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vAlign w:val="center"/>
          </w:tcPr>
          <w:p w14:paraId="65DB406B" w14:textId="77777777" w:rsidR="00D52E94" w:rsidRPr="00A0123A" w:rsidRDefault="00D52E94" w:rsidP="001E2798">
            <w:pPr>
              <w:jc w:val="left"/>
              <w:rPr>
                <w:i w:val="0"/>
                <w:color w:val="auto"/>
                <w:sz w:val="22"/>
              </w:rPr>
            </w:pPr>
            <w:r w:rsidRPr="00A0123A">
              <w:rPr>
                <w:i w:val="0"/>
                <w:color w:val="auto"/>
                <w:sz w:val="22"/>
              </w:rPr>
              <w:t>Date</w:t>
            </w:r>
          </w:p>
        </w:tc>
        <w:tc>
          <w:tcPr>
            <w:tcW w:w="0" w:type="dxa"/>
          </w:tcPr>
          <w:p w14:paraId="2743409C" w14:textId="77777777" w:rsidR="00D52E94" w:rsidRPr="00A0123A" w:rsidRDefault="00D52E94" w:rsidP="00574D6D">
            <w:pPr>
              <w:cnfStyle w:val="000000000000" w:firstRow="0" w:lastRow="0" w:firstColumn="0" w:lastColumn="0" w:oddVBand="0" w:evenVBand="0" w:oddHBand="0" w:evenHBand="0" w:firstRowFirstColumn="0" w:firstRowLastColumn="0" w:lastRowFirstColumn="0" w:lastRowLastColumn="0"/>
              <w:rPr>
                <w:color w:val="auto"/>
              </w:rPr>
            </w:pPr>
          </w:p>
          <w:p w14:paraId="5A125E30" w14:textId="77777777" w:rsidR="00700C9A" w:rsidRPr="00A0123A" w:rsidRDefault="00700C9A" w:rsidP="00574D6D">
            <w:pPr>
              <w:cnfStyle w:val="000000000000" w:firstRow="0" w:lastRow="0" w:firstColumn="0" w:lastColumn="0" w:oddVBand="0" w:evenVBand="0" w:oddHBand="0" w:evenHBand="0" w:firstRowFirstColumn="0" w:firstRowLastColumn="0" w:lastRowFirstColumn="0" w:lastRowLastColumn="0"/>
              <w:rPr>
                <w:color w:val="auto"/>
              </w:rPr>
            </w:pPr>
          </w:p>
        </w:tc>
      </w:tr>
    </w:tbl>
    <w:p w14:paraId="737AC9A5" w14:textId="1FDEAE82" w:rsidR="0060367B" w:rsidRDefault="0060367B" w:rsidP="004A52B1">
      <w:pPr>
        <w:spacing w:after="200" w:line="276" w:lineRule="auto"/>
        <w:rPr>
          <w:sz w:val="16"/>
          <w:szCs w:val="16"/>
        </w:rPr>
      </w:pPr>
    </w:p>
    <w:p w14:paraId="3CD968D3" w14:textId="77777777" w:rsidR="00CD4FAF" w:rsidRPr="00CD4FAF" w:rsidRDefault="00CD4FAF" w:rsidP="00C57817">
      <w:pPr>
        <w:rPr>
          <w:sz w:val="21"/>
          <w:szCs w:val="21"/>
        </w:rPr>
      </w:pPr>
    </w:p>
    <w:sectPr w:rsidR="00CD4FAF" w:rsidRPr="00CD4FAF" w:rsidSect="00851735">
      <w:headerReference w:type="even" r:id="rId40"/>
      <w:headerReference w:type="default" r:id="rId41"/>
      <w:footerReference w:type="default" r:id="rId42"/>
      <w:headerReference w:type="first" r:id="rId43"/>
      <w:pgSz w:w="12240" w:h="15840"/>
      <w:pgMar w:top="1980" w:right="1440" w:bottom="1440" w:left="1440" w:header="720" w:footer="15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A4A" w16cex:dateUtc="2021-08-04T19:01:00Z"/>
  <w16cex:commentExtensible w16cex:durableId="24B52654" w16cex:dateUtc="2021-08-04T18:44:00Z"/>
  <w16cex:commentExtensible w16cex:durableId="24B528A4" w16cex:dateUtc="2021-08-04T18:54:00Z"/>
  <w16cex:commentExtensible w16cex:durableId="24B528EF" w16cex:dateUtc="2021-08-04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CAD158" w16cid:durableId="24B4FF83"/>
  <w16cid:commentId w16cid:paraId="4FFC231E" w16cid:durableId="24B4FF8B"/>
  <w16cid:commentId w16cid:paraId="6355C990" w16cid:durableId="24B52A4A"/>
  <w16cid:commentId w16cid:paraId="3B5875A5" w16cid:durableId="24B4FF8C"/>
  <w16cid:commentId w16cid:paraId="7776DD65" w16cid:durableId="24B52654"/>
  <w16cid:commentId w16cid:paraId="4E3CA467" w16cid:durableId="24B528A4"/>
  <w16cid:commentId w16cid:paraId="1F19D098" w16cid:durableId="24B4FF8E"/>
  <w16cid:commentId w16cid:paraId="12C44942" w16cid:durableId="24B528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9636" w14:textId="77777777" w:rsidR="00B9673B" w:rsidRDefault="00B9673B" w:rsidP="00297C38">
      <w:pPr>
        <w:spacing w:after="0" w:line="240" w:lineRule="auto"/>
      </w:pPr>
      <w:r>
        <w:separator/>
      </w:r>
    </w:p>
  </w:endnote>
  <w:endnote w:type="continuationSeparator" w:id="0">
    <w:p w14:paraId="5D70096C" w14:textId="77777777" w:rsidR="00B9673B" w:rsidRDefault="00B9673B"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B148" w14:textId="77777777" w:rsidR="000D621C" w:rsidRDefault="000D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DE139" w14:textId="77777777" w:rsidR="00B9673B" w:rsidRDefault="00B9673B" w:rsidP="00297C38">
      <w:pPr>
        <w:spacing w:after="0" w:line="240" w:lineRule="auto"/>
      </w:pPr>
      <w:r>
        <w:separator/>
      </w:r>
    </w:p>
  </w:footnote>
  <w:footnote w:type="continuationSeparator" w:id="0">
    <w:p w14:paraId="3ECE5EA1" w14:textId="77777777" w:rsidR="00B9673B" w:rsidRDefault="00B9673B" w:rsidP="00297C38">
      <w:pPr>
        <w:spacing w:after="0" w:line="240" w:lineRule="auto"/>
      </w:pPr>
      <w:r>
        <w:continuationSeparator/>
      </w:r>
    </w:p>
  </w:footnote>
  <w:footnote w:id="1">
    <w:p w14:paraId="56D91A62" w14:textId="77777777" w:rsidR="000D621C" w:rsidRPr="00ED3DDD" w:rsidRDefault="000D621C" w:rsidP="007F5C35">
      <w:pPr>
        <w:spacing w:after="0" w:line="257" w:lineRule="auto"/>
        <w:contextualSpacing/>
        <w:rPr>
          <w:sz w:val="16"/>
          <w:szCs w:val="16"/>
        </w:rPr>
      </w:pPr>
      <w:r w:rsidRPr="00ED3DDD">
        <w:rPr>
          <w:rStyle w:val="FootnoteReference"/>
          <w:sz w:val="16"/>
          <w:szCs w:val="16"/>
        </w:rPr>
        <w:footnoteRef/>
      </w:r>
      <w:r w:rsidRPr="00ED3DDD">
        <w:rPr>
          <w:sz w:val="16"/>
          <w:szCs w:val="16"/>
        </w:rPr>
        <w:t xml:space="preserve"> Examples of acceptable evidence to determine eligibility for preference is proof of residency in a public housing development, receipt of public assistance, or evidence of participation in a public assistance program.</w:t>
      </w:r>
    </w:p>
  </w:footnote>
  <w:footnote w:id="2">
    <w:p w14:paraId="1DCCA178" w14:textId="06F92564" w:rsidR="000D621C" w:rsidRDefault="000D621C">
      <w:pPr>
        <w:pStyle w:val="FootnoteText"/>
      </w:pPr>
      <w:r>
        <w:rPr>
          <w:rStyle w:val="FootnoteReference"/>
        </w:rPr>
        <w:footnoteRef/>
      </w:r>
      <w:r>
        <w:t xml:space="preserve"> </w:t>
      </w:r>
      <w:r>
        <w:rPr>
          <w:sz w:val="16"/>
          <w:szCs w:val="16"/>
        </w:rPr>
        <w:t xml:space="preserve">Section 3 clause language must adhere to the language specified in Appendix A of the Section 3 Policy of PRDOH and as required by the aforementioned policy. </w:t>
      </w:r>
      <w:r>
        <w:t xml:space="preserve"> </w:t>
      </w:r>
    </w:p>
  </w:footnote>
  <w:footnote w:id="3">
    <w:p w14:paraId="61D5F85E" w14:textId="77777777" w:rsidR="000D621C" w:rsidRPr="00ED3DDD" w:rsidRDefault="000D621C" w:rsidP="00ED3DDD">
      <w:pPr>
        <w:pStyle w:val="FootnoteText"/>
        <w:rPr>
          <w:sz w:val="16"/>
          <w:szCs w:val="16"/>
        </w:rPr>
      </w:pPr>
      <w:r w:rsidRPr="00ED3DDD">
        <w:rPr>
          <w:rStyle w:val="FootnoteReference"/>
          <w:sz w:val="16"/>
          <w:szCs w:val="16"/>
        </w:rPr>
        <w:footnoteRef/>
      </w:r>
      <w:r w:rsidRPr="00ED3DDD">
        <w:rPr>
          <w:sz w:val="16"/>
          <w:szCs w:val="16"/>
        </w:rPr>
        <w:t xml:space="preserve"> They should include an email or contact person with whom they can file a grievance and indicate they will share information with PRDOH.</w:t>
      </w:r>
    </w:p>
  </w:footnote>
  <w:footnote w:id="4">
    <w:p w14:paraId="68A61506" w14:textId="4A906596" w:rsidR="000D621C" w:rsidRPr="00A81AE1" w:rsidRDefault="000D621C" w:rsidP="00ED3DDD">
      <w:pPr>
        <w:pStyle w:val="FootnoteText"/>
      </w:pPr>
      <w:r w:rsidRPr="00ED3DDD">
        <w:rPr>
          <w:rStyle w:val="FootnoteReference"/>
          <w:sz w:val="16"/>
          <w:szCs w:val="16"/>
        </w:rPr>
        <w:footnoteRef/>
      </w:r>
      <w:r w:rsidRPr="00ED3DDD">
        <w:rPr>
          <w:sz w:val="16"/>
          <w:szCs w:val="16"/>
        </w:rPr>
        <w:t xml:space="preserve"> </w:t>
      </w:r>
      <w:r>
        <w:rPr>
          <w:sz w:val="16"/>
          <w:szCs w:val="16"/>
        </w:rPr>
        <w:t>R</w:t>
      </w:r>
      <w:r w:rsidRPr="00ED3DDD">
        <w:rPr>
          <w:sz w:val="16"/>
          <w:szCs w:val="16"/>
        </w:rPr>
        <w:t xml:space="preserve">eporting on Section 3 </w:t>
      </w:r>
      <w:r>
        <w:rPr>
          <w:sz w:val="16"/>
          <w:szCs w:val="16"/>
        </w:rPr>
        <w:t xml:space="preserve">workers and targeted workers </w:t>
      </w:r>
      <w:r w:rsidRPr="00ED3DDD">
        <w:rPr>
          <w:sz w:val="16"/>
          <w:szCs w:val="16"/>
        </w:rPr>
        <w:t>and</w:t>
      </w:r>
      <w:r>
        <w:rPr>
          <w:sz w:val="16"/>
          <w:szCs w:val="16"/>
        </w:rPr>
        <w:t xml:space="preserve"> efforts </w:t>
      </w:r>
      <w:r w:rsidRPr="00ED3DDD">
        <w:rPr>
          <w:sz w:val="16"/>
          <w:szCs w:val="16"/>
        </w:rPr>
        <w:t>is an obligation that they must meet without exception</w:t>
      </w:r>
      <w:r>
        <w:rPr>
          <w:sz w:val="16"/>
          <w:szCs w:val="16"/>
        </w:rPr>
        <w:t>.</w:t>
      </w:r>
    </w:p>
  </w:footnote>
  <w:footnote w:id="5">
    <w:p w14:paraId="3F9EAFFB" w14:textId="5986A9F1" w:rsidR="000D621C" w:rsidRDefault="000D621C">
      <w:pPr>
        <w:pStyle w:val="FootnoteText"/>
      </w:pPr>
      <w:r w:rsidRPr="00C57817">
        <w:rPr>
          <w:rStyle w:val="FootnoteReference"/>
          <w:sz w:val="16"/>
          <w:szCs w:val="16"/>
        </w:rPr>
        <w:footnoteRef/>
      </w:r>
      <w:r w:rsidRPr="00C57817">
        <w:rPr>
          <w:sz w:val="16"/>
          <w:szCs w:val="16"/>
        </w:rPr>
        <w:t xml:space="preserve"> </w:t>
      </w:r>
      <w:r w:rsidRPr="001E2798">
        <w:rPr>
          <w:sz w:val="16"/>
          <w:szCs w:val="16"/>
        </w:rPr>
        <w:t>Federal Register</w:t>
      </w:r>
      <w:r>
        <w:rPr>
          <w:sz w:val="16"/>
          <w:szCs w:val="16"/>
        </w:rPr>
        <w:t xml:space="preserve"> Notice</w:t>
      </w:r>
      <w:r w:rsidRPr="001E2798">
        <w:rPr>
          <w:sz w:val="16"/>
          <w:szCs w:val="16"/>
        </w:rPr>
        <w:t xml:space="preserve"> 85 FR 61524</w:t>
      </w:r>
    </w:p>
  </w:footnote>
  <w:footnote w:id="6">
    <w:p w14:paraId="44232D3D" w14:textId="7209ED4B" w:rsidR="000D621C" w:rsidRPr="00CD5D5C" w:rsidRDefault="000D621C" w:rsidP="004006C2">
      <w:pPr>
        <w:pStyle w:val="FootnoteText"/>
        <w:rPr>
          <w:sz w:val="16"/>
          <w:szCs w:val="16"/>
        </w:rPr>
      </w:pPr>
      <w:r w:rsidRPr="00CD5D5C">
        <w:rPr>
          <w:rStyle w:val="FootnoteReference"/>
          <w:sz w:val="16"/>
          <w:szCs w:val="16"/>
        </w:rPr>
        <w:footnoteRef/>
      </w:r>
      <w:r w:rsidRPr="00CD5D5C">
        <w:rPr>
          <w:sz w:val="16"/>
          <w:szCs w:val="16"/>
        </w:rPr>
        <w:t xml:space="preserve"> </w:t>
      </w:r>
      <w:r>
        <w:rPr>
          <w:sz w:val="16"/>
          <w:szCs w:val="16"/>
        </w:rPr>
        <w:t>24 C.F.R. § 75.3(a)</w:t>
      </w:r>
      <w:r w:rsidRPr="00CD5D5C">
        <w:rPr>
          <w:sz w:val="16"/>
          <w:szCs w:val="16"/>
        </w:rPr>
        <w:t xml:space="preserve"> distinguishes </w:t>
      </w:r>
      <w:r>
        <w:rPr>
          <w:sz w:val="16"/>
          <w:szCs w:val="16"/>
        </w:rPr>
        <w:t>Section 3</w:t>
      </w:r>
      <w:r w:rsidRPr="00CD5D5C">
        <w:rPr>
          <w:sz w:val="16"/>
          <w:szCs w:val="16"/>
        </w:rPr>
        <w:t xml:space="preserve"> applicability between two</w:t>
      </w:r>
      <w:r>
        <w:rPr>
          <w:sz w:val="16"/>
          <w:szCs w:val="16"/>
        </w:rPr>
        <w:t xml:space="preserve"> (2)</w:t>
      </w:r>
      <w:r w:rsidRPr="00CD5D5C">
        <w:rPr>
          <w:sz w:val="16"/>
          <w:szCs w:val="16"/>
        </w:rPr>
        <w:t xml:space="preserve"> types of programs</w:t>
      </w:r>
      <w:r>
        <w:rPr>
          <w:sz w:val="16"/>
          <w:szCs w:val="16"/>
        </w:rPr>
        <w:t>:</w:t>
      </w:r>
      <w:r w:rsidRPr="00CD5D5C">
        <w:rPr>
          <w:sz w:val="16"/>
          <w:szCs w:val="16"/>
        </w:rPr>
        <w:t xml:space="preserve"> Public Housing </w:t>
      </w:r>
      <w:r>
        <w:rPr>
          <w:sz w:val="16"/>
          <w:szCs w:val="16"/>
        </w:rPr>
        <w:t xml:space="preserve">Financial </w:t>
      </w:r>
      <w:r w:rsidRPr="00CD5D5C">
        <w:rPr>
          <w:sz w:val="16"/>
          <w:szCs w:val="16"/>
        </w:rPr>
        <w:t>Assistance; and Housing and Community Development Assistance (which is the one applicable to our Program).</w:t>
      </w:r>
    </w:p>
  </w:footnote>
  <w:footnote w:id="7">
    <w:p w14:paraId="68CFFF2B" w14:textId="77777777" w:rsidR="000D621C" w:rsidRDefault="000D621C" w:rsidP="00EA7097">
      <w:pPr>
        <w:pStyle w:val="FootnoteText"/>
      </w:pPr>
      <w:r w:rsidRPr="005E1518">
        <w:rPr>
          <w:rStyle w:val="FootnoteReference"/>
          <w:sz w:val="16"/>
        </w:rPr>
        <w:footnoteRef/>
      </w:r>
      <w:r w:rsidRPr="005E1518">
        <w:rPr>
          <w:sz w:val="16"/>
        </w:rPr>
        <w:t xml:space="preserve"> Site found at </w:t>
      </w:r>
      <w:hyperlink r:id="rId1" w:history="1">
        <w:r w:rsidRPr="005E1518">
          <w:rPr>
            <w:rStyle w:val="Hyperlink"/>
            <w:sz w:val="16"/>
          </w:rPr>
          <w:t>https://www.hud.gov/section3</w:t>
        </w:r>
      </w:hyperlink>
      <w:r w:rsidRPr="005E1518">
        <w:rPr>
          <w:sz w:val="16"/>
        </w:rPr>
        <w:t xml:space="preserve"> </w:t>
      </w:r>
    </w:p>
  </w:footnote>
  <w:footnote w:id="8">
    <w:p w14:paraId="450EF00C" w14:textId="35C1E647" w:rsidR="000D621C" w:rsidRPr="00E17E61" w:rsidRDefault="000D621C" w:rsidP="00132647">
      <w:pPr>
        <w:pStyle w:val="FootnoteText"/>
        <w:rPr>
          <w:sz w:val="16"/>
          <w:szCs w:val="16"/>
        </w:rPr>
      </w:pPr>
      <w:r w:rsidRPr="00E17E61">
        <w:rPr>
          <w:rStyle w:val="FootnoteReference"/>
          <w:sz w:val="16"/>
          <w:szCs w:val="16"/>
        </w:rPr>
        <w:footnoteRef/>
      </w:r>
      <w:r w:rsidRPr="00E17E61">
        <w:rPr>
          <w:sz w:val="16"/>
          <w:szCs w:val="16"/>
        </w:rPr>
        <w:t xml:space="preserve"> </w:t>
      </w:r>
      <w:r w:rsidRPr="00A5124B">
        <w:rPr>
          <w:sz w:val="16"/>
          <w:szCs w:val="16"/>
        </w:rPr>
        <w:t xml:space="preserve"> </w:t>
      </w:r>
      <w:r w:rsidRPr="00C0727B">
        <w:rPr>
          <w:sz w:val="16"/>
          <w:szCs w:val="16"/>
        </w:rPr>
        <w:t xml:space="preserve">Section 3 clause language must adhere to the language in 24 C.F.R. </w:t>
      </w:r>
      <w:r>
        <w:rPr>
          <w:sz w:val="16"/>
          <w:szCs w:val="16"/>
        </w:rPr>
        <w:t>Part 75</w:t>
      </w:r>
      <w:r w:rsidRPr="00C0727B">
        <w:rPr>
          <w:sz w:val="16"/>
          <w:szCs w:val="16"/>
        </w:rPr>
        <w:t xml:space="preserve"> and as required by PRDOH </w:t>
      </w:r>
      <w:r>
        <w:rPr>
          <w:sz w:val="16"/>
          <w:szCs w:val="16"/>
        </w:rPr>
        <w:t>Section 3 P</w:t>
      </w:r>
      <w:r w:rsidRPr="00C0727B">
        <w:rPr>
          <w:sz w:val="16"/>
          <w:szCs w:val="16"/>
        </w:rPr>
        <w:t>olicy</w:t>
      </w:r>
      <w:r>
        <w:rPr>
          <w:sz w:val="16"/>
          <w:szCs w:val="16"/>
        </w:rPr>
        <w:t>.</w:t>
      </w:r>
    </w:p>
  </w:footnote>
  <w:footnote w:id="9">
    <w:p w14:paraId="0E24564D" w14:textId="77777777" w:rsidR="000D621C" w:rsidRDefault="000D621C" w:rsidP="000E11FA">
      <w:pPr>
        <w:pStyle w:val="FootnoteText"/>
      </w:pPr>
      <w:r>
        <w:rPr>
          <w:rStyle w:val="FootnoteReference"/>
        </w:rPr>
        <w:footnoteRef/>
      </w:r>
      <w:r>
        <w:t xml:space="preserve"> </w:t>
      </w:r>
      <w:r w:rsidRPr="00613245">
        <w:rPr>
          <w:sz w:val="16"/>
          <w:szCs w:val="16"/>
        </w:rPr>
        <w:t>FR 2020-19185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6195" w14:textId="3E6EBC15" w:rsidR="000D621C" w:rsidRDefault="004B2E42">
    <w:pPr>
      <w:pStyle w:val="Header"/>
    </w:pPr>
    <w:r>
      <w:rPr>
        <w:noProof/>
      </w:rPr>
      <w:pict w14:anchorId="3E64D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7" o:spid="_x0000_s2050"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F86A" w14:textId="1D3586BD" w:rsidR="000D621C" w:rsidRDefault="000D621C" w:rsidP="007359C3">
    <w:pPr>
      <w:pStyle w:val="Header"/>
      <w:ind w:left="-720"/>
      <w:jc w:val="right"/>
      <w:rPr>
        <w:sz w:val="18"/>
      </w:rPr>
    </w:pPr>
    <w:r>
      <w:rPr>
        <w:noProof/>
      </w:rPr>
      <mc:AlternateContent>
        <mc:Choice Requires="wps">
          <w:drawing>
            <wp:anchor distT="0" distB="0" distL="114300" distR="114300" simplePos="0" relativeHeight="251671552" behindDoc="1" locked="0" layoutInCell="0" allowOverlap="1" wp14:anchorId="41B66809" wp14:editId="5CC12697">
              <wp:simplePos x="0" y="0"/>
              <wp:positionH relativeFrom="margin">
                <wp:align>center</wp:align>
              </wp:positionH>
              <wp:positionV relativeFrom="margin">
                <wp:align>center</wp:align>
              </wp:positionV>
              <wp:extent cx="6703695" cy="1675765"/>
              <wp:effectExtent l="0" t="1638300" r="0" b="16865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1B565" w14:textId="77777777" w:rsidR="000D621C" w:rsidRDefault="000D621C" w:rsidP="00045C9D">
                          <w:pPr>
                            <w:jc w:val="center"/>
                            <w:rPr>
                              <w:sz w:val="24"/>
                              <w:szCs w:val="24"/>
                            </w:rPr>
                          </w:pPr>
                          <w:r>
                            <w:rPr>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B66809" id="_x0000_t202" coordsize="21600,21600" o:spt="202" path="m,l,21600r21600,l21600,xe">
              <v:stroke joinstyle="miter"/>
              <v:path gradientshapeok="t" o:connecttype="rect"/>
            </v:shapetype>
            <v:shape id="Text Box 13" o:spid="_x0000_s1061" type="#_x0000_t202" style="position:absolute;left:0;text-align:left;margin-left:0;margin-top:0;width:527.85pt;height:131.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gWiQIAAP8E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EjBmBaJAgAA/wQ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14:paraId="2EB1B565" w14:textId="77777777" w:rsidR="000D621C" w:rsidRDefault="000D621C" w:rsidP="00045C9D">
                    <w:pPr>
                      <w:jc w:val="center"/>
                      <w:rPr>
                        <w:sz w:val="24"/>
                        <w:szCs w:val="24"/>
                      </w:rPr>
                    </w:pPr>
                    <w:r>
                      <w:rPr>
                        <w:color w:val="C0C0C0"/>
                        <w:sz w:val="2"/>
                        <w:szCs w:val="2"/>
                        <w14:textFill>
                          <w14:solidFill>
                            <w14:srgbClr w14:val="C0C0C0">
                              <w14:alpha w14:val="50000"/>
                            </w14:srgbClr>
                          </w14:solidFill>
                        </w14:textFill>
                      </w:rPr>
                      <w:t>Template</w:t>
                    </w:r>
                  </w:p>
                </w:txbxContent>
              </v:textbox>
              <w10:wrap anchorx="margin" anchory="margin"/>
            </v:shape>
          </w:pict>
        </mc:Fallback>
      </mc:AlternateContent>
    </w:r>
    <w:r>
      <w:rPr>
        <w:sz w:val="18"/>
      </w:rPr>
      <w:t>CDBG-DR Program</w:t>
    </w:r>
    <w:r>
      <w:rPr>
        <w:sz w:val="18"/>
      </w:rPr>
      <w:br/>
      <w:t>Section 3 Subrecipient Plan</w:t>
    </w:r>
  </w:p>
  <w:p w14:paraId="6563B77F" w14:textId="77777777" w:rsidR="000D621C" w:rsidRDefault="000D621C" w:rsidP="007359C3">
    <w:pPr>
      <w:pStyle w:val="Header"/>
      <w:ind w:left="-720"/>
      <w:jc w:val="right"/>
      <w:rPr>
        <w:sz w:val="18"/>
      </w:rPr>
    </w:pPr>
    <w:r w:rsidRPr="005316B1">
      <w:rPr>
        <w:sz w:val="18"/>
      </w:rPr>
      <w:t>All Section 3 Applicable Programs</w:t>
    </w:r>
  </w:p>
  <w:p w14:paraId="3D837DCB" w14:textId="5CE620CA" w:rsidR="000D621C" w:rsidRDefault="000D621C" w:rsidP="007359C3">
    <w:pPr>
      <w:pStyle w:val="Header"/>
      <w:ind w:left="-720"/>
      <w:jc w:val="right"/>
      <w:rPr>
        <w:sz w:val="18"/>
      </w:rPr>
    </w:pPr>
    <w:r w:rsidRPr="005303F8">
      <w:rPr>
        <w:sz w:val="18"/>
      </w:rPr>
      <w:t xml:space="preserve">Page </w:t>
    </w:r>
    <w:r w:rsidRPr="005303F8">
      <w:rPr>
        <w:sz w:val="18"/>
      </w:rPr>
      <w:fldChar w:fldCharType="begin"/>
    </w:r>
    <w:r w:rsidRPr="005303F8">
      <w:rPr>
        <w:sz w:val="18"/>
      </w:rPr>
      <w:instrText xml:space="preserve"> PAGE   \* MERGEFORMAT </w:instrText>
    </w:r>
    <w:r w:rsidRPr="005303F8">
      <w:rPr>
        <w:sz w:val="18"/>
      </w:rPr>
      <w:fldChar w:fldCharType="separate"/>
    </w:r>
    <w:r w:rsidR="004B2E42">
      <w:rPr>
        <w:noProof/>
        <w:sz w:val="18"/>
      </w:rPr>
      <w:t>1</w:t>
    </w:r>
    <w:r w:rsidRPr="005303F8">
      <w:rPr>
        <w:sz w:val="18"/>
      </w:rPr>
      <w:fldChar w:fldCharType="end"/>
    </w:r>
    <w:r w:rsidRPr="005303F8">
      <w:rPr>
        <w:sz w:val="18"/>
      </w:rPr>
      <w:t xml:space="preserve"> / </w:t>
    </w:r>
    <w:r w:rsidRPr="005303F8">
      <w:rPr>
        <w:sz w:val="18"/>
      </w:rPr>
      <w:fldChar w:fldCharType="begin"/>
    </w:r>
    <w:r w:rsidRPr="005303F8">
      <w:rPr>
        <w:sz w:val="18"/>
      </w:rPr>
      <w:instrText xml:space="preserve"> NUMPAGES   \* MERGEFORMAT </w:instrText>
    </w:r>
    <w:r w:rsidRPr="005303F8">
      <w:rPr>
        <w:sz w:val="18"/>
      </w:rPr>
      <w:fldChar w:fldCharType="separate"/>
    </w:r>
    <w:r w:rsidR="004B2E42">
      <w:rPr>
        <w:noProof/>
        <w:sz w:val="18"/>
      </w:rPr>
      <w:t>14</w:t>
    </w:r>
    <w:r w:rsidRPr="005303F8">
      <w:rPr>
        <w:sz w:val="18"/>
      </w:rPr>
      <w:fldChar w:fldCharType="end"/>
    </w:r>
  </w:p>
  <w:p w14:paraId="3D365A79" w14:textId="1CC2B268" w:rsidR="000D621C" w:rsidRPr="005303F8" w:rsidRDefault="000D621C" w:rsidP="007359C3">
    <w:pPr>
      <w:pStyle w:val="Header"/>
      <w:ind w:left="-720"/>
      <w:jc w:val="right"/>
      <w:rPr>
        <w:sz w:val="18"/>
      </w:rPr>
    </w:pPr>
    <w:r>
      <w:rPr>
        <w:sz w:val="18"/>
      </w:rPr>
      <w:t>April 28, 2020</w:t>
    </w:r>
  </w:p>
  <w:p w14:paraId="29A860BE" w14:textId="405AAFB8" w:rsidR="000D621C" w:rsidRDefault="004B2E42">
    <w:pPr>
      <w:pStyle w:val="Header"/>
    </w:pPr>
    <w:r>
      <w:rPr>
        <w:noProof/>
      </w:rPr>
      <w:pict w14:anchorId="12577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8"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19BF" w14:textId="27297F4A" w:rsidR="000D621C" w:rsidRDefault="004B2E42">
    <w:pPr>
      <w:pStyle w:val="Header"/>
    </w:pPr>
    <w:r>
      <w:rPr>
        <w:noProof/>
      </w:rPr>
      <w:pict w14:anchorId="1D462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6"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344A" w14:textId="7F80BF21" w:rsidR="000D621C" w:rsidRDefault="004B2E42">
    <w:pPr>
      <w:pStyle w:val="Header"/>
    </w:pPr>
    <w:r>
      <w:rPr>
        <w:noProof/>
      </w:rPr>
      <w:pict w14:anchorId="61FE9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60" o:spid="_x0000_s2053" type="#_x0000_t136" style="position:absolute;left:0;text-align:left;margin-left:0;margin-top:0;width:527.85pt;height:131.95pt;rotation:315;z-index:-251649024;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4953" w14:textId="297EB6C3" w:rsidR="000D621C" w:rsidRDefault="004B2E42" w:rsidP="005316B1">
    <w:pPr>
      <w:pStyle w:val="Header"/>
      <w:ind w:left="-720"/>
      <w:jc w:val="right"/>
      <w:rPr>
        <w:sz w:val="18"/>
      </w:rPr>
    </w:pPr>
    <w:r>
      <w:rPr>
        <w:noProof/>
      </w:rPr>
      <w:pict w14:anchorId="36082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61" o:spid="_x0000_s2054" type="#_x0000_t136" style="position:absolute;left:0;text-align:left;margin-left:0;margin-top:0;width:527.85pt;height:131.95pt;rotation:315;z-index:-251646976;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r w:rsidR="000D621C">
      <w:rPr>
        <w:sz w:val="18"/>
      </w:rPr>
      <w:t>CDBG-DR Program</w:t>
    </w:r>
    <w:r w:rsidR="000D621C">
      <w:rPr>
        <w:sz w:val="18"/>
      </w:rPr>
      <w:br/>
      <w:t xml:space="preserve">Section 3 Subrecipient Plan Template </w:t>
    </w:r>
    <w:r w:rsidR="000D621C" w:rsidRPr="00C327F5">
      <w:rPr>
        <w:sz w:val="18"/>
        <w:szCs w:val="18"/>
      </w:rPr>
      <w:t>(V.</w:t>
    </w:r>
    <w:r w:rsidR="000D621C">
      <w:rPr>
        <w:sz w:val="18"/>
        <w:szCs w:val="18"/>
      </w:rPr>
      <w:t>2</w:t>
    </w:r>
    <w:r w:rsidR="000D621C" w:rsidRPr="00C327F5">
      <w:rPr>
        <w:sz w:val="18"/>
        <w:szCs w:val="18"/>
      </w:rPr>
      <w:t>)</w:t>
    </w:r>
  </w:p>
  <w:p w14:paraId="78CEC4B9" w14:textId="77777777" w:rsidR="000D621C" w:rsidRDefault="000D621C" w:rsidP="005316B1">
    <w:pPr>
      <w:pStyle w:val="Header"/>
      <w:ind w:left="-720"/>
      <w:jc w:val="right"/>
      <w:rPr>
        <w:sz w:val="18"/>
      </w:rPr>
    </w:pPr>
    <w:r w:rsidRPr="005316B1">
      <w:rPr>
        <w:sz w:val="18"/>
      </w:rPr>
      <w:t>All Section 3 Applicable Programs</w:t>
    </w:r>
  </w:p>
  <w:p w14:paraId="2F5DE9AA" w14:textId="6EA3DE2E" w:rsidR="000D621C" w:rsidRDefault="000D621C" w:rsidP="005316B1">
    <w:pPr>
      <w:pStyle w:val="Header"/>
      <w:ind w:left="-720"/>
      <w:jc w:val="right"/>
      <w:rPr>
        <w:sz w:val="18"/>
      </w:rPr>
    </w:pPr>
    <w:r w:rsidRPr="005303F8">
      <w:rPr>
        <w:sz w:val="18"/>
      </w:rPr>
      <w:t xml:space="preserve">Page </w:t>
    </w:r>
    <w:r w:rsidRPr="005303F8">
      <w:rPr>
        <w:sz w:val="18"/>
      </w:rPr>
      <w:fldChar w:fldCharType="begin"/>
    </w:r>
    <w:r w:rsidRPr="005303F8">
      <w:rPr>
        <w:sz w:val="18"/>
      </w:rPr>
      <w:instrText xml:space="preserve"> PAGE   \* MERGEFORMAT </w:instrText>
    </w:r>
    <w:r w:rsidRPr="005303F8">
      <w:rPr>
        <w:sz w:val="18"/>
      </w:rPr>
      <w:fldChar w:fldCharType="separate"/>
    </w:r>
    <w:r w:rsidR="004B2E42">
      <w:rPr>
        <w:noProof/>
        <w:sz w:val="18"/>
      </w:rPr>
      <w:t>6</w:t>
    </w:r>
    <w:r w:rsidRPr="005303F8">
      <w:rPr>
        <w:sz w:val="18"/>
      </w:rPr>
      <w:fldChar w:fldCharType="end"/>
    </w:r>
    <w:r w:rsidRPr="005303F8">
      <w:rPr>
        <w:sz w:val="18"/>
      </w:rPr>
      <w:t xml:space="preserve"> / </w:t>
    </w:r>
    <w:r w:rsidRPr="005303F8">
      <w:rPr>
        <w:sz w:val="18"/>
      </w:rPr>
      <w:fldChar w:fldCharType="begin"/>
    </w:r>
    <w:r w:rsidRPr="005303F8">
      <w:rPr>
        <w:sz w:val="18"/>
      </w:rPr>
      <w:instrText xml:space="preserve"> NUMPAGES   \* MERGEFORMAT </w:instrText>
    </w:r>
    <w:r w:rsidRPr="005303F8">
      <w:rPr>
        <w:sz w:val="18"/>
      </w:rPr>
      <w:fldChar w:fldCharType="separate"/>
    </w:r>
    <w:r w:rsidR="004B2E42">
      <w:rPr>
        <w:noProof/>
        <w:sz w:val="18"/>
      </w:rPr>
      <w:t>14</w:t>
    </w:r>
    <w:r w:rsidRPr="005303F8">
      <w:rPr>
        <w:sz w:val="18"/>
      </w:rPr>
      <w:fldChar w:fldCharType="end"/>
    </w:r>
  </w:p>
  <w:p w14:paraId="40D9ED5C" w14:textId="5C6E1A70" w:rsidR="000D621C" w:rsidRDefault="000D621C" w:rsidP="00851735">
    <w:pPr>
      <w:pStyle w:val="Header"/>
      <w:ind w:left="-720"/>
      <w:jc w:val="right"/>
    </w:pPr>
    <w:r>
      <w:rPr>
        <w:sz w:val="18"/>
      </w:rPr>
      <w:t xml:space="preserve">August </w:t>
    </w:r>
    <w:r w:rsidR="004B2E42">
      <w:rPr>
        <w:sz w:val="18"/>
      </w:rPr>
      <w:t>19,</w:t>
    </w:r>
    <w:r w:rsidR="004B2E42">
      <w:rPr>
        <w:sz w:val="18"/>
      </w:rPr>
      <w:t xml:space="preserve"> </w:t>
    </w:r>
    <w:r>
      <w:rPr>
        <w:sz w:val="18"/>
      </w:rPr>
      <w:t>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B14C" w14:textId="78D09373" w:rsidR="000D621C" w:rsidRDefault="004B2E42">
    <w:pPr>
      <w:pStyle w:val="Header"/>
    </w:pPr>
    <w:r>
      <w:rPr>
        <w:noProof/>
      </w:rPr>
      <w:pict w14:anchorId="02830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821159" o:spid="_x0000_s2052" type="#_x0000_t136" style="position:absolute;left:0;text-align:left;margin-left:0;margin-top:0;width:527.85pt;height:131.95pt;rotation:315;z-index:-251651072;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AD5"/>
    <w:multiLevelType w:val="hybridMultilevel"/>
    <w:tmpl w:val="E10C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194F"/>
    <w:multiLevelType w:val="multilevel"/>
    <w:tmpl w:val="090C87C4"/>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2E1A09"/>
    <w:multiLevelType w:val="hybridMultilevel"/>
    <w:tmpl w:val="109C9E00"/>
    <w:lvl w:ilvl="0" w:tplc="EAD0D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B702C"/>
    <w:multiLevelType w:val="hybridMultilevel"/>
    <w:tmpl w:val="5E96FC9A"/>
    <w:lvl w:ilvl="0" w:tplc="F6BE9D60">
      <w:start w:val="1"/>
      <w:numFmt w:val="lowerRoman"/>
      <w:lvlText w:val="(%1)"/>
      <w:lvlJc w:val="left"/>
      <w:pPr>
        <w:ind w:left="1260" w:hanging="360"/>
      </w:pPr>
      <w:rPr>
        <w:rFonts w:hint="default"/>
        <w:i w:val="0"/>
      </w:rPr>
    </w:lvl>
    <w:lvl w:ilvl="1" w:tplc="68DC5D0C">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54C34F4"/>
    <w:multiLevelType w:val="hybridMultilevel"/>
    <w:tmpl w:val="4086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237B20"/>
    <w:multiLevelType w:val="hybridMultilevel"/>
    <w:tmpl w:val="FF8A1C72"/>
    <w:lvl w:ilvl="0" w:tplc="777A0AA2">
      <w:start w:val="1"/>
      <w:numFmt w:val="decimal"/>
      <w:lvlText w:val="1.%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B4246"/>
    <w:multiLevelType w:val="hybridMultilevel"/>
    <w:tmpl w:val="972AB52A"/>
    <w:lvl w:ilvl="0" w:tplc="93080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756199"/>
    <w:multiLevelType w:val="hybridMultilevel"/>
    <w:tmpl w:val="5406D570"/>
    <w:lvl w:ilvl="0" w:tplc="0A1672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0DD6FEC"/>
    <w:multiLevelType w:val="multilevel"/>
    <w:tmpl w:val="F154D7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5124FC4"/>
    <w:multiLevelType w:val="hybridMultilevel"/>
    <w:tmpl w:val="A2DA12DE"/>
    <w:lvl w:ilvl="0" w:tplc="465A43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A1D3C"/>
    <w:multiLevelType w:val="hybridMultilevel"/>
    <w:tmpl w:val="B4FEE3C6"/>
    <w:lvl w:ilvl="0" w:tplc="A9B61D76">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8C71108"/>
    <w:multiLevelType w:val="hybridMultilevel"/>
    <w:tmpl w:val="1A800B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A0980"/>
    <w:multiLevelType w:val="multilevel"/>
    <w:tmpl w:val="59D8510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E17791"/>
    <w:multiLevelType w:val="multilevel"/>
    <w:tmpl w:val="885A6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7612D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A61215"/>
    <w:multiLevelType w:val="hybridMultilevel"/>
    <w:tmpl w:val="EA4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E0181"/>
    <w:multiLevelType w:val="hybridMultilevel"/>
    <w:tmpl w:val="AC9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C50CB"/>
    <w:multiLevelType w:val="hybridMultilevel"/>
    <w:tmpl w:val="9FD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A4054"/>
    <w:multiLevelType w:val="multilevel"/>
    <w:tmpl w:val="14E4ED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5D7F69"/>
    <w:multiLevelType w:val="multilevel"/>
    <w:tmpl w:val="090C87C4"/>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F73E9D"/>
    <w:multiLevelType w:val="hybridMultilevel"/>
    <w:tmpl w:val="5B9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E74E3"/>
    <w:multiLevelType w:val="multilevel"/>
    <w:tmpl w:val="6DA6F9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A40B00"/>
    <w:multiLevelType w:val="hybridMultilevel"/>
    <w:tmpl w:val="783AEC00"/>
    <w:lvl w:ilvl="0" w:tplc="146A9B7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939C7"/>
    <w:multiLevelType w:val="hybridMultilevel"/>
    <w:tmpl w:val="C46623FA"/>
    <w:lvl w:ilvl="0" w:tplc="2E74A204">
      <w:start w:val="1"/>
      <w:numFmt w:val="decimal"/>
      <w:lvlText w:val="(%1)"/>
      <w:lvlJc w:val="left"/>
      <w:pPr>
        <w:ind w:left="720" w:hanging="360"/>
      </w:pPr>
      <w:rPr>
        <w:rFonts w:hint="default"/>
      </w:rPr>
    </w:lvl>
    <w:lvl w:ilvl="1" w:tplc="C854FC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939C9"/>
    <w:multiLevelType w:val="hybridMultilevel"/>
    <w:tmpl w:val="5E96FC9A"/>
    <w:lvl w:ilvl="0" w:tplc="F6BE9D60">
      <w:start w:val="1"/>
      <w:numFmt w:val="lowerRoman"/>
      <w:lvlText w:val="(%1)"/>
      <w:lvlJc w:val="left"/>
      <w:pPr>
        <w:ind w:left="1260" w:hanging="360"/>
      </w:pPr>
      <w:rPr>
        <w:rFonts w:hint="default"/>
        <w:i w:val="0"/>
      </w:rPr>
    </w:lvl>
    <w:lvl w:ilvl="1" w:tplc="68DC5D0C">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DF60A0A"/>
    <w:multiLevelType w:val="hybridMultilevel"/>
    <w:tmpl w:val="9A867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C0915"/>
    <w:multiLevelType w:val="hybridMultilevel"/>
    <w:tmpl w:val="5A725034"/>
    <w:lvl w:ilvl="0" w:tplc="C854FCE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92B97"/>
    <w:multiLevelType w:val="multilevel"/>
    <w:tmpl w:val="9E1C3DC6"/>
    <w:lvl w:ilvl="0">
      <w:start w:val="8"/>
      <w:numFmt w:val="decimal"/>
      <w:lvlText w:val="%1"/>
      <w:lvlJc w:val="left"/>
      <w:pPr>
        <w:ind w:left="360" w:hanging="360"/>
      </w:pPr>
      <w:rPr>
        <w:rFonts w:hint="default"/>
      </w:rPr>
    </w:lvl>
    <w:lvl w:ilvl="1">
      <w:start w:val="1"/>
      <w:numFmt w:val="decimal"/>
      <w:pStyle w:val="Heading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ABD5F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514736"/>
    <w:multiLevelType w:val="hybridMultilevel"/>
    <w:tmpl w:val="64D2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3F2C6C"/>
    <w:multiLevelType w:val="hybridMultilevel"/>
    <w:tmpl w:val="D51E82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3E3BE0"/>
    <w:multiLevelType w:val="hybridMultilevel"/>
    <w:tmpl w:val="6AB2B4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E2236A"/>
    <w:multiLevelType w:val="hybridMultilevel"/>
    <w:tmpl w:val="0E2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12BA2"/>
    <w:multiLevelType w:val="hybridMultilevel"/>
    <w:tmpl w:val="4FA0FF1E"/>
    <w:lvl w:ilvl="0" w:tplc="2FFC31C6">
      <w:start w:val="1"/>
      <w:numFmt w:val="decimal"/>
      <w:lvlText w:val="%1  "/>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54763"/>
    <w:multiLevelType w:val="hybridMultilevel"/>
    <w:tmpl w:val="A7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24D7D"/>
    <w:multiLevelType w:val="hybridMultilevel"/>
    <w:tmpl w:val="34225834"/>
    <w:lvl w:ilvl="0" w:tplc="9D50A918">
      <w:start w:val="1"/>
      <w:numFmt w:val="decimal"/>
      <w:lvlText w:val="%1   "/>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37E1D"/>
    <w:multiLevelType w:val="multilevel"/>
    <w:tmpl w:val="F49471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F6F0CFD"/>
    <w:multiLevelType w:val="hybridMultilevel"/>
    <w:tmpl w:val="32FE95A8"/>
    <w:lvl w:ilvl="0" w:tplc="2E74A204">
      <w:start w:val="1"/>
      <w:numFmt w:val="decimal"/>
      <w:lvlText w:val="(%1)"/>
      <w:lvlJc w:val="left"/>
      <w:pPr>
        <w:ind w:left="2160" w:hanging="360"/>
      </w:pPr>
      <w:rPr>
        <w:rFonts w:hint="default"/>
      </w:rPr>
    </w:lvl>
    <w:lvl w:ilvl="1" w:tplc="E37EF9BC">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6"/>
  </w:num>
  <w:num w:numId="3">
    <w:abstractNumId w:val="27"/>
  </w:num>
  <w:num w:numId="4">
    <w:abstractNumId w:val="26"/>
  </w:num>
  <w:num w:numId="5">
    <w:abstractNumId w:val="34"/>
  </w:num>
  <w:num w:numId="6">
    <w:abstractNumId w:val="21"/>
  </w:num>
  <w:num w:numId="7">
    <w:abstractNumId w:val="18"/>
  </w:num>
  <w:num w:numId="8">
    <w:abstractNumId w:val="11"/>
  </w:num>
  <w:num w:numId="9">
    <w:abstractNumId w:val="17"/>
  </w:num>
  <w:num w:numId="10">
    <w:abstractNumId w:val="15"/>
  </w:num>
  <w:num w:numId="11">
    <w:abstractNumId w:val="37"/>
  </w:num>
  <w:num w:numId="12">
    <w:abstractNumId w:val="5"/>
  </w:num>
  <w:num w:numId="13">
    <w:abstractNumId w:val="12"/>
  </w:num>
  <w:num w:numId="14">
    <w:abstractNumId w:val="19"/>
  </w:num>
  <w:num w:numId="15">
    <w:abstractNumId w:val="35"/>
  </w:num>
  <w:num w:numId="16">
    <w:abstractNumId w:val="36"/>
  </w:num>
  <w:num w:numId="17">
    <w:abstractNumId w:val="32"/>
  </w:num>
  <w:num w:numId="18">
    <w:abstractNumId w:val="24"/>
  </w:num>
  <w:num w:numId="19">
    <w:abstractNumId w:val="39"/>
  </w:num>
  <w:num w:numId="20">
    <w:abstractNumId w:val="33"/>
  </w:num>
  <w:num w:numId="21">
    <w:abstractNumId w:val="3"/>
  </w:num>
  <w:num w:numId="22">
    <w:abstractNumId w:val="7"/>
  </w:num>
  <w:num w:numId="23">
    <w:abstractNumId w:val="0"/>
  </w:num>
  <w:num w:numId="24">
    <w:abstractNumId w:val="13"/>
  </w:num>
  <w:num w:numId="25">
    <w:abstractNumId w:val="2"/>
  </w:num>
  <w:num w:numId="26">
    <w:abstractNumId w:val="9"/>
  </w:num>
  <w:num w:numId="27">
    <w:abstractNumId w:val="20"/>
  </w:num>
  <w:num w:numId="28">
    <w:abstractNumId w:val="22"/>
  </w:num>
  <w:num w:numId="29">
    <w:abstractNumId w:val="28"/>
  </w:num>
  <w:num w:numId="30">
    <w:abstractNumId w:val="22"/>
    <w:lvlOverride w:ilvl="0">
      <w:startOverride w:val="7"/>
    </w:lvlOverride>
    <w:lvlOverride w:ilvl="1">
      <w:startOverride w:val="2"/>
    </w:lvlOverride>
  </w:num>
  <w:num w:numId="31">
    <w:abstractNumId w:val="22"/>
    <w:lvlOverride w:ilvl="0">
      <w:startOverride w:val="7"/>
    </w:lvlOverride>
    <w:lvlOverride w:ilvl="1">
      <w:startOverride w:val="2"/>
    </w:lvlOverride>
  </w:num>
  <w:num w:numId="32">
    <w:abstractNumId w:val="14"/>
  </w:num>
  <w:num w:numId="33">
    <w:abstractNumId w:val="9"/>
  </w:num>
  <w:num w:numId="34">
    <w:abstractNumId w:val="23"/>
  </w:num>
  <w:num w:numId="35">
    <w:abstractNumId w:val="8"/>
  </w:num>
  <w:num w:numId="36">
    <w:abstractNumId w:val="38"/>
  </w:num>
  <w:num w:numId="37">
    <w:abstractNumId w:val="31"/>
  </w:num>
  <w:num w:numId="38">
    <w:abstractNumId w:val="10"/>
  </w:num>
  <w:num w:numId="39">
    <w:abstractNumId w:val="25"/>
  </w:num>
  <w:num w:numId="40">
    <w:abstractNumId w:val="30"/>
  </w:num>
  <w:num w:numId="41">
    <w:abstractNumId w:val="1"/>
  </w:num>
  <w:num w:numId="42">
    <w:abstractNumId w:val="2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38"/>
    <w:rsid w:val="000064B7"/>
    <w:rsid w:val="000115B4"/>
    <w:rsid w:val="0001477B"/>
    <w:rsid w:val="00022F37"/>
    <w:rsid w:val="000326C1"/>
    <w:rsid w:val="000343B6"/>
    <w:rsid w:val="00045C9D"/>
    <w:rsid w:val="00052CCF"/>
    <w:rsid w:val="000553CD"/>
    <w:rsid w:val="00060899"/>
    <w:rsid w:val="00065DB5"/>
    <w:rsid w:val="00072816"/>
    <w:rsid w:val="00073E42"/>
    <w:rsid w:val="00076D32"/>
    <w:rsid w:val="000827C9"/>
    <w:rsid w:val="000944E8"/>
    <w:rsid w:val="000A4ED1"/>
    <w:rsid w:val="000B5ECC"/>
    <w:rsid w:val="000C47F1"/>
    <w:rsid w:val="000C6C4A"/>
    <w:rsid w:val="000D1E9C"/>
    <w:rsid w:val="000D621C"/>
    <w:rsid w:val="000E11FA"/>
    <w:rsid w:val="000E1CAB"/>
    <w:rsid w:val="000E3786"/>
    <w:rsid w:val="000E3C6A"/>
    <w:rsid w:val="000F066F"/>
    <w:rsid w:val="00102CEC"/>
    <w:rsid w:val="001160A2"/>
    <w:rsid w:val="00127908"/>
    <w:rsid w:val="00127E1F"/>
    <w:rsid w:val="0013192C"/>
    <w:rsid w:val="00132647"/>
    <w:rsid w:val="0014273A"/>
    <w:rsid w:val="0014711E"/>
    <w:rsid w:val="00151FCF"/>
    <w:rsid w:val="00156893"/>
    <w:rsid w:val="0016364C"/>
    <w:rsid w:val="00167F1F"/>
    <w:rsid w:val="0018125F"/>
    <w:rsid w:val="00183CB6"/>
    <w:rsid w:val="0018765D"/>
    <w:rsid w:val="00193D6C"/>
    <w:rsid w:val="001A2D35"/>
    <w:rsid w:val="001A5B57"/>
    <w:rsid w:val="001A70F4"/>
    <w:rsid w:val="001B214E"/>
    <w:rsid w:val="001C3C8B"/>
    <w:rsid w:val="001C3FF4"/>
    <w:rsid w:val="001C4445"/>
    <w:rsid w:val="001E2442"/>
    <w:rsid w:val="001E2798"/>
    <w:rsid w:val="001E4E6C"/>
    <w:rsid w:val="001F49FE"/>
    <w:rsid w:val="002054A6"/>
    <w:rsid w:val="00210D38"/>
    <w:rsid w:val="00210F4A"/>
    <w:rsid w:val="0021144C"/>
    <w:rsid w:val="00214EE0"/>
    <w:rsid w:val="00216342"/>
    <w:rsid w:val="00223732"/>
    <w:rsid w:val="00224A6A"/>
    <w:rsid w:val="00245F09"/>
    <w:rsid w:val="00250B30"/>
    <w:rsid w:val="00251380"/>
    <w:rsid w:val="002524E4"/>
    <w:rsid w:val="002532E8"/>
    <w:rsid w:val="002559D5"/>
    <w:rsid w:val="00255A60"/>
    <w:rsid w:val="00262BA7"/>
    <w:rsid w:val="00275BD2"/>
    <w:rsid w:val="00281D6F"/>
    <w:rsid w:val="00284789"/>
    <w:rsid w:val="0029045B"/>
    <w:rsid w:val="00292E80"/>
    <w:rsid w:val="00297C38"/>
    <w:rsid w:val="002A2E8B"/>
    <w:rsid w:val="002B12E6"/>
    <w:rsid w:val="002B1706"/>
    <w:rsid w:val="002B2A97"/>
    <w:rsid w:val="002B5E2E"/>
    <w:rsid w:val="002B7214"/>
    <w:rsid w:val="002D1F17"/>
    <w:rsid w:val="002D2F4B"/>
    <w:rsid w:val="002D4F7E"/>
    <w:rsid w:val="002D5350"/>
    <w:rsid w:val="002E28A4"/>
    <w:rsid w:val="002E59A2"/>
    <w:rsid w:val="003010A1"/>
    <w:rsid w:val="00302B78"/>
    <w:rsid w:val="00310C0C"/>
    <w:rsid w:val="003273FE"/>
    <w:rsid w:val="003405F4"/>
    <w:rsid w:val="0034407E"/>
    <w:rsid w:val="003469D3"/>
    <w:rsid w:val="003535E5"/>
    <w:rsid w:val="0036164E"/>
    <w:rsid w:val="003663FD"/>
    <w:rsid w:val="0036743A"/>
    <w:rsid w:val="00375930"/>
    <w:rsid w:val="00384330"/>
    <w:rsid w:val="003843FE"/>
    <w:rsid w:val="0039099D"/>
    <w:rsid w:val="003956CF"/>
    <w:rsid w:val="003A4799"/>
    <w:rsid w:val="003A4FC8"/>
    <w:rsid w:val="003A6AD4"/>
    <w:rsid w:val="003B14FF"/>
    <w:rsid w:val="003B258D"/>
    <w:rsid w:val="003B41CE"/>
    <w:rsid w:val="003C2916"/>
    <w:rsid w:val="003C6E69"/>
    <w:rsid w:val="003D079B"/>
    <w:rsid w:val="003D094A"/>
    <w:rsid w:val="003D46CE"/>
    <w:rsid w:val="003D63B4"/>
    <w:rsid w:val="003D708D"/>
    <w:rsid w:val="003E04EF"/>
    <w:rsid w:val="003F0B44"/>
    <w:rsid w:val="003F1766"/>
    <w:rsid w:val="003F2264"/>
    <w:rsid w:val="003F335C"/>
    <w:rsid w:val="003F4C13"/>
    <w:rsid w:val="003F5AFF"/>
    <w:rsid w:val="004006C2"/>
    <w:rsid w:val="00406A41"/>
    <w:rsid w:val="004129F7"/>
    <w:rsid w:val="004156F1"/>
    <w:rsid w:val="004251C4"/>
    <w:rsid w:val="00430A37"/>
    <w:rsid w:val="004311DE"/>
    <w:rsid w:val="00436161"/>
    <w:rsid w:val="00436347"/>
    <w:rsid w:val="00442F07"/>
    <w:rsid w:val="004450D1"/>
    <w:rsid w:val="00454E24"/>
    <w:rsid w:val="00467C79"/>
    <w:rsid w:val="00470216"/>
    <w:rsid w:val="004721A7"/>
    <w:rsid w:val="004748D2"/>
    <w:rsid w:val="00474FD2"/>
    <w:rsid w:val="0047541E"/>
    <w:rsid w:val="00481116"/>
    <w:rsid w:val="0048486A"/>
    <w:rsid w:val="00486510"/>
    <w:rsid w:val="00491EDD"/>
    <w:rsid w:val="00492878"/>
    <w:rsid w:val="004A0A39"/>
    <w:rsid w:val="004A52B1"/>
    <w:rsid w:val="004B2E42"/>
    <w:rsid w:val="004C0E65"/>
    <w:rsid w:val="004C52CD"/>
    <w:rsid w:val="004C54FF"/>
    <w:rsid w:val="004C7F4C"/>
    <w:rsid w:val="004D2B4B"/>
    <w:rsid w:val="004D7DC7"/>
    <w:rsid w:val="004F7928"/>
    <w:rsid w:val="00501845"/>
    <w:rsid w:val="005143E1"/>
    <w:rsid w:val="00522497"/>
    <w:rsid w:val="00524D3F"/>
    <w:rsid w:val="0052768A"/>
    <w:rsid w:val="005316B1"/>
    <w:rsid w:val="0053226E"/>
    <w:rsid w:val="005377B1"/>
    <w:rsid w:val="00550CBB"/>
    <w:rsid w:val="005511E7"/>
    <w:rsid w:val="00553C60"/>
    <w:rsid w:val="00561021"/>
    <w:rsid w:val="00565133"/>
    <w:rsid w:val="00571B21"/>
    <w:rsid w:val="0057436A"/>
    <w:rsid w:val="00574D6D"/>
    <w:rsid w:val="00575968"/>
    <w:rsid w:val="00580DBD"/>
    <w:rsid w:val="00581F0F"/>
    <w:rsid w:val="005828DE"/>
    <w:rsid w:val="00584B99"/>
    <w:rsid w:val="005864C6"/>
    <w:rsid w:val="005A263F"/>
    <w:rsid w:val="005A6815"/>
    <w:rsid w:val="005B48B1"/>
    <w:rsid w:val="005B683D"/>
    <w:rsid w:val="005D0EA5"/>
    <w:rsid w:val="005D2E08"/>
    <w:rsid w:val="005D386C"/>
    <w:rsid w:val="005D38A8"/>
    <w:rsid w:val="005D5381"/>
    <w:rsid w:val="005D7AC7"/>
    <w:rsid w:val="005E06CB"/>
    <w:rsid w:val="005E0CD0"/>
    <w:rsid w:val="005F5305"/>
    <w:rsid w:val="005F6F52"/>
    <w:rsid w:val="0060367B"/>
    <w:rsid w:val="00613245"/>
    <w:rsid w:val="00617038"/>
    <w:rsid w:val="006229D5"/>
    <w:rsid w:val="00624053"/>
    <w:rsid w:val="00630ACF"/>
    <w:rsid w:val="00637C15"/>
    <w:rsid w:val="0064163D"/>
    <w:rsid w:val="00641F09"/>
    <w:rsid w:val="00642A8E"/>
    <w:rsid w:val="00642AB7"/>
    <w:rsid w:val="00646363"/>
    <w:rsid w:val="006529E6"/>
    <w:rsid w:val="006536E7"/>
    <w:rsid w:val="00654B4D"/>
    <w:rsid w:val="006577D2"/>
    <w:rsid w:val="006660B3"/>
    <w:rsid w:val="006705C4"/>
    <w:rsid w:val="00673661"/>
    <w:rsid w:val="006804C9"/>
    <w:rsid w:val="00680ED0"/>
    <w:rsid w:val="006823DB"/>
    <w:rsid w:val="0068528B"/>
    <w:rsid w:val="00686EBD"/>
    <w:rsid w:val="00687248"/>
    <w:rsid w:val="00693655"/>
    <w:rsid w:val="006959C7"/>
    <w:rsid w:val="006A3E25"/>
    <w:rsid w:val="006B07DC"/>
    <w:rsid w:val="006B1C20"/>
    <w:rsid w:val="006B579A"/>
    <w:rsid w:val="006C0622"/>
    <w:rsid w:val="006C415C"/>
    <w:rsid w:val="006D0E4A"/>
    <w:rsid w:val="006D2F0F"/>
    <w:rsid w:val="006E781F"/>
    <w:rsid w:val="00700C9A"/>
    <w:rsid w:val="00701446"/>
    <w:rsid w:val="00704A36"/>
    <w:rsid w:val="007062DC"/>
    <w:rsid w:val="00713B39"/>
    <w:rsid w:val="007149E5"/>
    <w:rsid w:val="007334F6"/>
    <w:rsid w:val="00733844"/>
    <w:rsid w:val="007359C3"/>
    <w:rsid w:val="00743124"/>
    <w:rsid w:val="00743FB7"/>
    <w:rsid w:val="0075679C"/>
    <w:rsid w:val="00756EE6"/>
    <w:rsid w:val="00757520"/>
    <w:rsid w:val="00757A5A"/>
    <w:rsid w:val="007654E7"/>
    <w:rsid w:val="00765DC4"/>
    <w:rsid w:val="007661F8"/>
    <w:rsid w:val="00770DCF"/>
    <w:rsid w:val="00775C81"/>
    <w:rsid w:val="007A5BC0"/>
    <w:rsid w:val="007B19B4"/>
    <w:rsid w:val="007B2CED"/>
    <w:rsid w:val="007D02F5"/>
    <w:rsid w:val="007D2F23"/>
    <w:rsid w:val="007D5CB0"/>
    <w:rsid w:val="007E14DD"/>
    <w:rsid w:val="007F3330"/>
    <w:rsid w:val="007F3432"/>
    <w:rsid w:val="007F3BE7"/>
    <w:rsid w:val="007F5C35"/>
    <w:rsid w:val="008017D1"/>
    <w:rsid w:val="00801AAF"/>
    <w:rsid w:val="0080344F"/>
    <w:rsid w:val="00803A43"/>
    <w:rsid w:val="00805104"/>
    <w:rsid w:val="008070D2"/>
    <w:rsid w:val="008126F7"/>
    <w:rsid w:val="008227D0"/>
    <w:rsid w:val="008253AD"/>
    <w:rsid w:val="00827046"/>
    <w:rsid w:val="00833124"/>
    <w:rsid w:val="00836B73"/>
    <w:rsid w:val="00844382"/>
    <w:rsid w:val="00850057"/>
    <w:rsid w:val="00851735"/>
    <w:rsid w:val="00853C7E"/>
    <w:rsid w:val="008560B8"/>
    <w:rsid w:val="008579DC"/>
    <w:rsid w:val="00860697"/>
    <w:rsid w:val="00861E6C"/>
    <w:rsid w:val="00863F4A"/>
    <w:rsid w:val="00867C1B"/>
    <w:rsid w:val="00871044"/>
    <w:rsid w:val="00871151"/>
    <w:rsid w:val="00873C52"/>
    <w:rsid w:val="00880AF1"/>
    <w:rsid w:val="00882321"/>
    <w:rsid w:val="00886B0B"/>
    <w:rsid w:val="00890EDC"/>
    <w:rsid w:val="008B13E8"/>
    <w:rsid w:val="008B2729"/>
    <w:rsid w:val="008C75A7"/>
    <w:rsid w:val="008D2C06"/>
    <w:rsid w:val="008E58EC"/>
    <w:rsid w:val="008F0196"/>
    <w:rsid w:val="008F0BB4"/>
    <w:rsid w:val="008F1C16"/>
    <w:rsid w:val="008F64F6"/>
    <w:rsid w:val="008F7175"/>
    <w:rsid w:val="009039C8"/>
    <w:rsid w:val="00906D43"/>
    <w:rsid w:val="00913BE4"/>
    <w:rsid w:val="0091747F"/>
    <w:rsid w:val="00921550"/>
    <w:rsid w:val="00923896"/>
    <w:rsid w:val="00931B3B"/>
    <w:rsid w:val="00935619"/>
    <w:rsid w:val="00936B40"/>
    <w:rsid w:val="00936B68"/>
    <w:rsid w:val="0094279C"/>
    <w:rsid w:val="00951667"/>
    <w:rsid w:val="00956213"/>
    <w:rsid w:val="00961F96"/>
    <w:rsid w:val="009625DF"/>
    <w:rsid w:val="00972BC9"/>
    <w:rsid w:val="00973A51"/>
    <w:rsid w:val="00974032"/>
    <w:rsid w:val="009775A4"/>
    <w:rsid w:val="00977C8D"/>
    <w:rsid w:val="009817F0"/>
    <w:rsid w:val="009917C2"/>
    <w:rsid w:val="009A7735"/>
    <w:rsid w:val="009C1A34"/>
    <w:rsid w:val="009C25E1"/>
    <w:rsid w:val="009C2B2F"/>
    <w:rsid w:val="009E2ED2"/>
    <w:rsid w:val="009E3597"/>
    <w:rsid w:val="009F4B43"/>
    <w:rsid w:val="009F687E"/>
    <w:rsid w:val="00A0123A"/>
    <w:rsid w:val="00A0551F"/>
    <w:rsid w:val="00A07187"/>
    <w:rsid w:val="00A07DBD"/>
    <w:rsid w:val="00A10E5B"/>
    <w:rsid w:val="00A1354B"/>
    <w:rsid w:val="00A22DD6"/>
    <w:rsid w:val="00A36F98"/>
    <w:rsid w:val="00A43A5B"/>
    <w:rsid w:val="00A45518"/>
    <w:rsid w:val="00A5124B"/>
    <w:rsid w:val="00A573AE"/>
    <w:rsid w:val="00A62BC3"/>
    <w:rsid w:val="00A74A79"/>
    <w:rsid w:val="00A8179E"/>
    <w:rsid w:val="00A81AE1"/>
    <w:rsid w:val="00A83D67"/>
    <w:rsid w:val="00A94193"/>
    <w:rsid w:val="00A97F7A"/>
    <w:rsid w:val="00AA66F8"/>
    <w:rsid w:val="00AA7B9F"/>
    <w:rsid w:val="00AC10DA"/>
    <w:rsid w:val="00AD553D"/>
    <w:rsid w:val="00AE1F1A"/>
    <w:rsid w:val="00B00552"/>
    <w:rsid w:val="00B00C7E"/>
    <w:rsid w:val="00B115EC"/>
    <w:rsid w:val="00B20CF2"/>
    <w:rsid w:val="00B37169"/>
    <w:rsid w:val="00B42FC5"/>
    <w:rsid w:val="00B554C6"/>
    <w:rsid w:val="00B60712"/>
    <w:rsid w:val="00B63EB9"/>
    <w:rsid w:val="00B66E04"/>
    <w:rsid w:val="00B73E77"/>
    <w:rsid w:val="00B76601"/>
    <w:rsid w:val="00B8272B"/>
    <w:rsid w:val="00B905F8"/>
    <w:rsid w:val="00B95680"/>
    <w:rsid w:val="00B9673B"/>
    <w:rsid w:val="00BA52E7"/>
    <w:rsid w:val="00BB12ED"/>
    <w:rsid w:val="00BB435C"/>
    <w:rsid w:val="00BE58B2"/>
    <w:rsid w:val="00C030D2"/>
    <w:rsid w:val="00C03544"/>
    <w:rsid w:val="00C04253"/>
    <w:rsid w:val="00C102D3"/>
    <w:rsid w:val="00C1051E"/>
    <w:rsid w:val="00C14B12"/>
    <w:rsid w:val="00C33F5E"/>
    <w:rsid w:val="00C37103"/>
    <w:rsid w:val="00C3713C"/>
    <w:rsid w:val="00C43A1C"/>
    <w:rsid w:val="00C468C0"/>
    <w:rsid w:val="00C50146"/>
    <w:rsid w:val="00C57817"/>
    <w:rsid w:val="00C62884"/>
    <w:rsid w:val="00C73FD2"/>
    <w:rsid w:val="00C8063B"/>
    <w:rsid w:val="00C90BD5"/>
    <w:rsid w:val="00C91827"/>
    <w:rsid w:val="00C95509"/>
    <w:rsid w:val="00CA2B1D"/>
    <w:rsid w:val="00CB0886"/>
    <w:rsid w:val="00CB3001"/>
    <w:rsid w:val="00CB32EE"/>
    <w:rsid w:val="00CD4FAF"/>
    <w:rsid w:val="00CE603C"/>
    <w:rsid w:val="00D129CC"/>
    <w:rsid w:val="00D2106E"/>
    <w:rsid w:val="00D23DCA"/>
    <w:rsid w:val="00D24D42"/>
    <w:rsid w:val="00D31AC1"/>
    <w:rsid w:val="00D35A11"/>
    <w:rsid w:val="00D458AA"/>
    <w:rsid w:val="00D46563"/>
    <w:rsid w:val="00D52571"/>
    <w:rsid w:val="00D52E94"/>
    <w:rsid w:val="00D55E45"/>
    <w:rsid w:val="00D70663"/>
    <w:rsid w:val="00D7222B"/>
    <w:rsid w:val="00D74657"/>
    <w:rsid w:val="00D958B3"/>
    <w:rsid w:val="00DA5011"/>
    <w:rsid w:val="00DB5A2C"/>
    <w:rsid w:val="00DC467A"/>
    <w:rsid w:val="00DD1BDB"/>
    <w:rsid w:val="00DD6F6F"/>
    <w:rsid w:val="00DE6085"/>
    <w:rsid w:val="00DF08FD"/>
    <w:rsid w:val="00DF6275"/>
    <w:rsid w:val="00DF69B3"/>
    <w:rsid w:val="00E043EF"/>
    <w:rsid w:val="00E04F77"/>
    <w:rsid w:val="00E125BF"/>
    <w:rsid w:val="00E13D04"/>
    <w:rsid w:val="00E14211"/>
    <w:rsid w:val="00E216FE"/>
    <w:rsid w:val="00E33FAA"/>
    <w:rsid w:val="00E43C78"/>
    <w:rsid w:val="00E533C7"/>
    <w:rsid w:val="00E57D9B"/>
    <w:rsid w:val="00E62CD6"/>
    <w:rsid w:val="00E83DCD"/>
    <w:rsid w:val="00E94D99"/>
    <w:rsid w:val="00E956C8"/>
    <w:rsid w:val="00E966C0"/>
    <w:rsid w:val="00EA7097"/>
    <w:rsid w:val="00EB262E"/>
    <w:rsid w:val="00EB6C25"/>
    <w:rsid w:val="00EC502C"/>
    <w:rsid w:val="00EC58BD"/>
    <w:rsid w:val="00EC664F"/>
    <w:rsid w:val="00ED3DDD"/>
    <w:rsid w:val="00EE3059"/>
    <w:rsid w:val="00EF3589"/>
    <w:rsid w:val="00F24D8F"/>
    <w:rsid w:val="00F30C5A"/>
    <w:rsid w:val="00F433B8"/>
    <w:rsid w:val="00F43814"/>
    <w:rsid w:val="00F453B2"/>
    <w:rsid w:val="00F51670"/>
    <w:rsid w:val="00F55F87"/>
    <w:rsid w:val="00F57AC9"/>
    <w:rsid w:val="00F60D27"/>
    <w:rsid w:val="00F770AF"/>
    <w:rsid w:val="00F86D19"/>
    <w:rsid w:val="00F91D65"/>
    <w:rsid w:val="00FB07A2"/>
    <w:rsid w:val="00FB2362"/>
    <w:rsid w:val="00FB314F"/>
    <w:rsid w:val="00FB5E35"/>
    <w:rsid w:val="00FD79FF"/>
    <w:rsid w:val="00FF34CE"/>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FC2D89"/>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81"/>
    <w:pPr>
      <w:jc w:val="both"/>
    </w:pPr>
    <w:rPr>
      <w:rFonts w:ascii="Century Gothic" w:hAnsi="Century Gothic"/>
    </w:rPr>
  </w:style>
  <w:style w:type="paragraph" w:styleId="Heading1">
    <w:name w:val="heading 1"/>
    <w:basedOn w:val="Normal"/>
    <w:next w:val="Normal"/>
    <w:link w:val="Heading1Char"/>
    <w:autoRedefine/>
    <w:uiPriority w:val="9"/>
    <w:qFormat/>
    <w:rsid w:val="00127E1F"/>
    <w:pPr>
      <w:keepNext/>
      <w:keepLines/>
      <w:numPr>
        <w:numId w:val="26"/>
      </w:numPr>
      <w:spacing w:before="160" w:after="0" w:line="276" w:lineRule="auto"/>
      <w:ind w:left="360"/>
      <w:outlineLvl w:val="0"/>
    </w:pPr>
    <w:rPr>
      <w:rFonts w:eastAsiaTheme="majorEastAsia" w:cstheme="majorBidi"/>
      <w:b/>
      <w:color w:val="1F3864" w:themeColor="accent1" w:themeShade="80"/>
      <w:sz w:val="28"/>
      <w:szCs w:val="28"/>
    </w:rPr>
  </w:style>
  <w:style w:type="paragraph" w:styleId="Heading2">
    <w:name w:val="heading 2"/>
    <w:basedOn w:val="ListParagraph"/>
    <w:next w:val="Normal"/>
    <w:link w:val="Heading2Char"/>
    <w:autoRedefine/>
    <w:uiPriority w:val="9"/>
    <w:unhideWhenUsed/>
    <w:qFormat/>
    <w:rsid w:val="00F453B2"/>
    <w:pPr>
      <w:numPr>
        <w:ilvl w:val="1"/>
        <w:numId w:val="42"/>
      </w:numPr>
      <w:ind w:left="450" w:hanging="4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F453B2"/>
    <w:rPr>
      <w:rFonts w:ascii="Century Gothic" w:hAnsi="Century Gothic"/>
      <w:b/>
      <w:bCs/>
    </w:rPr>
  </w:style>
  <w:style w:type="paragraph" w:styleId="FootnoteText">
    <w:name w:val="footnote text"/>
    <w:basedOn w:val="Normal"/>
    <w:link w:val="FootnoteTextChar"/>
    <w:unhideWhenUsed/>
    <w:rsid w:val="005316B1"/>
    <w:pPr>
      <w:spacing w:after="0" w:line="240" w:lineRule="auto"/>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7E1F"/>
    <w:rPr>
      <w:rFonts w:ascii="Century Gothic" w:eastAsiaTheme="majorEastAsia" w:hAnsi="Century Gothic" w:cstheme="majorBidi"/>
      <w:b/>
      <w:color w:val="1F3864" w:themeColor="accent1" w:themeShade="80"/>
      <w:sz w:val="28"/>
      <w:szCs w:val="28"/>
    </w:rPr>
  </w:style>
  <w:style w:type="character" w:customStyle="1" w:styleId="ListParagraphChar">
    <w:name w:val="List Paragraph Char"/>
    <w:aliases w:val="Pull Quote Char,Bullet Paragraph Char"/>
    <w:basedOn w:val="DefaultParagraphFont"/>
    <w:link w:val="ListParagraph"/>
    <w:uiPriority w:val="34"/>
    <w:locked/>
    <w:rsid w:val="009C25E1"/>
    <w:rPr>
      <w:rFonts w:ascii="Century Gothic" w:hAnsi="Century Gothic"/>
    </w:rPr>
  </w:style>
  <w:style w:type="paragraph" w:styleId="ListParagraph">
    <w:name w:val="List Paragraph"/>
    <w:aliases w:val="Pull Quote,Bullet Paragraph"/>
    <w:basedOn w:val="Normal"/>
    <w:link w:val="ListParagraphChar"/>
    <w:uiPriority w:val="34"/>
    <w:qFormat/>
    <w:rsid w:val="009C25E1"/>
    <w:pPr>
      <w:spacing w:line="256" w:lineRule="auto"/>
      <w:ind w:left="720"/>
      <w:contextualSpacing/>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7Colorful-Accent11">
    <w:name w:val="List Table 7 Colorful - Accent 11"/>
    <w:basedOn w:val="TableNormal"/>
    <w:next w:val="ListTable7Colorful-Accent1"/>
    <w:uiPriority w:val="52"/>
    <w:rsid w:val="00E83DCD"/>
    <w:pPr>
      <w:spacing w:after="0" w:line="240" w:lineRule="auto"/>
    </w:pPr>
    <w:rPr>
      <w:rFonts w:eastAsia="SimSun"/>
      <w:color w:val="365F91"/>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B2A97"/>
    <w:pPr>
      <w:spacing w:after="0" w:line="240" w:lineRule="auto"/>
    </w:pPr>
    <w:rPr>
      <w:rFonts w:eastAsia="SimSu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52E94"/>
    <w:rPr>
      <w:color w:val="0563C1" w:themeColor="hyperlink"/>
      <w:u w:val="single"/>
    </w:rPr>
  </w:style>
  <w:style w:type="paragraph" w:styleId="BodyText2">
    <w:name w:val="Body Text 2"/>
    <w:basedOn w:val="Normal"/>
    <w:link w:val="BodyText2Char"/>
    <w:rsid w:val="00A0123A"/>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A0123A"/>
    <w:rPr>
      <w:rFonts w:ascii="Times New Roman" w:eastAsia="Times New Roman" w:hAnsi="Times New Roman" w:cs="Times New Roman"/>
      <w:b/>
      <w:caps/>
      <w:sz w:val="24"/>
      <w:szCs w:val="20"/>
    </w:rPr>
  </w:style>
  <w:style w:type="character" w:styleId="CommentReference">
    <w:name w:val="annotation reference"/>
    <w:basedOn w:val="DefaultParagraphFont"/>
    <w:uiPriority w:val="99"/>
    <w:semiHidden/>
    <w:unhideWhenUsed/>
    <w:rsid w:val="00FB2362"/>
    <w:rPr>
      <w:sz w:val="16"/>
      <w:szCs w:val="16"/>
    </w:rPr>
  </w:style>
  <w:style w:type="paragraph" w:styleId="CommentText">
    <w:name w:val="annotation text"/>
    <w:basedOn w:val="Normal"/>
    <w:link w:val="CommentTextChar"/>
    <w:uiPriority w:val="99"/>
    <w:unhideWhenUsed/>
    <w:rsid w:val="00FB2362"/>
    <w:pPr>
      <w:spacing w:line="240" w:lineRule="auto"/>
    </w:pPr>
    <w:rPr>
      <w:sz w:val="20"/>
      <w:szCs w:val="20"/>
    </w:rPr>
  </w:style>
  <w:style w:type="character" w:customStyle="1" w:styleId="CommentTextChar">
    <w:name w:val="Comment Text Char"/>
    <w:basedOn w:val="DefaultParagraphFont"/>
    <w:link w:val="CommentText"/>
    <w:uiPriority w:val="99"/>
    <w:rsid w:val="00FB2362"/>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B2362"/>
    <w:rPr>
      <w:b/>
      <w:bCs/>
    </w:rPr>
  </w:style>
  <w:style w:type="character" w:customStyle="1" w:styleId="CommentSubjectChar">
    <w:name w:val="Comment Subject Char"/>
    <w:basedOn w:val="CommentTextChar"/>
    <w:link w:val="CommentSubject"/>
    <w:uiPriority w:val="99"/>
    <w:semiHidden/>
    <w:rsid w:val="00FB2362"/>
    <w:rPr>
      <w:rFonts w:ascii="Century Gothic" w:hAnsi="Century Gothic"/>
      <w:b/>
      <w:bCs/>
      <w:sz w:val="20"/>
      <w:szCs w:val="20"/>
    </w:rPr>
  </w:style>
  <w:style w:type="paragraph" w:styleId="TOCHeading">
    <w:name w:val="TOC Heading"/>
    <w:basedOn w:val="Heading1"/>
    <w:next w:val="Normal"/>
    <w:uiPriority w:val="39"/>
    <w:unhideWhenUsed/>
    <w:qFormat/>
    <w:rsid w:val="005E06CB"/>
    <w:pPr>
      <w:numPr>
        <w:numId w:val="0"/>
      </w:numPr>
      <w:jc w:val="left"/>
      <w:outlineLvl w:val="9"/>
    </w:pPr>
    <w:rPr>
      <w:rFonts w:asciiTheme="majorHAnsi" w:hAnsiTheme="majorHAnsi"/>
      <w:b w:val="0"/>
      <w:caps/>
      <w:color w:val="2F5496" w:themeColor="accent1" w:themeShade="BF"/>
      <w:sz w:val="32"/>
    </w:rPr>
  </w:style>
  <w:style w:type="paragraph" w:styleId="TOC1">
    <w:name w:val="toc 1"/>
    <w:basedOn w:val="Normal"/>
    <w:next w:val="Normal"/>
    <w:autoRedefine/>
    <w:uiPriority w:val="39"/>
    <w:unhideWhenUsed/>
    <w:rsid w:val="007F5C35"/>
    <w:pPr>
      <w:tabs>
        <w:tab w:val="left" w:pos="450"/>
        <w:tab w:val="right" w:leader="dot" w:pos="9350"/>
      </w:tabs>
      <w:spacing w:after="100"/>
    </w:pPr>
    <w:rPr>
      <w:b/>
      <w:bCs/>
      <w:noProof/>
      <w:color w:val="002060"/>
    </w:rPr>
  </w:style>
  <w:style w:type="paragraph" w:styleId="TOC2">
    <w:name w:val="toc 2"/>
    <w:basedOn w:val="Normal"/>
    <w:next w:val="Normal"/>
    <w:autoRedefine/>
    <w:uiPriority w:val="39"/>
    <w:unhideWhenUsed/>
    <w:rsid w:val="00302B78"/>
    <w:pPr>
      <w:tabs>
        <w:tab w:val="left" w:pos="900"/>
        <w:tab w:val="right" w:leader="dot" w:pos="9350"/>
      </w:tabs>
      <w:spacing w:after="100"/>
      <w:ind w:left="450"/>
    </w:pPr>
  </w:style>
  <w:style w:type="character" w:customStyle="1" w:styleId="UnresolvedMention1">
    <w:name w:val="Unresolved Mention1"/>
    <w:basedOn w:val="DefaultParagraphFont"/>
    <w:uiPriority w:val="99"/>
    <w:semiHidden/>
    <w:unhideWhenUsed/>
    <w:rsid w:val="007359C3"/>
    <w:rPr>
      <w:color w:val="605E5C"/>
      <w:shd w:val="clear" w:color="auto" w:fill="E1DFDD"/>
    </w:rPr>
  </w:style>
  <w:style w:type="table" w:styleId="ListTable4-Accent6">
    <w:name w:val="List Table 4 Accent 6"/>
    <w:basedOn w:val="TableNormal"/>
    <w:uiPriority w:val="49"/>
    <w:rsid w:val="004006C2"/>
    <w:pPr>
      <w:spacing w:after="0" w:line="240" w:lineRule="auto"/>
    </w:pPr>
    <w:rPr>
      <w:rFonts w:eastAsia="SimSu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1326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070D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8070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8070D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C03544"/>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A5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7869">
      <w:bodyDiv w:val="1"/>
      <w:marLeft w:val="0"/>
      <w:marRight w:val="0"/>
      <w:marTop w:val="0"/>
      <w:marBottom w:val="0"/>
      <w:divBdr>
        <w:top w:val="none" w:sz="0" w:space="0" w:color="auto"/>
        <w:left w:val="none" w:sz="0" w:space="0" w:color="auto"/>
        <w:bottom w:val="none" w:sz="0" w:space="0" w:color="auto"/>
        <w:right w:val="none" w:sz="0" w:space="0" w:color="auto"/>
      </w:divBdr>
      <w:divsChild>
        <w:div w:id="1976596662">
          <w:marLeft w:val="-30"/>
          <w:marRight w:val="0"/>
          <w:marTop w:val="0"/>
          <w:marBottom w:val="195"/>
          <w:divBdr>
            <w:top w:val="none" w:sz="0" w:space="0" w:color="auto"/>
            <w:left w:val="none" w:sz="0" w:space="0" w:color="auto"/>
            <w:bottom w:val="none" w:sz="0" w:space="0" w:color="auto"/>
            <w:right w:val="none" w:sz="0" w:space="0" w:color="auto"/>
          </w:divBdr>
          <w:divsChild>
            <w:div w:id="1608268320">
              <w:marLeft w:val="0"/>
              <w:marRight w:val="0"/>
              <w:marTop w:val="0"/>
              <w:marBottom w:val="0"/>
              <w:divBdr>
                <w:top w:val="none" w:sz="0" w:space="0" w:color="auto"/>
                <w:left w:val="none" w:sz="0" w:space="0" w:color="auto"/>
                <w:bottom w:val="none" w:sz="0" w:space="0" w:color="auto"/>
                <w:right w:val="none" w:sz="0" w:space="0" w:color="auto"/>
              </w:divBdr>
              <w:divsChild>
                <w:div w:id="2032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6758">
      <w:bodyDiv w:val="1"/>
      <w:marLeft w:val="0"/>
      <w:marRight w:val="0"/>
      <w:marTop w:val="0"/>
      <w:marBottom w:val="0"/>
      <w:divBdr>
        <w:top w:val="none" w:sz="0" w:space="0" w:color="auto"/>
        <w:left w:val="none" w:sz="0" w:space="0" w:color="auto"/>
        <w:bottom w:val="none" w:sz="0" w:space="0" w:color="auto"/>
        <w:right w:val="none" w:sz="0" w:space="0" w:color="auto"/>
      </w:divBdr>
      <w:divsChild>
        <w:div w:id="1377243948">
          <w:marLeft w:val="547"/>
          <w:marRight w:val="0"/>
          <w:marTop w:val="0"/>
          <w:marBottom w:val="0"/>
          <w:divBdr>
            <w:top w:val="none" w:sz="0" w:space="0" w:color="auto"/>
            <w:left w:val="none" w:sz="0" w:space="0" w:color="auto"/>
            <w:bottom w:val="none" w:sz="0" w:space="0" w:color="auto"/>
            <w:right w:val="none" w:sz="0" w:space="0" w:color="auto"/>
          </w:divBdr>
        </w:div>
      </w:divsChild>
    </w:div>
    <w:div w:id="994339263">
      <w:bodyDiv w:val="1"/>
      <w:marLeft w:val="0"/>
      <w:marRight w:val="0"/>
      <w:marTop w:val="0"/>
      <w:marBottom w:val="0"/>
      <w:divBdr>
        <w:top w:val="none" w:sz="0" w:space="0" w:color="auto"/>
        <w:left w:val="none" w:sz="0" w:space="0" w:color="auto"/>
        <w:bottom w:val="none" w:sz="0" w:space="0" w:color="auto"/>
        <w:right w:val="none" w:sz="0" w:space="0" w:color="auto"/>
      </w:divBdr>
      <w:divsChild>
        <w:div w:id="1476219397">
          <w:marLeft w:val="547"/>
          <w:marRight w:val="0"/>
          <w:marTop w:val="0"/>
          <w:marBottom w:val="0"/>
          <w:divBdr>
            <w:top w:val="none" w:sz="0" w:space="0" w:color="auto"/>
            <w:left w:val="none" w:sz="0" w:space="0" w:color="auto"/>
            <w:bottom w:val="none" w:sz="0" w:space="0" w:color="auto"/>
            <w:right w:val="none" w:sz="0" w:space="0" w:color="auto"/>
          </w:divBdr>
        </w:div>
      </w:divsChild>
    </w:div>
    <w:div w:id="1629360481">
      <w:bodyDiv w:val="1"/>
      <w:marLeft w:val="0"/>
      <w:marRight w:val="0"/>
      <w:marTop w:val="0"/>
      <w:marBottom w:val="0"/>
      <w:divBdr>
        <w:top w:val="none" w:sz="0" w:space="0" w:color="auto"/>
        <w:left w:val="none" w:sz="0" w:space="0" w:color="auto"/>
        <w:bottom w:val="none" w:sz="0" w:space="0" w:color="auto"/>
        <w:right w:val="none" w:sz="0" w:space="0" w:color="auto"/>
      </w:divBdr>
      <w:divsChild>
        <w:div w:id="2103843034">
          <w:marLeft w:val="-30"/>
          <w:marRight w:val="0"/>
          <w:marTop w:val="0"/>
          <w:marBottom w:val="195"/>
          <w:divBdr>
            <w:top w:val="none" w:sz="0" w:space="0" w:color="auto"/>
            <w:left w:val="none" w:sz="0" w:space="0" w:color="auto"/>
            <w:bottom w:val="none" w:sz="0" w:space="0" w:color="auto"/>
            <w:right w:val="none" w:sz="0" w:space="0" w:color="auto"/>
          </w:divBdr>
          <w:divsChild>
            <w:div w:id="1436094261">
              <w:marLeft w:val="0"/>
              <w:marRight w:val="0"/>
              <w:marTop w:val="0"/>
              <w:marBottom w:val="0"/>
              <w:divBdr>
                <w:top w:val="none" w:sz="0" w:space="0" w:color="auto"/>
                <w:left w:val="none" w:sz="0" w:space="0" w:color="auto"/>
                <w:bottom w:val="none" w:sz="0" w:space="0" w:color="auto"/>
                <w:right w:val="none" w:sz="0" w:space="0" w:color="auto"/>
              </w:divBdr>
              <w:divsChild>
                <w:div w:id="1801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9" Type="http://schemas.openxmlformats.org/officeDocument/2006/relationships/hyperlink" Target="https://www.hud.gov/states/puerto_rico_virgin_islands/offices" TargetMode="External"/><Relationship Id="rId21" Type="http://schemas.openxmlformats.org/officeDocument/2006/relationships/image" Target="media/image3.png"/><Relationship Id="rId34" Type="http://schemas.openxmlformats.org/officeDocument/2006/relationships/image" Target="media/image7.png"/><Relationship Id="rId42" Type="http://schemas.openxmlformats.org/officeDocument/2006/relationships/footer" Target="footer1.xm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33" Type="http://schemas.openxmlformats.org/officeDocument/2006/relationships/image" Target="media/image12.png"/><Relationship Id="rId38" Type="http://schemas.openxmlformats.org/officeDocument/2006/relationships/hyperlink" Target="mailto:PR_Webmanager@hud.gov"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sv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2" Type="http://schemas.openxmlformats.org/officeDocument/2006/relationships/image" Target="media/image6.png"/><Relationship Id="rId37" Type="http://schemas.openxmlformats.org/officeDocument/2006/relationships/image" Target="media/image9.pn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dbg-dr.pr.gov/iframes/section3PlanMWBEIFRM.html" TargetMode="External"/><Relationship Id="rId23" Type="http://schemas.openxmlformats.org/officeDocument/2006/relationships/image" Target="media/image5.png"/><Relationship Id="rId36" Type="http://schemas.openxmlformats.org/officeDocument/2006/relationships/image" Target="media/image14.png"/><Relationship Id="rId10" Type="http://schemas.openxmlformats.org/officeDocument/2006/relationships/endnotes" Target="endnotes.xml"/><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4.png"/><Relationship Id="rId30" Type="http://schemas.openxmlformats.org/officeDocument/2006/relationships/image" Target="media/image12.svg"/><Relationship Id="rId35" Type="http://schemas.openxmlformats.org/officeDocument/2006/relationships/image" Target="media/image17.svg"/><Relationship Id="rId43" Type="http://schemas.openxmlformats.org/officeDocument/2006/relationships/header" Target="header6.xml"/><Relationship Id="rId48"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hud.gov/se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6640-74BB-4F41-A65A-CAE130AFB44D}">
  <ds:schemaRefs>
    <ds:schemaRef ds:uri="http://schemas.microsoft.com/sharepoint/v3/contenttype/forms"/>
  </ds:schemaRefs>
</ds:datastoreItem>
</file>

<file path=customXml/itemProps2.xml><?xml version="1.0" encoding="utf-8"?>
<ds:datastoreItem xmlns:ds="http://schemas.openxmlformats.org/officeDocument/2006/customXml" ds:itemID="{0456455B-9F38-4E59-B31C-5027D828B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44D51-7079-4633-BCED-F5E40DAD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520e-bf34-4e98-a1d0-fe474a91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5E064-2371-4317-B72C-DA7F647B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Maytte Texidor Lopez</cp:lastModifiedBy>
  <cp:revision>6</cp:revision>
  <cp:lastPrinted>2020-01-15T21:42:00Z</cp:lastPrinted>
  <dcterms:created xsi:type="dcterms:W3CDTF">2021-08-04T19:58:00Z</dcterms:created>
  <dcterms:modified xsi:type="dcterms:W3CDTF">2021-08-19T21:10:00Z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