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A775" w14:textId="77777777" w:rsidR="00E43C78" w:rsidRPr="00A0123A" w:rsidRDefault="00297C38">
      <w:r w:rsidRPr="00A0123A">
        <w:rPr>
          <w:noProof/>
        </w:rPr>
        <w:drawing>
          <wp:anchor distT="0" distB="0" distL="114300" distR="114300" simplePos="0" relativeHeight="251659264" behindDoc="1" locked="0" layoutInCell="1" allowOverlap="1" wp14:anchorId="4896B4A7" wp14:editId="055C714F">
            <wp:simplePos x="0" y="0"/>
            <wp:positionH relativeFrom="page">
              <wp:posOffset>-245994</wp:posOffset>
            </wp:positionH>
            <wp:positionV relativeFrom="paragraph">
              <wp:posOffset>-1176020</wp:posOffset>
            </wp:positionV>
            <wp:extent cx="8038175" cy="1842448"/>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2288"/>
                    <a:stretch/>
                  </pic:blipFill>
                  <pic:spPr bwMode="auto">
                    <a:xfrm>
                      <a:off x="0" y="0"/>
                      <a:ext cx="8038175" cy="18424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E7F79E" w14:textId="77777777" w:rsidR="00297C38" w:rsidRPr="00A0123A" w:rsidRDefault="00297C38"/>
    <w:p w14:paraId="66132025" w14:textId="77777777" w:rsidR="00297C38" w:rsidRPr="00A0123A" w:rsidRDefault="00297C38"/>
    <w:p w14:paraId="06C50AAE" w14:textId="77777777" w:rsidR="00297C38" w:rsidRPr="00A0123A" w:rsidRDefault="00297C38"/>
    <w:p w14:paraId="50376384" w14:textId="77777777" w:rsidR="00297C38" w:rsidRPr="00A0123A" w:rsidRDefault="00297C38">
      <w:bookmarkStart w:id="0" w:name="_GoBack"/>
      <w:bookmarkEnd w:id="0"/>
    </w:p>
    <w:p w14:paraId="77F1A288" w14:textId="77777777" w:rsidR="00297C38" w:rsidRPr="00A0123A" w:rsidRDefault="00297C38"/>
    <w:p w14:paraId="0BF5249C" w14:textId="77777777" w:rsidR="00297C38" w:rsidRPr="00A0123A" w:rsidRDefault="00297C38"/>
    <w:p w14:paraId="568A290C" w14:textId="77777777" w:rsidR="00297C38" w:rsidRPr="00A0123A" w:rsidRDefault="00297C38"/>
    <w:p w14:paraId="0D5589EE" w14:textId="77777777" w:rsidR="00297C38" w:rsidRPr="00A0123A" w:rsidRDefault="00297C38" w:rsidP="00297C38">
      <w:pPr>
        <w:tabs>
          <w:tab w:val="left" w:pos="3697"/>
        </w:tabs>
      </w:pPr>
      <w:r w:rsidRPr="00A0123A">
        <w:tab/>
      </w:r>
    </w:p>
    <w:p w14:paraId="25991766" w14:textId="23354148" w:rsidR="00297C38" w:rsidRPr="00A0123A" w:rsidRDefault="00CE603C" w:rsidP="006C0622">
      <w:pPr>
        <w:jc w:val="center"/>
        <w:rPr>
          <w:b/>
          <w:sz w:val="60"/>
          <w:szCs w:val="60"/>
        </w:rPr>
      </w:pPr>
      <w:r w:rsidRPr="00A0123A">
        <w:rPr>
          <w:b/>
          <w:sz w:val="70"/>
          <w:szCs w:val="70"/>
        </w:rPr>
        <w:t xml:space="preserve">Section 3 </w:t>
      </w:r>
      <w:r w:rsidR="00102CEC" w:rsidRPr="00A0123A">
        <w:rPr>
          <w:b/>
          <w:sz w:val="70"/>
          <w:szCs w:val="70"/>
        </w:rPr>
        <w:t xml:space="preserve">Contractor Plan </w:t>
      </w:r>
      <w:r w:rsidR="00102CEC" w:rsidRPr="00A0123A">
        <w:rPr>
          <w:b/>
          <w:sz w:val="60"/>
          <w:szCs w:val="60"/>
        </w:rPr>
        <w:t>Name of Contractor</w:t>
      </w:r>
    </w:p>
    <w:p w14:paraId="7D2376C6" w14:textId="6745CBD2" w:rsidR="006C0622" w:rsidRPr="00A0123A" w:rsidRDefault="006C0622" w:rsidP="006C0622">
      <w:pPr>
        <w:jc w:val="center"/>
        <w:rPr>
          <w:b/>
          <w:sz w:val="36"/>
          <w:szCs w:val="36"/>
        </w:rPr>
      </w:pPr>
      <w:r w:rsidRPr="00A0123A">
        <w:rPr>
          <w:b/>
          <w:sz w:val="36"/>
          <w:szCs w:val="36"/>
        </w:rPr>
        <w:t>Address, Email, Phone</w:t>
      </w:r>
    </w:p>
    <w:p w14:paraId="54907826" w14:textId="1124C5BF" w:rsidR="006C0622" w:rsidRPr="00A0123A" w:rsidRDefault="006C0622" w:rsidP="006C0622">
      <w:pPr>
        <w:jc w:val="center"/>
        <w:rPr>
          <w:b/>
          <w:sz w:val="36"/>
          <w:szCs w:val="36"/>
        </w:rPr>
      </w:pPr>
    </w:p>
    <w:p w14:paraId="455E2B23" w14:textId="7B1E5D13" w:rsidR="006C0622" w:rsidRPr="00A0123A" w:rsidRDefault="006C0622" w:rsidP="006C0622">
      <w:pPr>
        <w:jc w:val="center"/>
        <w:rPr>
          <w:b/>
          <w:sz w:val="36"/>
          <w:szCs w:val="36"/>
        </w:rPr>
      </w:pPr>
      <w:r w:rsidRPr="00A0123A">
        <w:rPr>
          <w:b/>
          <w:sz w:val="36"/>
          <w:szCs w:val="36"/>
        </w:rPr>
        <w:t>Website</w:t>
      </w:r>
    </w:p>
    <w:p w14:paraId="48A9B5AE" w14:textId="77777777" w:rsidR="00297C38" w:rsidRPr="00A0123A" w:rsidRDefault="00297C38" w:rsidP="00297C38">
      <w:pPr>
        <w:tabs>
          <w:tab w:val="left" w:pos="1440"/>
        </w:tabs>
      </w:pPr>
      <w:r w:rsidRPr="00A0123A">
        <w:tab/>
      </w:r>
    </w:p>
    <w:p w14:paraId="23AB2A1A" w14:textId="03261150" w:rsidR="00297C38" w:rsidRPr="00A0123A" w:rsidRDefault="00297C38"/>
    <w:p w14:paraId="787AEC4D" w14:textId="77777777" w:rsidR="00CE603C" w:rsidRPr="00A0123A" w:rsidRDefault="00CE603C"/>
    <w:p w14:paraId="1EC84368" w14:textId="77777777" w:rsidR="00CE603C" w:rsidRPr="00A0123A" w:rsidRDefault="00CE603C"/>
    <w:p w14:paraId="03CEA2F5" w14:textId="280ED769" w:rsidR="006C0622" w:rsidRPr="00A0123A" w:rsidRDefault="006C0622" w:rsidP="006C0622">
      <w:pPr>
        <w:jc w:val="center"/>
        <w:rPr>
          <w:b/>
          <w:sz w:val="36"/>
          <w:szCs w:val="36"/>
        </w:rPr>
      </w:pPr>
      <w:r w:rsidRPr="00A0123A">
        <w:rPr>
          <w:b/>
          <w:sz w:val="36"/>
          <w:szCs w:val="36"/>
        </w:rPr>
        <w:t>Name of Authorized Representative</w:t>
      </w:r>
    </w:p>
    <w:p w14:paraId="0D925ED0" w14:textId="1726B132" w:rsidR="002E59A2" w:rsidRDefault="005F6F52" w:rsidP="006D0E4A">
      <w:pPr>
        <w:jc w:val="center"/>
      </w:pPr>
      <w:r w:rsidRPr="00A0123A">
        <w:rPr>
          <w:b/>
          <w:sz w:val="36"/>
          <w:szCs w:val="36"/>
        </w:rPr>
        <w:t>Project Name(s)</w:t>
      </w:r>
    </w:p>
    <w:p w14:paraId="2F29C501" w14:textId="600D50BB" w:rsidR="002532E8" w:rsidRPr="006D0E4A" w:rsidRDefault="002532E8" w:rsidP="006D0E4A">
      <w:pPr>
        <w:tabs>
          <w:tab w:val="left" w:pos="7771"/>
        </w:tabs>
        <w:jc w:val="center"/>
        <w:rPr>
          <w:b/>
          <w:sz w:val="36"/>
          <w:szCs w:val="36"/>
        </w:rPr>
        <w:sectPr w:rsidR="002532E8" w:rsidRPr="006D0E4A" w:rsidSect="00906D43">
          <w:headerReference w:type="even" r:id="rId9"/>
          <w:headerReference w:type="default" r:id="rId10"/>
          <w:headerReference w:type="first" r:id="rId11"/>
          <w:pgSz w:w="12240" w:h="15840"/>
          <w:pgMar w:top="1440" w:right="1440" w:bottom="1440" w:left="1440" w:header="720" w:footer="150" w:gutter="0"/>
          <w:cols w:space="720"/>
          <w:docGrid w:linePitch="360"/>
        </w:sectPr>
      </w:pPr>
      <w:r w:rsidRPr="006D0E4A">
        <w:rPr>
          <w:b/>
          <w:sz w:val="36"/>
          <w:szCs w:val="36"/>
        </w:rPr>
        <w:t>Date</w:t>
      </w:r>
    </w:p>
    <w:p w14:paraId="3C85FEC2" w14:textId="0F703745" w:rsidR="00CE603C" w:rsidRPr="00A0123A" w:rsidRDefault="00430A37" w:rsidP="006C0622">
      <w:pPr>
        <w:tabs>
          <w:tab w:val="left" w:pos="7771"/>
        </w:tabs>
      </w:pPr>
      <w:r w:rsidRPr="00A0123A">
        <w:rPr>
          <w:noProof/>
        </w:rPr>
        <w:drawing>
          <wp:anchor distT="0" distB="0" distL="114300" distR="114300" simplePos="0" relativeHeight="251661312" behindDoc="0" locked="0" layoutInCell="1" allowOverlap="1" wp14:anchorId="266AE91B" wp14:editId="252B3DDF">
            <wp:simplePos x="0" y="0"/>
            <wp:positionH relativeFrom="page">
              <wp:posOffset>-46990</wp:posOffset>
            </wp:positionH>
            <wp:positionV relativeFrom="paragraph">
              <wp:posOffset>245745</wp:posOffset>
            </wp:positionV>
            <wp:extent cx="7835463" cy="1268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7333"/>
                    <a:stretch/>
                  </pic:blipFill>
                  <pic:spPr bwMode="auto">
                    <a:xfrm>
                      <a:off x="0" y="0"/>
                      <a:ext cx="7835463" cy="126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B342F" w14:textId="3E422024" w:rsidR="00CE603C" w:rsidRPr="00A0123A" w:rsidRDefault="00CE603C"/>
    <w:p w14:paraId="46F94CD3" w14:textId="52B2E2A7" w:rsidR="007D5CB0" w:rsidRDefault="007D5CB0">
      <w:pPr>
        <w:jc w:val="left"/>
        <w:rPr>
          <w:rFonts w:eastAsia="Times New Roman" w:cs="Arial"/>
          <w:b/>
          <w:caps/>
          <w:sz w:val="28"/>
          <w:szCs w:val="24"/>
        </w:rPr>
      </w:pPr>
      <w:r>
        <w:rPr>
          <w:rFonts w:cs="Arial"/>
          <w:sz w:val="28"/>
          <w:szCs w:val="24"/>
        </w:rPr>
        <w:lastRenderedPageBreak/>
        <w:br w:type="page"/>
      </w:r>
    </w:p>
    <w:sdt>
      <w:sdtPr>
        <w:rPr>
          <w:rFonts w:ascii="Century Gothic" w:eastAsiaTheme="minorHAnsi" w:hAnsi="Century Gothic" w:cstheme="minorBidi"/>
          <w:caps w:val="0"/>
          <w:color w:val="auto"/>
          <w:sz w:val="22"/>
          <w:szCs w:val="22"/>
        </w:rPr>
        <w:id w:val="1760329405"/>
        <w:docPartObj>
          <w:docPartGallery w:val="Table of Contents"/>
          <w:docPartUnique/>
        </w:docPartObj>
      </w:sdtPr>
      <w:sdtEndPr>
        <w:rPr>
          <w:b/>
          <w:bCs/>
          <w:noProof/>
        </w:rPr>
      </w:sdtEndPr>
      <w:sdtContent>
        <w:p w14:paraId="58AAE379" w14:textId="6E23FEE6" w:rsidR="005E06CB" w:rsidRPr="007359C3" w:rsidRDefault="007359C3">
          <w:pPr>
            <w:pStyle w:val="TOCHeading"/>
            <w:rPr>
              <w:rFonts w:ascii="Century Gothic" w:hAnsi="Century Gothic"/>
              <w:b/>
              <w:bCs/>
              <w:sz w:val="28"/>
              <w:szCs w:val="28"/>
            </w:rPr>
          </w:pPr>
          <w:r>
            <w:rPr>
              <w:rFonts w:ascii="Century Gothic" w:hAnsi="Century Gothic"/>
              <w:b/>
              <w:bCs/>
              <w:sz w:val="28"/>
              <w:szCs w:val="28"/>
            </w:rPr>
            <w:t>TABLE OF C</w:t>
          </w:r>
          <w:r w:rsidR="005E06CB" w:rsidRPr="007359C3">
            <w:rPr>
              <w:rFonts w:ascii="Century Gothic" w:hAnsi="Century Gothic"/>
              <w:b/>
              <w:bCs/>
              <w:sz w:val="28"/>
              <w:szCs w:val="28"/>
            </w:rPr>
            <w:t>ontents</w:t>
          </w:r>
        </w:p>
        <w:p w14:paraId="398C44DB" w14:textId="3592A3B5" w:rsidR="007359C3" w:rsidRDefault="005E06CB">
          <w:pPr>
            <w:pStyle w:val="TOC1"/>
            <w:tabs>
              <w:tab w:val="left" w:pos="44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7794208" w:history="1">
            <w:r w:rsidR="007359C3" w:rsidRPr="003845D5">
              <w:rPr>
                <w:rStyle w:val="Hyperlink"/>
                <w:noProof/>
              </w:rPr>
              <w:t>1</w:t>
            </w:r>
            <w:r w:rsidR="007359C3">
              <w:rPr>
                <w:rFonts w:asciiTheme="minorHAnsi" w:eastAsiaTheme="minorEastAsia" w:hAnsiTheme="minorHAnsi"/>
                <w:noProof/>
              </w:rPr>
              <w:tab/>
            </w:r>
            <w:r w:rsidR="007359C3" w:rsidRPr="003845D5">
              <w:rPr>
                <w:rStyle w:val="Hyperlink"/>
                <w:noProof/>
              </w:rPr>
              <w:t>Overview and Instructions for the Contractor Section 3 Plan Template</w:t>
            </w:r>
            <w:r w:rsidR="007359C3">
              <w:rPr>
                <w:noProof/>
                <w:webHidden/>
              </w:rPr>
              <w:tab/>
            </w:r>
            <w:r w:rsidR="007359C3">
              <w:rPr>
                <w:noProof/>
                <w:webHidden/>
              </w:rPr>
              <w:fldChar w:fldCharType="begin"/>
            </w:r>
            <w:r w:rsidR="007359C3">
              <w:rPr>
                <w:noProof/>
                <w:webHidden/>
              </w:rPr>
              <w:instrText xml:space="preserve"> PAGEREF _Toc37794208 \h </w:instrText>
            </w:r>
            <w:r w:rsidR="007359C3">
              <w:rPr>
                <w:noProof/>
                <w:webHidden/>
              </w:rPr>
            </w:r>
            <w:r w:rsidR="007359C3">
              <w:rPr>
                <w:noProof/>
                <w:webHidden/>
              </w:rPr>
              <w:fldChar w:fldCharType="separate"/>
            </w:r>
            <w:r w:rsidR="007359C3">
              <w:rPr>
                <w:noProof/>
                <w:webHidden/>
              </w:rPr>
              <w:t>4</w:t>
            </w:r>
            <w:r w:rsidR="007359C3">
              <w:rPr>
                <w:noProof/>
                <w:webHidden/>
              </w:rPr>
              <w:fldChar w:fldCharType="end"/>
            </w:r>
          </w:hyperlink>
        </w:p>
        <w:p w14:paraId="553A5EA6" w14:textId="18C590B8" w:rsidR="007359C3" w:rsidRDefault="00C43A1C">
          <w:pPr>
            <w:pStyle w:val="TOC2"/>
            <w:tabs>
              <w:tab w:val="right" w:leader="dot" w:pos="9350"/>
            </w:tabs>
            <w:rPr>
              <w:rFonts w:asciiTheme="minorHAnsi" w:eastAsiaTheme="minorEastAsia" w:hAnsiTheme="minorHAnsi"/>
              <w:noProof/>
            </w:rPr>
          </w:pPr>
          <w:hyperlink w:anchor="_Toc37794209" w:history="1">
            <w:r w:rsidR="007359C3" w:rsidRPr="003845D5">
              <w:rPr>
                <w:rStyle w:val="Hyperlink"/>
                <w:noProof/>
              </w:rPr>
              <w:t>Instructions for using the Contractor Section 3 Plan Template:</w:t>
            </w:r>
            <w:r w:rsidR="007359C3">
              <w:rPr>
                <w:noProof/>
                <w:webHidden/>
              </w:rPr>
              <w:tab/>
            </w:r>
            <w:r w:rsidR="007359C3">
              <w:rPr>
                <w:noProof/>
                <w:webHidden/>
              </w:rPr>
              <w:fldChar w:fldCharType="begin"/>
            </w:r>
            <w:r w:rsidR="007359C3">
              <w:rPr>
                <w:noProof/>
                <w:webHidden/>
              </w:rPr>
              <w:instrText xml:space="preserve"> PAGEREF _Toc37794209 \h </w:instrText>
            </w:r>
            <w:r w:rsidR="007359C3">
              <w:rPr>
                <w:noProof/>
                <w:webHidden/>
              </w:rPr>
            </w:r>
            <w:r w:rsidR="007359C3">
              <w:rPr>
                <w:noProof/>
                <w:webHidden/>
              </w:rPr>
              <w:fldChar w:fldCharType="separate"/>
            </w:r>
            <w:r w:rsidR="007359C3">
              <w:rPr>
                <w:noProof/>
                <w:webHidden/>
              </w:rPr>
              <w:t>5</w:t>
            </w:r>
            <w:r w:rsidR="007359C3">
              <w:rPr>
                <w:noProof/>
                <w:webHidden/>
              </w:rPr>
              <w:fldChar w:fldCharType="end"/>
            </w:r>
          </w:hyperlink>
        </w:p>
        <w:p w14:paraId="3B4DDF05" w14:textId="60DEDA9B" w:rsidR="007359C3" w:rsidRDefault="00C43A1C">
          <w:pPr>
            <w:pStyle w:val="TOC1"/>
            <w:tabs>
              <w:tab w:val="left" w:pos="440"/>
              <w:tab w:val="right" w:leader="dot" w:pos="9350"/>
            </w:tabs>
            <w:rPr>
              <w:rFonts w:asciiTheme="minorHAnsi" w:eastAsiaTheme="minorEastAsia" w:hAnsiTheme="minorHAnsi"/>
              <w:noProof/>
            </w:rPr>
          </w:pPr>
          <w:hyperlink w:anchor="_Toc37794210" w:history="1">
            <w:r w:rsidR="007359C3" w:rsidRPr="003845D5">
              <w:rPr>
                <w:rStyle w:val="Hyperlink"/>
                <w:noProof/>
              </w:rPr>
              <w:t>2</w:t>
            </w:r>
            <w:r w:rsidR="007359C3">
              <w:rPr>
                <w:rFonts w:asciiTheme="minorHAnsi" w:eastAsiaTheme="minorEastAsia" w:hAnsiTheme="minorHAnsi"/>
                <w:noProof/>
              </w:rPr>
              <w:tab/>
            </w:r>
            <w:r w:rsidR="007359C3" w:rsidRPr="003845D5">
              <w:rPr>
                <w:rStyle w:val="Hyperlink"/>
                <w:noProof/>
              </w:rPr>
              <w:t>Section 3 Contractor Plan</w:t>
            </w:r>
            <w:r w:rsidR="007359C3">
              <w:rPr>
                <w:noProof/>
                <w:webHidden/>
              </w:rPr>
              <w:tab/>
            </w:r>
            <w:r w:rsidR="007359C3">
              <w:rPr>
                <w:noProof/>
                <w:webHidden/>
              </w:rPr>
              <w:fldChar w:fldCharType="begin"/>
            </w:r>
            <w:r w:rsidR="007359C3">
              <w:rPr>
                <w:noProof/>
                <w:webHidden/>
              </w:rPr>
              <w:instrText xml:space="preserve"> PAGEREF _Toc37794210 \h </w:instrText>
            </w:r>
            <w:r w:rsidR="007359C3">
              <w:rPr>
                <w:noProof/>
                <w:webHidden/>
              </w:rPr>
            </w:r>
            <w:r w:rsidR="007359C3">
              <w:rPr>
                <w:noProof/>
                <w:webHidden/>
              </w:rPr>
              <w:fldChar w:fldCharType="separate"/>
            </w:r>
            <w:r w:rsidR="007359C3">
              <w:rPr>
                <w:noProof/>
                <w:webHidden/>
              </w:rPr>
              <w:t>6</w:t>
            </w:r>
            <w:r w:rsidR="007359C3">
              <w:rPr>
                <w:noProof/>
                <w:webHidden/>
              </w:rPr>
              <w:fldChar w:fldCharType="end"/>
            </w:r>
          </w:hyperlink>
        </w:p>
        <w:p w14:paraId="35719F0E" w14:textId="722E33F5" w:rsidR="007359C3" w:rsidRDefault="00C43A1C">
          <w:pPr>
            <w:pStyle w:val="TOC2"/>
            <w:tabs>
              <w:tab w:val="right" w:leader="dot" w:pos="9350"/>
            </w:tabs>
            <w:rPr>
              <w:rFonts w:asciiTheme="minorHAnsi" w:eastAsiaTheme="minorEastAsia" w:hAnsiTheme="minorHAnsi"/>
              <w:noProof/>
            </w:rPr>
          </w:pPr>
          <w:hyperlink w:anchor="_Toc37794211" w:history="1">
            <w:r w:rsidR="007359C3" w:rsidRPr="003845D5">
              <w:rPr>
                <w:rStyle w:val="Hyperlink"/>
                <w:noProof/>
              </w:rPr>
              <w:t>Table A - Basic Information</w:t>
            </w:r>
            <w:r w:rsidR="007359C3">
              <w:rPr>
                <w:noProof/>
                <w:webHidden/>
              </w:rPr>
              <w:tab/>
            </w:r>
            <w:r w:rsidR="007359C3">
              <w:rPr>
                <w:noProof/>
                <w:webHidden/>
              </w:rPr>
              <w:fldChar w:fldCharType="begin"/>
            </w:r>
            <w:r w:rsidR="007359C3">
              <w:rPr>
                <w:noProof/>
                <w:webHidden/>
              </w:rPr>
              <w:instrText xml:space="preserve"> PAGEREF _Toc37794211 \h </w:instrText>
            </w:r>
            <w:r w:rsidR="007359C3">
              <w:rPr>
                <w:noProof/>
                <w:webHidden/>
              </w:rPr>
            </w:r>
            <w:r w:rsidR="007359C3">
              <w:rPr>
                <w:noProof/>
                <w:webHidden/>
              </w:rPr>
              <w:fldChar w:fldCharType="separate"/>
            </w:r>
            <w:r w:rsidR="007359C3">
              <w:rPr>
                <w:noProof/>
                <w:webHidden/>
              </w:rPr>
              <w:t>6</w:t>
            </w:r>
            <w:r w:rsidR="007359C3">
              <w:rPr>
                <w:noProof/>
                <w:webHidden/>
              </w:rPr>
              <w:fldChar w:fldCharType="end"/>
            </w:r>
          </w:hyperlink>
        </w:p>
        <w:p w14:paraId="62EFA690" w14:textId="4C126125" w:rsidR="007359C3" w:rsidRDefault="00C43A1C">
          <w:pPr>
            <w:pStyle w:val="TOC2"/>
            <w:tabs>
              <w:tab w:val="right" w:leader="dot" w:pos="9350"/>
            </w:tabs>
            <w:rPr>
              <w:rFonts w:asciiTheme="minorHAnsi" w:eastAsiaTheme="minorEastAsia" w:hAnsiTheme="minorHAnsi"/>
              <w:noProof/>
            </w:rPr>
          </w:pPr>
          <w:hyperlink w:anchor="_Toc37794212" w:history="1">
            <w:r w:rsidR="007359C3" w:rsidRPr="003845D5">
              <w:rPr>
                <w:rStyle w:val="Hyperlink"/>
                <w:noProof/>
              </w:rPr>
              <w:t>Section 3 Policy Overview</w:t>
            </w:r>
            <w:r w:rsidR="007359C3">
              <w:rPr>
                <w:noProof/>
                <w:webHidden/>
              </w:rPr>
              <w:tab/>
            </w:r>
            <w:r w:rsidR="007359C3">
              <w:rPr>
                <w:noProof/>
                <w:webHidden/>
              </w:rPr>
              <w:fldChar w:fldCharType="begin"/>
            </w:r>
            <w:r w:rsidR="007359C3">
              <w:rPr>
                <w:noProof/>
                <w:webHidden/>
              </w:rPr>
              <w:instrText xml:space="preserve"> PAGEREF _Toc37794212 \h </w:instrText>
            </w:r>
            <w:r w:rsidR="007359C3">
              <w:rPr>
                <w:noProof/>
                <w:webHidden/>
              </w:rPr>
            </w:r>
            <w:r w:rsidR="007359C3">
              <w:rPr>
                <w:noProof/>
                <w:webHidden/>
              </w:rPr>
              <w:fldChar w:fldCharType="separate"/>
            </w:r>
            <w:r w:rsidR="007359C3">
              <w:rPr>
                <w:noProof/>
                <w:webHidden/>
              </w:rPr>
              <w:t>6</w:t>
            </w:r>
            <w:r w:rsidR="007359C3">
              <w:rPr>
                <w:noProof/>
                <w:webHidden/>
              </w:rPr>
              <w:fldChar w:fldCharType="end"/>
            </w:r>
          </w:hyperlink>
        </w:p>
        <w:p w14:paraId="1ED5D149" w14:textId="338E18E3" w:rsidR="007359C3" w:rsidRDefault="00C43A1C">
          <w:pPr>
            <w:pStyle w:val="TOC2"/>
            <w:tabs>
              <w:tab w:val="right" w:leader="dot" w:pos="9350"/>
            </w:tabs>
            <w:rPr>
              <w:rFonts w:asciiTheme="minorHAnsi" w:eastAsiaTheme="minorEastAsia" w:hAnsiTheme="minorHAnsi"/>
              <w:noProof/>
            </w:rPr>
          </w:pPr>
          <w:hyperlink w:anchor="_Toc37794213" w:history="1">
            <w:r w:rsidR="007359C3" w:rsidRPr="003845D5">
              <w:rPr>
                <w:rStyle w:val="Hyperlink"/>
                <w:noProof/>
              </w:rPr>
              <w:t>Section 3 Plan Purpose</w:t>
            </w:r>
            <w:r w:rsidR="007359C3">
              <w:rPr>
                <w:noProof/>
                <w:webHidden/>
              </w:rPr>
              <w:tab/>
            </w:r>
            <w:r w:rsidR="007359C3">
              <w:rPr>
                <w:noProof/>
                <w:webHidden/>
              </w:rPr>
              <w:fldChar w:fldCharType="begin"/>
            </w:r>
            <w:r w:rsidR="007359C3">
              <w:rPr>
                <w:noProof/>
                <w:webHidden/>
              </w:rPr>
              <w:instrText xml:space="preserve"> PAGEREF _Toc37794213 \h </w:instrText>
            </w:r>
            <w:r w:rsidR="007359C3">
              <w:rPr>
                <w:noProof/>
                <w:webHidden/>
              </w:rPr>
            </w:r>
            <w:r w:rsidR="007359C3">
              <w:rPr>
                <w:noProof/>
                <w:webHidden/>
              </w:rPr>
              <w:fldChar w:fldCharType="separate"/>
            </w:r>
            <w:r w:rsidR="007359C3">
              <w:rPr>
                <w:noProof/>
                <w:webHidden/>
              </w:rPr>
              <w:t>6</w:t>
            </w:r>
            <w:r w:rsidR="007359C3">
              <w:rPr>
                <w:noProof/>
                <w:webHidden/>
              </w:rPr>
              <w:fldChar w:fldCharType="end"/>
            </w:r>
          </w:hyperlink>
        </w:p>
        <w:p w14:paraId="0BCA9160" w14:textId="5B0C0420" w:rsidR="007359C3" w:rsidRDefault="00C43A1C">
          <w:pPr>
            <w:pStyle w:val="TOC1"/>
            <w:tabs>
              <w:tab w:val="left" w:pos="440"/>
              <w:tab w:val="right" w:leader="dot" w:pos="9350"/>
            </w:tabs>
            <w:rPr>
              <w:rFonts w:asciiTheme="minorHAnsi" w:eastAsiaTheme="minorEastAsia" w:hAnsiTheme="minorHAnsi"/>
              <w:noProof/>
            </w:rPr>
          </w:pPr>
          <w:hyperlink w:anchor="_Toc37794214" w:history="1">
            <w:r w:rsidR="007359C3" w:rsidRPr="003845D5">
              <w:rPr>
                <w:rStyle w:val="Hyperlink"/>
                <w:noProof/>
              </w:rPr>
              <w:t>3</w:t>
            </w:r>
            <w:r w:rsidR="007359C3">
              <w:rPr>
                <w:rFonts w:asciiTheme="minorHAnsi" w:eastAsiaTheme="minorEastAsia" w:hAnsiTheme="minorHAnsi"/>
                <w:noProof/>
              </w:rPr>
              <w:tab/>
            </w:r>
            <w:r w:rsidR="007359C3" w:rsidRPr="003845D5">
              <w:rPr>
                <w:rStyle w:val="Hyperlink"/>
                <w:noProof/>
              </w:rPr>
              <w:t>Goals for Training, Employment, and Contracting Opportunities</w:t>
            </w:r>
            <w:r w:rsidR="007359C3">
              <w:rPr>
                <w:noProof/>
                <w:webHidden/>
              </w:rPr>
              <w:tab/>
            </w:r>
            <w:r w:rsidR="007359C3">
              <w:rPr>
                <w:noProof/>
                <w:webHidden/>
              </w:rPr>
              <w:fldChar w:fldCharType="begin"/>
            </w:r>
            <w:r w:rsidR="007359C3">
              <w:rPr>
                <w:noProof/>
                <w:webHidden/>
              </w:rPr>
              <w:instrText xml:space="preserve"> PAGEREF _Toc37794214 \h </w:instrText>
            </w:r>
            <w:r w:rsidR="007359C3">
              <w:rPr>
                <w:noProof/>
                <w:webHidden/>
              </w:rPr>
            </w:r>
            <w:r w:rsidR="007359C3">
              <w:rPr>
                <w:noProof/>
                <w:webHidden/>
              </w:rPr>
              <w:fldChar w:fldCharType="separate"/>
            </w:r>
            <w:r w:rsidR="007359C3">
              <w:rPr>
                <w:noProof/>
                <w:webHidden/>
              </w:rPr>
              <w:t>7</w:t>
            </w:r>
            <w:r w:rsidR="007359C3">
              <w:rPr>
                <w:noProof/>
                <w:webHidden/>
              </w:rPr>
              <w:fldChar w:fldCharType="end"/>
            </w:r>
          </w:hyperlink>
        </w:p>
        <w:p w14:paraId="7537B7A9" w14:textId="6C8743A0" w:rsidR="007359C3" w:rsidRDefault="00C43A1C">
          <w:pPr>
            <w:pStyle w:val="TOC2"/>
            <w:tabs>
              <w:tab w:val="right" w:leader="dot" w:pos="9350"/>
            </w:tabs>
            <w:rPr>
              <w:rFonts w:asciiTheme="minorHAnsi" w:eastAsiaTheme="minorEastAsia" w:hAnsiTheme="minorHAnsi"/>
              <w:noProof/>
            </w:rPr>
          </w:pPr>
          <w:hyperlink w:anchor="_Toc37794215" w:history="1">
            <w:r w:rsidR="007359C3" w:rsidRPr="003845D5">
              <w:rPr>
                <w:rStyle w:val="Hyperlink"/>
                <w:noProof/>
              </w:rPr>
              <w:t>Table B Section 3 Training, Employment and Contracting Information</w:t>
            </w:r>
            <w:r w:rsidR="007359C3">
              <w:rPr>
                <w:noProof/>
                <w:webHidden/>
              </w:rPr>
              <w:tab/>
            </w:r>
            <w:r w:rsidR="007359C3">
              <w:rPr>
                <w:noProof/>
                <w:webHidden/>
              </w:rPr>
              <w:fldChar w:fldCharType="begin"/>
            </w:r>
            <w:r w:rsidR="007359C3">
              <w:rPr>
                <w:noProof/>
                <w:webHidden/>
              </w:rPr>
              <w:instrText xml:space="preserve"> PAGEREF _Toc37794215 \h </w:instrText>
            </w:r>
            <w:r w:rsidR="007359C3">
              <w:rPr>
                <w:noProof/>
                <w:webHidden/>
              </w:rPr>
            </w:r>
            <w:r w:rsidR="007359C3">
              <w:rPr>
                <w:noProof/>
                <w:webHidden/>
              </w:rPr>
              <w:fldChar w:fldCharType="separate"/>
            </w:r>
            <w:r w:rsidR="007359C3">
              <w:rPr>
                <w:noProof/>
                <w:webHidden/>
              </w:rPr>
              <w:t>8</w:t>
            </w:r>
            <w:r w:rsidR="007359C3">
              <w:rPr>
                <w:noProof/>
                <w:webHidden/>
              </w:rPr>
              <w:fldChar w:fldCharType="end"/>
            </w:r>
          </w:hyperlink>
        </w:p>
        <w:p w14:paraId="758DB98A" w14:textId="6528E7CC" w:rsidR="007359C3" w:rsidRDefault="00C43A1C">
          <w:pPr>
            <w:pStyle w:val="TOC1"/>
            <w:tabs>
              <w:tab w:val="left" w:pos="440"/>
              <w:tab w:val="right" w:leader="dot" w:pos="9350"/>
            </w:tabs>
            <w:rPr>
              <w:rFonts w:asciiTheme="minorHAnsi" w:eastAsiaTheme="minorEastAsia" w:hAnsiTheme="minorHAnsi"/>
              <w:noProof/>
            </w:rPr>
          </w:pPr>
          <w:hyperlink w:anchor="_Toc37794216" w:history="1">
            <w:r w:rsidR="007359C3" w:rsidRPr="003845D5">
              <w:rPr>
                <w:rStyle w:val="Hyperlink"/>
                <w:noProof/>
              </w:rPr>
              <w:t>4</w:t>
            </w:r>
            <w:r w:rsidR="007359C3">
              <w:rPr>
                <w:rFonts w:asciiTheme="minorHAnsi" w:eastAsiaTheme="minorEastAsia" w:hAnsiTheme="minorHAnsi"/>
                <w:noProof/>
              </w:rPr>
              <w:tab/>
            </w:r>
            <w:r w:rsidR="007359C3" w:rsidRPr="003845D5">
              <w:rPr>
                <w:rStyle w:val="Hyperlink"/>
                <w:noProof/>
              </w:rPr>
              <w:t>Section 3 Business</w:t>
            </w:r>
            <w:r w:rsidR="007359C3">
              <w:rPr>
                <w:noProof/>
                <w:webHidden/>
              </w:rPr>
              <w:tab/>
            </w:r>
            <w:r w:rsidR="007359C3">
              <w:rPr>
                <w:noProof/>
                <w:webHidden/>
              </w:rPr>
              <w:fldChar w:fldCharType="begin"/>
            </w:r>
            <w:r w:rsidR="007359C3">
              <w:rPr>
                <w:noProof/>
                <w:webHidden/>
              </w:rPr>
              <w:instrText xml:space="preserve"> PAGEREF _Toc37794216 \h </w:instrText>
            </w:r>
            <w:r w:rsidR="007359C3">
              <w:rPr>
                <w:noProof/>
                <w:webHidden/>
              </w:rPr>
            </w:r>
            <w:r w:rsidR="007359C3">
              <w:rPr>
                <w:noProof/>
                <w:webHidden/>
              </w:rPr>
              <w:fldChar w:fldCharType="separate"/>
            </w:r>
            <w:r w:rsidR="007359C3">
              <w:rPr>
                <w:noProof/>
                <w:webHidden/>
              </w:rPr>
              <w:t>8</w:t>
            </w:r>
            <w:r w:rsidR="007359C3">
              <w:rPr>
                <w:noProof/>
                <w:webHidden/>
              </w:rPr>
              <w:fldChar w:fldCharType="end"/>
            </w:r>
          </w:hyperlink>
        </w:p>
        <w:p w14:paraId="5913D9BE" w14:textId="3D504351" w:rsidR="007359C3" w:rsidRDefault="00C43A1C">
          <w:pPr>
            <w:pStyle w:val="TOC1"/>
            <w:tabs>
              <w:tab w:val="left" w:pos="440"/>
              <w:tab w:val="right" w:leader="dot" w:pos="9350"/>
            </w:tabs>
            <w:rPr>
              <w:rFonts w:asciiTheme="minorHAnsi" w:eastAsiaTheme="minorEastAsia" w:hAnsiTheme="minorHAnsi"/>
              <w:noProof/>
            </w:rPr>
          </w:pPr>
          <w:hyperlink w:anchor="_Toc37794217" w:history="1">
            <w:r w:rsidR="007359C3" w:rsidRPr="003845D5">
              <w:rPr>
                <w:rStyle w:val="Hyperlink"/>
                <w:noProof/>
              </w:rPr>
              <w:t>5</w:t>
            </w:r>
            <w:r w:rsidR="007359C3">
              <w:rPr>
                <w:rFonts w:asciiTheme="minorHAnsi" w:eastAsiaTheme="minorEastAsia" w:hAnsiTheme="minorHAnsi"/>
                <w:noProof/>
              </w:rPr>
              <w:tab/>
            </w:r>
            <w:r w:rsidR="007359C3" w:rsidRPr="003845D5">
              <w:rPr>
                <w:rStyle w:val="Hyperlink"/>
                <w:noProof/>
              </w:rPr>
              <w:t>Section 3 Business Self-Certification Form</w:t>
            </w:r>
            <w:r w:rsidR="007359C3">
              <w:rPr>
                <w:noProof/>
                <w:webHidden/>
              </w:rPr>
              <w:tab/>
            </w:r>
            <w:r w:rsidR="007359C3">
              <w:rPr>
                <w:noProof/>
                <w:webHidden/>
              </w:rPr>
              <w:fldChar w:fldCharType="begin"/>
            </w:r>
            <w:r w:rsidR="007359C3">
              <w:rPr>
                <w:noProof/>
                <w:webHidden/>
              </w:rPr>
              <w:instrText xml:space="preserve"> PAGEREF _Toc37794217 \h </w:instrText>
            </w:r>
            <w:r w:rsidR="007359C3">
              <w:rPr>
                <w:noProof/>
                <w:webHidden/>
              </w:rPr>
            </w:r>
            <w:r w:rsidR="007359C3">
              <w:rPr>
                <w:noProof/>
                <w:webHidden/>
              </w:rPr>
              <w:fldChar w:fldCharType="separate"/>
            </w:r>
            <w:r w:rsidR="007359C3">
              <w:rPr>
                <w:noProof/>
                <w:webHidden/>
              </w:rPr>
              <w:t>9</w:t>
            </w:r>
            <w:r w:rsidR="007359C3">
              <w:rPr>
                <w:noProof/>
                <w:webHidden/>
              </w:rPr>
              <w:fldChar w:fldCharType="end"/>
            </w:r>
          </w:hyperlink>
        </w:p>
        <w:p w14:paraId="69953C8A" w14:textId="26702CAF" w:rsidR="007359C3" w:rsidRDefault="00C43A1C">
          <w:pPr>
            <w:pStyle w:val="TOC1"/>
            <w:tabs>
              <w:tab w:val="left" w:pos="440"/>
              <w:tab w:val="right" w:leader="dot" w:pos="9350"/>
            </w:tabs>
            <w:rPr>
              <w:rFonts w:asciiTheme="minorHAnsi" w:eastAsiaTheme="minorEastAsia" w:hAnsiTheme="minorHAnsi"/>
              <w:noProof/>
            </w:rPr>
          </w:pPr>
          <w:hyperlink w:anchor="_Toc37794218" w:history="1">
            <w:r w:rsidR="007359C3" w:rsidRPr="003845D5">
              <w:rPr>
                <w:rStyle w:val="Hyperlink"/>
                <w:noProof/>
              </w:rPr>
              <w:t>6</w:t>
            </w:r>
            <w:r w:rsidR="007359C3">
              <w:rPr>
                <w:rFonts w:asciiTheme="minorHAnsi" w:eastAsiaTheme="minorEastAsia" w:hAnsiTheme="minorHAnsi"/>
                <w:noProof/>
              </w:rPr>
              <w:tab/>
            </w:r>
            <w:r w:rsidR="007359C3" w:rsidRPr="003845D5">
              <w:rPr>
                <w:rStyle w:val="Hyperlink"/>
                <w:noProof/>
              </w:rPr>
              <w:t>Section 3 Residents Self-Certification Form</w:t>
            </w:r>
            <w:r w:rsidR="007359C3">
              <w:rPr>
                <w:noProof/>
                <w:webHidden/>
              </w:rPr>
              <w:tab/>
            </w:r>
            <w:r w:rsidR="007359C3">
              <w:rPr>
                <w:noProof/>
                <w:webHidden/>
              </w:rPr>
              <w:fldChar w:fldCharType="begin"/>
            </w:r>
            <w:r w:rsidR="007359C3">
              <w:rPr>
                <w:noProof/>
                <w:webHidden/>
              </w:rPr>
              <w:instrText xml:space="preserve"> PAGEREF _Toc37794218 \h </w:instrText>
            </w:r>
            <w:r w:rsidR="007359C3">
              <w:rPr>
                <w:noProof/>
                <w:webHidden/>
              </w:rPr>
            </w:r>
            <w:r w:rsidR="007359C3">
              <w:rPr>
                <w:noProof/>
                <w:webHidden/>
              </w:rPr>
              <w:fldChar w:fldCharType="separate"/>
            </w:r>
            <w:r w:rsidR="007359C3">
              <w:rPr>
                <w:noProof/>
                <w:webHidden/>
              </w:rPr>
              <w:t>10</w:t>
            </w:r>
            <w:r w:rsidR="007359C3">
              <w:rPr>
                <w:noProof/>
                <w:webHidden/>
              </w:rPr>
              <w:fldChar w:fldCharType="end"/>
            </w:r>
          </w:hyperlink>
        </w:p>
        <w:p w14:paraId="1D407744" w14:textId="7822C6CF" w:rsidR="007359C3" w:rsidRDefault="00C43A1C">
          <w:pPr>
            <w:pStyle w:val="TOC1"/>
            <w:tabs>
              <w:tab w:val="left" w:pos="440"/>
              <w:tab w:val="right" w:leader="dot" w:pos="9350"/>
            </w:tabs>
            <w:rPr>
              <w:rFonts w:asciiTheme="minorHAnsi" w:eastAsiaTheme="minorEastAsia" w:hAnsiTheme="minorHAnsi"/>
              <w:noProof/>
            </w:rPr>
          </w:pPr>
          <w:hyperlink w:anchor="_Toc37794219" w:history="1">
            <w:r w:rsidR="007359C3" w:rsidRPr="003845D5">
              <w:rPr>
                <w:rStyle w:val="Hyperlink"/>
                <w:noProof/>
              </w:rPr>
              <w:t>7</w:t>
            </w:r>
            <w:r w:rsidR="007359C3">
              <w:rPr>
                <w:rFonts w:asciiTheme="minorHAnsi" w:eastAsiaTheme="minorEastAsia" w:hAnsiTheme="minorHAnsi"/>
                <w:noProof/>
              </w:rPr>
              <w:tab/>
            </w:r>
            <w:r w:rsidR="007359C3" w:rsidRPr="003845D5">
              <w:rPr>
                <w:rStyle w:val="Hyperlink"/>
                <w:noProof/>
              </w:rPr>
              <w:t>Documentation of Efforts</w:t>
            </w:r>
            <w:r w:rsidR="007359C3">
              <w:rPr>
                <w:noProof/>
                <w:webHidden/>
              </w:rPr>
              <w:tab/>
            </w:r>
            <w:r w:rsidR="007359C3">
              <w:rPr>
                <w:noProof/>
                <w:webHidden/>
              </w:rPr>
              <w:fldChar w:fldCharType="begin"/>
            </w:r>
            <w:r w:rsidR="007359C3">
              <w:rPr>
                <w:noProof/>
                <w:webHidden/>
              </w:rPr>
              <w:instrText xml:space="preserve"> PAGEREF _Toc37794219 \h </w:instrText>
            </w:r>
            <w:r w:rsidR="007359C3">
              <w:rPr>
                <w:noProof/>
                <w:webHidden/>
              </w:rPr>
            </w:r>
            <w:r w:rsidR="007359C3">
              <w:rPr>
                <w:noProof/>
                <w:webHidden/>
              </w:rPr>
              <w:fldChar w:fldCharType="separate"/>
            </w:r>
            <w:r w:rsidR="007359C3">
              <w:rPr>
                <w:noProof/>
                <w:webHidden/>
              </w:rPr>
              <w:t>10</w:t>
            </w:r>
            <w:r w:rsidR="007359C3">
              <w:rPr>
                <w:noProof/>
                <w:webHidden/>
              </w:rPr>
              <w:fldChar w:fldCharType="end"/>
            </w:r>
          </w:hyperlink>
        </w:p>
        <w:p w14:paraId="4D2C2C37" w14:textId="14B9BE34" w:rsidR="007359C3" w:rsidRDefault="00C43A1C">
          <w:pPr>
            <w:pStyle w:val="TOC2"/>
            <w:tabs>
              <w:tab w:val="left" w:pos="880"/>
              <w:tab w:val="right" w:leader="dot" w:pos="9350"/>
            </w:tabs>
            <w:rPr>
              <w:rFonts w:asciiTheme="minorHAnsi" w:eastAsiaTheme="minorEastAsia" w:hAnsiTheme="minorHAnsi"/>
              <w:noProof/>
            </w:rPr>
          </w:pPr>
          <w:hyperlink w:anchor="_Toc37794220" w:history="1">
            <w:r w:rsidR="007359C3" w:rsidRPr="003845D5">
              <w:rPr>
                <w:rStyle w:val="Hyperlink"/>
                <w:noProof/>
              </w:rPr>
              <w:t>7.1</w:t>
            </w:r>
            <w:r w:rsidR="007359C3">
              <w:rPr>
                <w:rFonts w:asciiTheme="minorHAnsi" w:eastAsiaTheme="minorEastAsia" w:hAnsiTheme="minorHAnsi"/>
                <w:noProof/>
              </w:rPr>
              <w:tab/>
            </w:r>
            <w:r w:rsidR="007359C3" w:rsidRPr="003845D5">
              <w:rPr>
                <w:rStyle w:val="Hyperlink"/>
                <w:noProof/>
              </w:rPr>
              <w:t>Efforts to Offer Training and Employment Opportunities to Section 3 Residents</w:t>
            </w:r>
            <w:r w:rsidR="007359C3">
              <w:rPr>
                <w:noProof/>
                <w:webHidden/>
              </w:rPr>
              <w:tab/>
            </w:r>
            <w:r w:rsidR="007359C3">
              <w:rPr>
                <w:noProof/>
                <w:webHidden/>
              </w:rPr>
              <w:fldChar w:fldCharType="begin"/>
            </w:r>
            <w:r w:rsidR="007359C3">
              <w:rPr>
                <w:noProof/>
                <w:webHidden/>
              </w:rPr>
              <w:instrText xml:space="preserve"> PAGEREF _Toc37794220 \h </w:instrText>
            </w:r>
            <w:r w:rsidR="007359C3">
              <w:rPr>
                <w:noProof/>
                <w:webHidden/>
              </w:rPr>
            </w:r>
            <w:r w:rsidR="007359C3">
              <w:rPr>
                <w:noProof/>
                <w:webHidden/>
              </w:rPr>
              <w:fldChar w:fldCharType="separate"/>
            </w:r>
            <w:r w:rsidR="007359C3">
              <w:rPr>
                <w:noProof/>
                <w:webHidden/>
              </w:rPr>
              <w:t>10</w:t>
            </w:r>
            <w:r w:rsidR="007359C3">
              <w:rPr>
                <w:noProof/>
                <w:webHidden/>
              </w:rPr>
              <w:fldChar w:fldCharType="end"/>
            </w:r>
          </w:hyperlink>
        </w:p>
        <w:p w14:paraId="32A922E2" w14:textId="43DD6688" w:rsidR="007359C3" w:rsidRDefault="00C43A1C">
          <w:pPr>
            <w:pStyle w:val="TOC2"/>
            <w:tabs>
              <w:tab w:val="left" w:pos="880"/>
              <w:tab w:val="right" w:leader="dot" w:pos="9350"/>
            </w:tabs>
            <w:rPr>
              <w:rFonts w:asciiTheme="minorHAnsi" w:eastAsiaTheme="minorEastAsia" w:hAnsiTheme="minorHAnsi"/>
              <w:noProof/>
            </w:rPr>
          </w:pPr>
          <w:hyperlink w:anchor="_Toc37794221" w:history="1">
            <w:r w:rsidR="007359C3" w:rsidRPr="003845D5">
              <w:rPr>
                <w:rStyle w:val="Hyperlink"/>
                <w:noProof/>
              </w:rPr>
              <w:t>7.2</w:t>
            </w:r>
            <w:r w:rsidR="007359C3">
              <w:rPr>
                <w:rFonts w:asciiTheme="minorHAnsi" w:eastAsiaTheme="minorEastAsia" w:hAnsiTheme="minorHAnsi"/>
                <w:noProof/>
              </w:rPr>
              <w:tab/>
            </w:r>
            <w:r w:rsidR="007359C3" w:rsidRPr="003845D5">
              <w:rPr>
                <w:rStyle w:val="Hyperlink"/>
                <w:noProof/>
              </w:rPr>
              <w:t>Efforts to Award Contracts to Section 3 Businesses Concerns</w:t>
            </w:r>
            <w:r w:rsidR="007359C3">
              <w:rPr>
                <w:noProof/>
                <w:webHidden/>
              </w:rPr>
              <w:tab/>
            </w:r>
            <w:r w:rsidR="007359C3">
              <w:rPr>
                <w:noProof/>
                <w:webHidden/>
              </w:rPr>
              <w:fldChar w:fldCharType="begin"/>
            </w:r>
            <w:r w:rsidR="007359C3">
              <w:rPr>
                <w:noProof/>
                <w:webHidden/>
              </w:rPr>
              <w:instrText xml:space="preserve"> PAGEREF _Toc37794221 \h </w:instrText>
            </w:r>
            <w:r w:rsidR="007359C3">
              <w:rPr>
                <w:noProof/>
                <w:webHidden/>
              </w:rPr>
            </w:r>
            <w:r w:rsidR="007359C3">
              <w:rPr>
                <w:noProof/>
                <w:webHidden/>
              </w:rPr>
              <w:fldChar w:fldCharType="separate"/>
            </w:r>
            <w:r w:rsidR="007359C3">
              <w:rPr>
                <w:noProof/>
                <w:webHidden/>
              </w:rPr>
              <w:t>11</w:t>
            </w:r>
            <w:r w:rsidR="007359C3">
              <w:rPr>
                <w:noProof/>
                <w:webHidden/>
              </w:rPr>
              <w:fldChar w:fldCharType="end"/>
            </w:r>
          </w:hyperlink>
        </w:p>
        <w:p w14:paraId="1DABF6F8" w14:textId="5A9D16E7" w:rsidR="007359C3" w:rsidRDefault="00C43A1C">
          <w:pPr>
            <w:pStyle w:val="TOC2"/>
            <w:tabs>
              <w:tab w:val="right" w:leader="dot" w:pos="9350"/>
            </w:tabs>
            <w:rPr>
              <w:rFonts w:asciiTheme="minorHAnsi" w:eastAsiaTheme="minorEastAsia" w:hAnsiTheme="minorHAnsi"/>
              <w:noProof/>
            </w:rPr>
          </w:pPr>
          <w:hyperlink w:anchor="_Toc37794222" w:history="1">
            <w:r w:rsidR="007359C3" w:rsidRPr="003845D5">
              <w:rPr>
                <w:rStyle w:val="Hyperlink"/>
                <w:noProof/>
              </w:rPr>
              <w:t>Table C Section 3 efforts to be implemented</w:t>
            </w:r>
            <w:r w:rsidR="007359C3">
              <w:rPr>
                <w:noProof/>
                <w:webHidden/>
              </w:rPr>
              <w:tab/>
            </w:r>
            <w:r w:rsidR="007359C3">
              <w:rPr>
                <w:noProof/>
                <w:webHidden/>
              </w:rPr>
              <w:fldChar w:fldCharType="begin"/>
            </w:r>
            <w:r w:rsidR="007359C3">
              <w:rPr>
                <w:noProof/>
                <w:webHidden/>
              </w:rPr>
              <w:instrText xml:space="preserve"> PAGEREF _Toc37794222 \h </w:instrText>
            </w:r>
            <w:r w:rsidR="007359C3">
              <w:rPr>
                <w:noProof/>
                <w:webHidden/>
              </w:rPr>
            </w:r>
            <w:r w:rsidR="007359C3">
              <w:rPr>
                <w:noProof/>
                <w:webHidden/>
              </w:rPr>
              <w:fldChar w:fldCharType="separate"/>
            </w:r>
            <w:r w:rsidR="007359C3">
              <w:rPr>
                <w:noProof/>
                <w:webHidden/>
              </w:rPr>
              <w:t>11</w:t>
            </w:r>
            <w:r w:rsidR="007359C3">
              <w:rPr>
                <w:noProof/>
                <w:webHidden/>
              </w:rPr>
              <w:fldChar w:fldCharType="end"/>
            </w:r>
          </w:hyperlink>
        </w:p>
        <w:p w14:paraId="692E4AC7" w14:textId="7BC3A07C" w:rsidR="007359C3" w:rsidRDefault="00C43A1C">
          <w:pPr>
            <w:pStyle w:val="TOC1"/>
            <w:tabs>
              <w:tab w:val="left" w:pos="440"/>
              <w:tab w:val="right" w:leader="dot" w:pos="9350"/>
            </w:tabs>
            <w:rPr>
              <w:rFonts w:asciiTheme="minorHAnsi" w:eastAsiaTheme="minorEastAsia" w:hAnsiTheme="minorHAnsi"/>
              <w:noProof/>
            </w:rPr>
          </w:pPr>
          <w:hyperlink w:anchor="_Toc37794223" w:history="1">
            <w:r w:rsidR="007359C3" w:rsidRPr="003845D5">
              <w:rPr>
                <w:rStyle w:val="Hyperlink"/>
                <w:noProof/>
              </w:rPr>
              <w:t>8</w:t>
            </w:r>
            <w:r w:rsidR="007359C3">
              <w:rPr>
                <w:rFonts w:asciiTheme="minorHAnsi" w:eastAsiaTheme="minorEastAsia" w:hAnsiTheme="minorHAnsi"/>
                <w:noProof/>
              </w:rPr>
              <w:tab/>
            </w:r>
            <w:r w:rsidR="007359C3" w:rsidRPr="003845D5">
              <w:rPr>
                <w:rStyle w:val="Hyperlink"/>
                <w:noProof/>
              </w:rPr>
              <w:t>Outreach Efforts</w:t>
            </w:r>
            <w:r w:rsidR="007359C3">
              <w:rPr>
                <w:noProof/>
                <w:webHidden/>
              </w:rPr>
              <w:tab/>
            </w:r>
            <w:r w:rsidR="007359C3">
              <w:rPr>
                <w:noProof/>
                <w:webHidden/>
              </w:rPr>
              <w:fldChar w:fldCharType="begin"/>
            </w:r>
            <w:r w:rsidR="007359C3">
              <w:rPr>
                <w:noProof/>
                <w:webHidden/>
              </w:rPr>
              <w:instrText xml:space="preserve"> PAGEREF _Toc37794223 \h </w:instrText>
            </w:r>
            <w:r w:rsidR="007359C3">
              <w:rPr>
                <w:noProof/>
                <w:webHidden/>
              </w:rPr>
            </w:r>
            <w:r w:rsidR="007359C3">
              <w:rPr>
                <w:noProof/>
                <w:webHidden/>
              </w:rPr>
              <w:fldChar w:fldCharType="separate"/>
            </w:r>
            <w:r w:rsidR="007359C3">
              <w:rPr>
                <w:noProof/>
                <w:webHidden/>
              </w:rPr>
              <w:t>12</w:t>
            </w:r>
            <w:r w:rsidR="007359C3">
              <w:rPr>
                <w:noProof/>
                <w:webHidden/>
              </w:rPr>
              <w:fldChar w:fldCharType="end"/>
            </w:r>
          </w:hyperlink>
        </w:p>
        <w:p w14:paraId="2FF7A776" w14:textId="7E3A400A" w:rsidR="007359C3" w:rsidRDefault="00C43A1C">
          <w:pPr>
            <w:pStyle w:val="TOC2"/>
            <w:tabs>
              <w:tab w:val="right" w:leader="dot" w:pos="9350"/>
            </w:tabs>
            <w:rPr>
              <w:rFonts w:asciiTheme="minorHAnsi" w:eastAsiaTheme="minorEastAsia" w:hAnsiTheme="minorHAnsi"/>
              <w:noProof/>
            </w:rPr>
          </w:pPr>
          <w:hyperlink w:anchor="_Toc37794224" w:history="1">
            <w:r w:rsidR="007359C3" w:rsidRPr="003845D5">
              <w:rPr>
                <w:rStyle w:val="Hyperlink"/>
                <w:noProof/>
              </w:rPr>
              <w:t>Table D Outreach Efforts to be completed</w:t>
            </w:r>
            <w:r w:rsidR="007359C3">
              <w:rPr>
                <w:noProof/>
                <w:webHidden/>
              </w:rPr>
              <w:tab/>
            </w:r>
            <w:r w:rsidR="007359C3">
              <w:rPr>
                <w:noProof/>
                <w:webHidden/>
              </w:rPr>
              <w:fldChar w:fldCharType="begin"/>
            </w:r>
            <w:r w:rsidR="007359C3">
              <w:rPr>
                <w:noProof/>
                <w:webHidden/>
              </w:rPr>
              <w:instrText xml:space="preserve"> PAGEREF _Toc37794224 \h </w:instrText>
            </w:r>
            <w:r w:rsidR="007359C3">
              <w:rPr>
                <w:noProof/>
                <w:webHidden/>
              </w:rPr>
            </w:r>
            <w:r w:rsidR="007359C3">
              <w:rPr>
                <w:noProof/>
                <w:webHidden/>
              </w:rPr>
              <w:fldChar w:fldCharType="separate"/>
            </w:r>
            <w:r w:rsidR="007359C3">
              <w:rPr>
                <w:noProof/>
                <w:webHidden/>
              </w:rPr>
              <w:t>12</w:t>
            </w:r>
            <w:r w:rsidR="007359C3">
              <w:rPr>
                <w:noProof/>
                <w:webHidden/>
              </w:rPr>
              <w:fldChar w:fldCharType="end"/>
            </w:r>
          </w:hyperlink>
        </w:p>
        <w:p w14:paraId="4AE01450" w14:textId="4F0BC05C" w:rsidR="007359C3" w:rsidRDefault="00C43A1C">
          <w:pPr>
            <w:pStyle w:val="TOC1"/>
            <w:tabs>
              <w:tab w:val="left" w:pos="440"/>
              <w:tab w:val="right" w:leader="dot" w:pos="9350"/>
            </w:tabs>
            <w:rPr>
              <w:rFonts w:asciiTheme="minorHAnsi" w:eastAsiaTheme="minorEastAsia" w:hAnsiTheme="minorHAnsi"/>
              <w:noProof/>
            </w:rPr>
          </w:pPr>
          <w:hyperlink w:anchor="_Toc37794225" w:history="1">
            <w:r w:rsidR="007359C3" w:rsidRPr="003845D5">
              <w:rPr>
                <w:rStyle w:val="Hyperlink"/>
                <w:noProof/>
              </w:rPr>
              <w:t>9</w:t>
            </w:r>
            <w:r w:rsidR="007359C3">
              <w:rPr>
                <w:rFonts w:asciiTheme="minorHAnsi" w:eastAsiaTheme="minorEastAsia" w:hAnsiTheme="minorHAnsi"/>
                <w:noProof/>
              </w:rPr>
              <w:tab/>
            </w:r>
            <w:r w:rsidR="007359C3" w:rsidRPr="003845D5">
              <w:rPr>
                <w:rStyle w:val="Hyperlink"/>
                <w:noProof/>
              </w:rPr>
              <w:t>Section 3 Reporting</w:t>
            </w:r>
            <w:r w:rsidR="007359C3">
              <w:rPr>
                <w:noProof/>
                <w:webHidden/>
              </w:rPr>
              <w:tab/>
            </w:r>
            <w:r w:rsidR="007359C3">
              <w:rPr>
                <w:noProof/>
                <w:webHidden/>
              </w:rPr>
              <w:fldChar w:fldCharType="begin"/>
            </w:r>
            <w:r w:rsidR="007359C3">
              <w:rPr>
                <w:noProof/>
                <w:webHidden/>
              </w:rPr>
              <w:instrText xml:space="preserve"> PAGEREF _Toc37794225 \h </w:instrText>
            </w:r>
            <w:r w:rsidR="007359C3">
              <w:rPr>
                <w:noProof/>
                <w:webHidden/>
              </w:rPr>
            </w:r>
            <w:r w:rsidR="007359C3">
              <w:rPr>
                <w:noProof/>
                <w:webHidden/>
              </w:rPr>
              <w:fldChar w:fldCharType="separate"/>
            </w:r>
            <w:r w:rsidR="007359C3">
              <w:rPr>
                <w:noProof/>
                <w:webHidden/>
              </w:rPr>
              <w:t>14</w:t>
            </w:r>
            <w:r w:rsidR="007359C3">
              <w:rPr>
                <w:noProof/>
                <w:webHidden/>
              </w:rPr>
              <w:fldChar w:fldCharType="end"/>
            </w:r>
          </w:hyperlink>
        </w:p>
        <w:p w14:paraId="11780E9E" w14:textId="1BB84669" w:rsidR="007359C3" w:rsidRDefault="00C43A1C">
          <w:pPr>
            <w:pStyle w:val="TOC1"/>
            <w:tabs>
              <w:tab w:val="left" w:pos="660"/>
              <w:tab w:val="right" w:leader="dot" w:pos="9350"/>
            </w:tabs>
            <w:rPr>
              <w:rFonts w:asciiTheme="minorHAnsi" w:eastAsiaTheme="minorEastAsia" w:hAnsiTheme="minorHAnsi"/>
              <w:noProof/>
            </w:rPr>
          </w:pPr>
          <w:hyperlink w:anchor="_Toc37794226" w:history="1">
            <w:r w:rsidR="007359C3" w:rsidRPr="003845D5">
              <w:rPr>
                <w:rStyle w:val="Hyperlink"/>
                <w:noProof/>
              </w:rPr>
              <w:t>10</w:t>
            </w:r>
            <w:r w:rsidR="007359C3">
              <w:rPr>
                <w:rFonts w:asciiTheme="minorHAnsi" w:eastAsiaTheme="minorEastAsia" w:hAnsiTheme="minorHAnsi"/>
                <w:noProof/>
              </w:rPr>
              <w:tab/>
            </w:r>
            <w:r w:rsidR="007359C3" w:rsidRPr="003845D5">
              <w:rPr>
                <w:rStyle w:val="Hyperlink"/>
                <w:noProof/>
              </w:rPr>
              <w:t>Section 3 Complaints Process</w:t>
            </w:r>
            <w:r w:rsidR="007359C3">
              <w:rPr>
                <w:noProof/>
                <w:webHidden/>
              </w:rPr>
              <w:tab/>
            </w:r>
            <w:r w:rsidR="007359C3">
              <w:rPr>
                <w:noProof/>
                <w:webHidden/>
              </w:rPr>
              <w:fldChar w:fldCharType="begin"/>
            </w:r>
            <w:r w:rsidR="007359C3">
              <w:rPr>
                <w:noProof/>
                <w:webHidden/>
              </w:rPr>
              <w:instrText xml:space="preserve"> PAGEREF _Toc37794226 \h </w:instrText>
            </w:r>
            <w:r w:rsidR="007359C3">
              <w:rPr>
                <w:noProof/>
                <w:webHidden/>
              </w:rPr>
            </w:r>
            <w:r w:rsidR="007359C3">
              <w:rPr>
                <w:noProof/>
                <w:webHidden/>
              </w:rPr>
              <w:fldChar w:fldCharType="separate"/>
            </w:r>
            <w:r w:rsidR="007359C3">
              <w:rPr>
                <w:noProof/>
                <w:webHidden/>
              </w:rPr>
              <w:t>14</w:t>
            </w:r>
            <w:r w:rsidR="007359C3">
              <w:rPr>
                <w:noProof/>
                <w:webHidden/>
              </w:rPr>
              <w:fldChar w:fldCharType="end"/>
            </w:r>
          </w:hyperlink>
        </w:p>
        <w:p w14:paraId="45D576CD" w14:textId="4E403642" w:rsidR="007359C3" w:rsidRDefault="00C43A1C">
          <w:pPr>
            <w:pStyle w:val="TOC2"/>
            <w:tabs>
              <w:tab w:val="right" w:leader="dot" w:pos="9350"/>
            </w:tabs>
            <w:rPr>
              <w:rFonts w:asciiTheme="minorHAnsi" w:eastAsiaTheme="minorEastAsia" w:hAnsiTheme="minorHAnsi"/>
              <w:noProof/>
            </w:rPr>
          </w:pPr>
          <w:hyperlink w:anchor="_Toc37794227" w:history="1">
            <w:r w:rsidR="007359C3" w:rsidRPr="003845D5">
              <w:rPr>
                <w:rStyle w:val="Hyperlink"/>
                <w:rFonts w:cs="Arial"/>
                <w:noProof/>
                <w:shd w:val="clear" w:color="auto" w:fill="FFFFFF"/>
              </w:rPr>
              <w:t>Table E Final Certifications and Opt. Ins</w:t>
            </w:r>
            <w:r w:rsidR="007359C3">
              <w:rPr>
                <w:noProof/>
                <w:webHidden/>
              </w:rPr>
              <w:tab/>
            </w:r>
            <w:r w:rsidR="007359C3">
              <w:rPr>
                <w:noProof/>
                <w:webHidden/>
              </w:rPr>
              <w:fldChar w:fldCharType="begin"/>
            </w:r>
            <w:r w:rsidR="007359C3">
              <w:rPr>
                <w:noProof/>
                <w:webHidden/>
              </w:rPr>
              <w:instrText xml:space="preserve"> PAGEREF _Toc37794227 \h </w:instrText>
            </w:r>
            <w:r w:rsidR="007359C3">
              <w:rPr>
                <w:noProof/>
                <w:webHidden/>
              </w:rPr>
            </w:r>
            <w:r w:rsidR="007359C3">
              <w:rPr>
                <w:noProof/>
                <w:webHidden/>
              </w:rPr>
              <w:fldChar w:fldCharType="separate"/>
            </w:r>
            <w:r w:rsidR="007359C3">
              <w:rPr>
                <w:noProof/>
                <w:webHidden/>
              </w:rPr>
              <w:t>16</w:t>
            </w:r>
            <w:r w:rsidR="007359C3">
              <w:rPr>
                <w:noProof/>
                <w:webHidden/>
              </w:rPr>
              <w:fldChar w:fldCharType="end"/>
            </w:r>
          </w:hyperlink>
        </w:p>
        <w:p w14:paraId="2EE57DE3" w14:textId="293B612E" w:rsidR="005E06CB" w:rsidRDefault="005E06CB">
          <w:r>
            <w:rPr>
              <w:b/>
              <w:bCs/>
              <w:noProof/>
            </w:rPr>
            <w:fldChar w:fldCharType="end"/>
          </w:r>
        </w:p>
      </w:sdtContent>
    </w:sdt>
    <w:p w14:paraId="331E12BB" w14:textId="3E81D039" w:rsidR="005E06CB" w:rsidRDefault="005E06CB" w:rsidP="005E06CB"/>
    <w:p w14:paraId="151DEE08" w14:textId="38415BC9" w:rsidR="005E06CB" w:rsidRDefault="005E06CB" w:rsidP="005E06CB"/>
    <w:p w14:paraId="3E6AEE4F" w14:textId="5B205C7A" w:rsidR="005E06CB" w:rsidRDefault="005E06CB" w:rsidP="005E06CB"/>
    <w:p w14:paraId="0388AC96" w14:textId="28B86CFC" w:rsidR="005E06CB" w:rsidRDefault="005E06CB" w:rsidP="005E06CB"/>
    <w:p w14:paraId="4639C8FA" w14:textId="364D5FCA" w:rsidR="005E06CB" w:rsidRDefault="005E06CB" w:rsidP="005E06CB"/>
    <w:p w14:paraId="51608D04" w14:textId="594FA671" w:rsidR="005E06CB" w:rsidRDefault="005E06CB" w:rsidP="005E06CB"/>
    <w:p w14:paraId="5FB131B6" w14:textId="24A315EF" w:rsidR="005E06CB" w:rsidRDefault="005E06CB" w:rsidP="005E06CB"/>
    <w:p w14:paraId="1F8D46CC" w14:textId="09E1C9D8" w:rsidR="007D02F5" w:rsidRDefault="007D02F5" w:rsidP="005E06CB"/>
    <w:p w14:paraId="36090CC1" w14:textId="6042FDEC" w:rsidR="007D02F5" w:rsidRDefault="007D02F5" w:rsidP="005E06CB"/>
    <w:p w14:paraId="6F47C09B" w14:textId="6C3B3C8F" w:rsidR="005E06CB" w:rsidRPr="005E06CB" w:rsidRDefault="00442F07" w:rsidP="00A83D67">
      <w:pPr>
        <w:pStyle w:val="Heading1"/>
      </w:pPr>
      <w:bookmarkStart w:id="1" w:name="_Toc37794208"/>
      <w:r w:rsidRPr="00A83D67">
        <w:t>Overview</w:t>
      </w:r>
      <w:r>
        <w:t xml:space="preserve"> and Instructions for the </w:t>
      </w:r>
      <w:r w:rsidRPr="006D0E4A">
        <w:t xml:space="preserve">Contractor </w:t>
      </w:r>
      <w:r>
        <w:t>Section 3 Plan Template</w:t>
      </w:r>
      <w:bookmarkEnd w:id="1"/>
    </w:p>
    <w:p w14:paraId="5E258007" w14:textId="77777777" w:rsidR="007D02F5" w:rsidRPr="006D0E4A" w:rsidRDefault="007D02F5" w:rsidP="00A83D67">
      <w:pPr>
        <w:rPr>
          <w:rFonts w:cs="Times New Roman"/>
        </w:rPr>
      </w:pPr>
    </w:p>
    <w:p w14:paraId="166E3420" w14:textId="74E77DA5" w:rsidR="00AD553D" w:rsidRPr="00A0123A" w:rsidRDefault="00AD553D" w:rsidP="00ED3DDD">
      <w:pPr>
        <w:rPr>
          <w:bCs/>
        </w:rPr>
      </w:pPr>
      <w:r w:rsidRPr="00A0123A">
        <w:rPr>
          <w:bCs/>
        </w:rPr>
        <w:t xml:space="preserve">The purpose of this </w:t>
      </w:r>
      <w:r w:rsidR="005D5381">
        <w:rPr>
          <w:bCs/>
        </w:rPr>
        <w:t>document</w:t>
      </w:r>
      <w:r w:rsidR="005D5381" w:rsidRPr="00A0123A">
        <w:rPr>
          <w:bCs/>
        </w:rPr>
        <w:t xml:space="preserve"> </w:t>
      </w:r>
      <w:r w:rsidRPr="00A0123A">
        <w:rPr>
          <w:bCs/>
        </w:rPr>
        <w:t xml:space="preserve">is to </w:t>
      </w:r>
      <w:r w:rsidR="00F770AF" w:rsidRPr="00A0123A">
        <w:rPr>
          <w:bCs/>
        </w:rPr>
        <w:t>provide contractors with</w:t>
      </w:r>
      <w:r w:rsidR="005D5381">
        <w:rPr>
          <w:bCs/>
        </w:rPr>
        <w:t xml:space="preserve"> a Section 3 Plan template to support compliance with</w:t>
      </w:r>
      <w:r w:rsidR="00F770AF" w:rsidRPr="00A0123A">
        <w:rPr>
          <w:bCs/>
        </w:rPr>
        <w:t xml:space="preserve"> </w:t>
      </w:r>
      <w:r w:rsidR="00770DCF">
        <w:rPr>
          <w:bCs/>
        </w:rPr>
        <w:t>Housing and Urban Development (</w:t>
      </w:r>
      <w:r w:rsidR="00F770AF" w:rsidRPr="00770DCF">
        <w:rPr>
          <w:b/>
          <w:bCs/>
        </w:rPr>
        <w:t>HUD</w:t>
      </w:r>
      <w:r w:rsidR="00770DCF">
        <w:rPr>
          <w:bCs/>
        </w:rPr>
        <w:t>)</w:t>
      </w:r>
      <w:r w:rsidR="00F770AF" w:rsidRPr="00A0123A">
        <w:rPr>
          <w:bCs/>
        </w:rPr>
        <w:t xml:space="preserve"> Section 3 </w:t>
      </w:r>
      <w:r w:rsidR="00D35A11">
        <w:rPr>
          <w:bCs/>
        </w:rPr>
        <w:t>h</w:t>
      </w:r>
      <w:r w:rsidR="00F770AF" w:rsidRPr="00A0123A">
        <w:rPr>
          <w:bCs/>
        </w:rPr>
        <w:t xml:space="preserve">iring, </w:t>
      </w:r>
      <w:r w:rsidR="00D35A11">
        <w:rPr>
          <w:bCs/>
        </w:rPr>
        <w:t>t</w:t>
      </w:r>
      <w:r w:rsidR="00F770AF" w:rsidRPr="00A0123A">
        <w:rPr>
          <w:bCs/>
        </w:rPr>
        <w:t>raining</w:t>
      </w:r>
      <w:r w:rsidR="00ED3DDD" w:rsidRPr="00A0123A">
        <w:rPr>
          <w:bCs/>
        </w:rPr>
        <w:t>,</w:t>
      </w:r>
      <w:r w:rsidR="00F770AF" w:rsidRPr="00A0123A">
        <w:rPr>
          <w:bCs/>
        </w:rPr>
        <w:t xml:space="preserve"> and </w:t>
      </w:r>
      <w:r w:rsidR="00D35A11">
        <w:rPr>
          <w:bCs/>
        </w:rPr>
        <w:t>c</w:t>
      </w:r>
      <w:r w:rsidR="00F770AF" w:rsidRPr="00A0123A">
        <w:rPr>
          <w:bCs/>
        </w:rPr>
        <w:t>ontracting goals</w:t>
      </w:r>
      <w:r w:rsidRPr="00A0123A">
        <w:rPr>
          <w:bCs/>
        </w:rPr>
        <w:t xml:space="preserve"> </w:t>
      </w:r>
      <w:r w:rsidR="005D5381">
        <w:rPr>
          <w:bCs/>
        </w:rPr>
        <w:t xml:space="preserve">as they apply to Section 3 covered projects. </w:t>
      </w:r>
      <w:r w:rsidRPr="00A0123A">
        <w:rPr>
          <w:bCs/>
        </w:rPr>
        <w:t xml:space="preserve"> </w:t>
      </w:r>
      <w:r w:rsidR="0068528B">
        <w:rPr>
          <w:bCs/>
        </w:rPr>
        <w:t xml:space="preserve">Individuals benefiting from </w:t>
      </w:r>
      <w:r w:rsidR="007B19B4">
        <w:rPr>
          <w:bCs/>
        </w:rPr>
        <w:t xml:space="preserve">the implementation of </w:t>
      </w:r>
      <w:r w:rsidR="0068528B">
        <w:rPr>
          <w:bCs/>
        </w:rPr>
        <w:t xml:space="preserve">Section 3 </w:t>
      </w:r>
      <w:r w:rsidR="007B19B4">
        <w:rPr>
          <w:bCs/>
        </w:rPr>
        <w:t>g</w:t>
      </w:r>
      <w:r w:rsidR="0068528B">
        <w:rPr>
          <w:bCs/>
        </w:rPr>
        <w:t xml:space="preserve">oals must </w:t>
      </w:r>
      <w:r w:rsidRPr="00A0123A">
        <w:rPr>
          <w:bCs/>
        </w:rPr>
        <w:t xml:space="preserve">qualify under the federal definition of a Section 3 </w:t>
      </w:r>
      <w:r w:rsidR="005D5381">
        <w:rPr>
          <w:bCs/>
        </w:rPr>
        <w:t>Resident</w:t>
      </w:r>
      <w:r w:rsidRPr="00A0123A">
        <w:rPr>
          <w:rStyle w:val="FootnoteReference"/>
          <w:bCs/>
        </w:rPr>
        <w:footnoteReference w:id="1"/>
      </w:r>
      <w:r w:rsidRPr="00A0123A">
        <w:rPr>
          <w:bCs/>
        </w:rPr>
        <w:t xml:space="preserve"> </w:t>
      </w:r>
      <w:r w:rsidR="007B19B4">
        <w:rPr>
          <w:bCs/>
        </w:rPr>
        <w:t>in order to receive preference in</w:t>
      </w:r>
      <w:r w:rsidRPr="00A0123A">
        <w:rPr>
          <w:bCs/>
        </w:rPr>
        <w:t xml:space="preserve"> </w:t>
      </w:r>
      <w:r w:rsidR="007B19B4">
        <w:rPr>
          <w:bCs/>
        </w:rPr>
        <w:t xml:space="preserve">the </w:t>
      </w:r>
      <w:r w:rsidRPr="00A0123A">
        <w:rPr>
          <w:bCs/>
        </w:rPr>
        <w:t xml:space="preserve">participation </w:t>
      </w:r>
      <w:r w:rsidR="007B19B4">
        <w:rPr>
          <w:bCs/>
        </w:rPr>
        <w:t>of</w:t>
      </w:r>
      <w:r w:rsidRPr="00A0123A">
        <w:rPr>
          <w:bCs/>
        </w:rPr>
        <w:t xml:space="preserve"> training</w:t>
      </w:r>
      <w:r w:rsidR="007B19B4">
        <w:rPr>
          <w:bCs/>
        </w:rPr>
        <w:t xml:space="preserve"> and</w:t>
      </w:r>
      <w:r w:rsidRPr="00A0123A">
        <w:rPr>
          <w:bCs/>
        </w:rPr>
        <w:t xml:space="preserve"> employment opportunities. </w:t>
      </w:r>
      <w:bookmarkStart w:id="2" w:name="_Hlk31111768"/>
      <w:r w:rsidR="005D5381">
        <w:rPr>
          <w:bCs/>
        </w:rPr>
        <w:t>Use of this template</w:t>
      </w:r>
      <w:r w:rsidRPr="00A0123A">
        <w:rPr>
          <w:bCs/>
        </w:rPr>
        <w:t xml:space="preserve"> and the provision of supporting documentation</w:t>
      </w:r>
      <w:r w:rsidRPr="00A0123A">
        <w:rPr>
          <w:rStyle w:val="FootnoteReference"/>
          <w:bCs/>
        </w:rPr>
        <w:footnoteReference w:id="2"/>
      </w:r>
      <w:r w:rsidRPr="00A0123A">
        <w:rPr>
          <w:bCs/>
        </w:rPr>
        <w:t xml:space="preserve"> is voluntary.</w:t>
      </w:r>
      <w:r w:rsidR="007B19B4">
        <w:rPr>
          <w:bCs/>
        </w:rPr>
        <w:t xml:space="preserve"> </w:t>
      </w:r>
      <w:bookmarkStart w:id="3" w:name="_Hlk31111790"/>
      <w:bookmarkEnd w:id="2"/>
      <w:r w:rsidR="007B19B4">
        <w:rPr>
          <w:bCs/>
        </w:rPr>
        <w:t xml:space="preserve">Contractors may </w:t>
      </w:r>
      <w:r w:rsidR="000944E8">
        <w:rPr>
          <w:bCs/>
        </w:rPr>
        <w:t xml:space="preserve">choose to </w:t>
      </w:r>
      <w:r w:rsidR="007B19B4">
        <w:rPr>
          <w:bCs/>
        </w:rPr>
        <w:t>provide PRDOH with an alternate plan and supporting evidence of compliance with Section 3 goals, to the greatest extent feasible</w:t>
      </w:r>
      <w:bookmarkEnd w:id="3"/>
      <w:r w:rsidR="007B19B4">
        <w:rPr>
          <w:bCs/>
        </w:rPr>
        <w:t xml:space="preserve">. </w:t>
      </w:r>
    </w:p>
    <w:p w14:paraId="1CD26C18" w14:textId="5516F77C" w:rsidR="008227D0" w:rsidRPr="00A0123A" w:rsidRDefault="007B19B4" w:rsidP="00ED3DDD">
      <w:r>
        <w:t>A</w:t>
      </w:r>
      <w:r w:rsidRPr="00A0123A">
        <w:t xml:space="preserve"> </w:t>
      </w:r>
      <w:r w:rsidR="007D02F5">
        <w:t xml:space="preserve">Contractor </w:t>
      </w:r>
      <w:r w:rsidR="008227D0" w:rsidRPr="00A0123A">
        <w:t xml:space="preserve">Section 3 </w:t>
      </w:r>
      <w:r>
        <w:t>P</w:t>
      </w:r>
      <w:r w:rsidR="008227D0" w:rsidRPr="00A0123A">
        <w:t xml:space="preserve">lan </w:t>
      </w:r>
      <w:r w:rsidR="00765DC4">
        <w:t xml:space="preserve">must </w:t>
      </w:r>
      <w:r w:rsidR="008227D0" w:rsidRPr="00A0123A">
        <w:t>include</w:t>
      </w:r>
      <w:r>
        <w:t xml:space="preserve"> the following</w:t>
      </w:r>
      <w:r w:rsidR="007D02F5">
        <w:t xml:space="preserve"> at minimum</w:t>
      </w:r>
      <w:r w:rsidR="00ED3DDD" w:rsidRPr="00A0123A">
        <w:t>:</w:t>
      </w:r>
    </w:p>
    <w:p w14:paraId="4F899E99" w14:textId="5669B605" w:rsidR="008227D0" w:rsidRPr="00A0123A" w:rsidRDefault="008227D0" w:rsidP="00ED3DDD">
      <w:pPr>
        <w:pStyle w:val="ListParagraph"/>
        <w:numPr>
          <w:ilvl w:val="0"/>
          <w:numId w:val="4"/>
        </w:numPr>
        <w:spacing w:after="0" w:line="276" w:lineRule="auto"/>
        <w:contextualSpacing w:val="0"/>
        <w:rPr>
          <w:rFonts w:eastAsia="Times New Roman"/>
        </w:rPr>
      </w:pPr>
      <w:r w:rsidRPr="00A0123A">
        <w:rPr>
          <w:rFonts w:eastAsia="Times New Roman"/>
        </w:rPr>
        <w:t xml:space="preserve">Contractor Basic Information: </w:t>
      </w:r>
      <w:r w:rsidR="00A0123A">
        <w:rPr>
          <w:rFonts w:eastAsia="Times New Roman"/>
        </w:rPr>
        <w:t>n</w:t>
      </w:r>
      <w:r w:rsidRPr="00A0123A">
        <w:rPr>
          <w:rFonts w:eastAsia="Times New Roman"/>
        </w:rPr>
        <w:t xml:space="preserve">ame, </w:t>
      </w:r>
      <w:r w:rsidR="00A0123A">
        <w:rPr>
          <w:rFonts w:eastAsia="Times New Roman"/>
        </w:rPr>
        <w:t>a</w:t>
      </w:r>
      <w:r w:rsidRPr="00A0123A">
        <w:rPr>
          <w:rFonts w:eastAsia="Times New Roman"/>
        </w:rPr>
        <w:t xml:space="preserve">ddress, </w:t>
      </w:r>
      <w:r w:rsidR="00A0123A">
        <w:rPr>
          <w:rFonts w:eastAsia="Times New Roman"/>
        </w:rPr>
        <w:t>c</w:t>
      </w:r>
      <w:r w:rsidRPr="00A0123A">
        <w:rPr>
          <w:rFonts w:eastAsia="Times New Roman"/>
        </w:rPr>
        <w:t xml:space="preserve">ontact </w:t>
      </w:r>
      <w:r w:rsidR="00A0123A">
        <w:rPr>
          <w:rFonts w:eastAsia="Times New Roman"/>
        </w:rPr>
        <w:t>i</w:t>
      </w:r>
      <w:r w:rsidRPr="00A0123A">
        <w:rPr>
          <w:rFonts w:eastAsia="Times New Roman"/>
        </w:rPr>
        <w:t xml:space="preserve">nformation, </w:t>
      </w:r>
      <w:r w:rsidR="00ED3DDD" w:rsidRPr="00A0123A">
        <w:rPr>
          <w:rFonts w:eastAsia="Times New Roman"/>
        </w:rPr>
        <w:t xml:space="preserve">and </w:t>
      </w:r>
      <w:r w:rsidR="00A0123A">
        <w:rPr>
          <w:rFonts w:eastAsia="Times New Roman"/>
        </w:rPr>
        <w:t>w</w:t>
      </w:r>
      <w:r w:rsidRPr="00A0123A">
        <w:rPr>
          <w:rFonts w:eastAsia="Times New Roman"/>
        </w:rPr>
        <w:t>ebsite</w:t>
      </w:r>
      <w:r w:rsidR="00C50146">
        <w:rPr>
          <w:rFonts w:eastAsia="Times New Roman"/>
        </w:rPr>
        <w:t>.</w:t>
      </w:r>
    </w:p>
    <w:p w14:paraId="6D96312A" w14:textId="1CBE04BA" w:rsidR="008227D0" w:rsidRPr="00A0123A" w:rsidRDefault="008227D0" w:rsidP="00ED3DDD">
      <w:pPr>
        <w:numPr>
          <w:ilvl w:val="0"/>
          <w:numId w:val="4"/>
        </w:numPr>
        <w:spacing w:after="0" w:line="276" w:lineRule="auto"/>
        <w:rPr>
          <w:rFonts w:eastAsia="Times New Roman"/>
        </w:rPr>
      </w:pPr>
      <w:r w:rsidRPr="00A0123A">
        <w:rPr>
          <w:rFonts w:eastAsia="Times New Roman"/>
        </w:rPr>
        <w:t>Identification of a Section 3 Coordinator</w:t>
      </w:r>
      <w:r w:rsidR="00C50146">
        <w:rPr>
          <w:rFonts w:eastAsia="Times New Roman"/>
        </w:rPr>
        <w:t>.</w:t>
      </w:r>
    </w:p>
    <w:p w14:paraId="35E91371" w14:textId="5F50930C" w:rsidR="008227D0" w:rsidRPr="00A0123A" w:rsidRDefault="008227D0" w:rsidP="00ED3DDD">
      <w:pPr>
        <w:numPr>
          <w:ilvl w:val="0"/>
          <w:numId w:val="4"/>
        </w:numPr>
        <w:spacing w:after="0" w:line="276" w:lineRule="auto"/>
        <w:rPr>
          <w:rFonts w:eastAsia="Times New Roman"/>
        </w:rPr>
      </w:pPr>
      <w:r w:rsidRPr="00A0123A">
        <w:rPr>
          <w:rFonts w:eastAsia="Times New Roman"/>
        </w:rPr>
        <w:t>Identification of the Project Area</w:t>
      </w:r>
      <w:r w:rsidR="00C50146">
        <w:rPr>
          <w:rFonts w:eastAsia="Times New Roman"/>
        </w:rPr>
        <w:t>.</w:t>
      </w:r>
    </w:p>
    <w:p w14:paraId="499BA134" w14:textId="7E63F2DC" w:rsidR="008227D0" w:rsidRPr="00A0123A" w:rsidRDefault="008227D0" w:rsidP="00ED3DDD">
      <w:pPr>
        <w:numPr>
          <w:ilvl w:val="0"/>
          <w:numId w:val="4"/>
        </w:numPr>
        <w:spacing w:after="0" w:line="276" w:lineRule="auto"/>
        <w:rPr>
          <w:rFonts w:eastAsia="Times New Roman"/>
        </w:rPr>
      </w:pPr>
      <w:r w:rsidRPr="00A0123A">
        <w:rPr>
          <w:rFonts w:eastAsia="Times New Roman"/>
        </w:rPr>
        <w:t>Specific information about the contractor’s current workforce and any foreseeable hiring needs</w:t>
      </w:r>
      <w:r w:rsidR="00C50146">
        <w:rPr>
          <w:rFonts w:eastAsia="Times New Roman"/>
        </w:rPr>
        <w:t>.</w:t>
      </w:r>
      <w:r w:rsidRPr="00A0123A">
        <w:rPr>
          <w:rFonts w:eastAsia="Times New Roman"/>
        </w:rPr>
        <w:t xml:space="preserve"> </w:t>
      </w:r>
    </w:p>
    <w:p w14:paraId="728428D8" w14:textId="07C342A2" w:rsidR="008227D0" w:rsidRPr="00A0123A" w:rsidRDefault="008227D0" w:rsidP="00ED3DDD">
      <w:pPr>
        <w:numPr>
          <w:ilvl w:val="0"/>
          <w:numId w:val="4"/>
        </w:numPr>
        <w:spacing w:after="0" w:line="276" w:lineRule="auto"/>
        <w:rPr>
          <w:rFonts w:eastAsia="Times New Roman"/>
        </w:rPr>
      </w:pPr>
      <w:r w:rsidRPr="00A0123A">
        <w:rPr>
          <w:rFonts w:eastAsia="Times New Roman"/>
        </w:rPr>
        <w:t xml:space="preserve">A firm commitment to document and report efforts that will be made to notify </w:t>
      </w:r>
      <w:r w:rsidR="00A5124B">
        <w:rPr>
          <w:rFonts w:eastAsia="Times New Roman"/>
        </w:rPr>
        <w:t xml:space="preserve">Section 3 Business Concerns </w:t>
      </w:r>
      <w:r w:rsidRPr="00A0123A">
        <w:rPr>
          <w:rFonts w:eastAsia="Times New Roman"/>
        </w:rPr>
        <w:t xml:space="preserve">of contracting opportunities generated by HUD financial assistance for housing and community development programs, to the greatest extent feasible. </w:t>
      </w:r>
    </w:p>
    <w:p w14:paraId="531FE852" w14:textId="77777777" w:rsidR="008227D0" w:rsidRPr="00A0123A" w:rsidRDefault="008227D0" w:rsidP="00ED3DDD">
      <w:pPr>
        <w:numPr>
          <w:ilvl w:val="0"/>
          <w:numId w:val="4"/>
        </w:numPr>
        <w:spacing w:after="0" w:line="276" w:lineRule="auto"/>
        <w:rPr>
          <w:rFonts w:eastAsia="Times New Roman"/>
        </w:rPr>
      </w:pPr>
      <w:r w:rsidRPr="00A0123A">
        <w:rPr>
          <w:rFonts w:eastAsia="Times New Roman"/>
        </w:rPr>
        <w:t>A firm commitment to review any Section 3 Self-certification forms and review and request supporting documentation.</w:t>
      </w:r>
    </w:p>
    <w:p w14:paraId="0A206364" w14:textId="77777777" w:rsidR="008227D0" w:rsidRPr="00A0123A" w:rsidRDefault="008227D0" w:rsidP="00ED3DDD">
      <w:pPr>
        <w:numPr>
          <w:ilvl w:val="0"/>
          <w:numId w:val="4"/>
        </w:numPr>
        <w:spacing w:after="0" w:line="276" w:lineRule="auto"/>
        <w:rPr>
          <w:rFonts w:eastAsia="Times New Roman"/>
        </w:rPr>
      </w:pPr>
      <w:r w:rsidRPr="00A0123A">
        <w:rPr>
          <w:rFonts w:eastAsia="Times New Roman"/>
        </w:rPr>
        <w:t>Provide a process for any Section 3 Complaints to be filed and addressed and agree to notify PRDOH in the event of such complaints.</w:t>
      </w:r>
      <w:r w:rsidRPr="00A0123A">
        <w:rPr>
          <w:rStyle w:val="FootnoteReference"/>
          <w:rFonts w:eastAsia="Times New Roman"/>
        </w:rPr>
        <w:footnoteReference w:id="3"/>
      </w:r>
    </w:p>
    <w:p w14:paraId="3B1685C5" w14:textId="420E3FE5" w:rsidR="00880AF1" w:rsidRDefault="008227D0" w:rsidP="00ED3DDD">
      <w:pPr>
        <w:numPr>
          <w:ilvl w:val="0"/>
          <w:numId w:val="4"/>
        </w:numPr>
        <w:spacing w:after="0" w:line="276" w:lineRule="auto"/>
      </w:pPr>
      <w:r w:rsidRPr="00A0123A">
        <w:t>Indicate ability to complete required reporting for Section 3 hiring and contracting at least on a quarterly basis</w:t>
      </w:r>
      <w:r w:rsidR="007359C3">
        <w:t>.</w:t>
      </w:r>
      <w:r w:rsidRPr="00A0123A">
        <w:rPr>
          <w:rStyle w:val="FootnoteReference"/>
        </w:rPr>
        <w:footnoteReference w:id="4"/>
      </w:r>
    </w:p>
    <w:p w14:paraId="04F5C663" w14:textId="77777777" w:rsidR="002D4F7E" w:rsidRDefault="002D4F7E" w:rsidP="002D4F7E">
      <w:pPr>
        <w:spacing w:after="0" w:line="276" w:lineRule="auto"/>
      </w:pPr>
    </w:p>
    <w:p w14:paraId="06447E38" w14:textId="77777777" w:rsidR="002D4F7E" w:rsidRDefault="002D4F7E" w:rsidP="002D4F7E">
      <w:pPr>
        <w:spacing w:after="0" w:line="276" w:lineRule="auto"/>
      </w:pPr>
    </w:p>
    <w:p w14:paraId="0CAAE8C3" w14:textId="76E89A01" w:rsidR="009A7735" w:rsidRDefault="009A7735" w:rsidP="009A7735">
      <w:pPr>
        <w:pStyle w:val="Heading2"/>
        <w:ind w:left="360"/>
      </w:pPr>
      <w:bookmarkStart w:id="4" w:name="_Toc31111440"/>
      <w:bookmarkStart w:id="5" w:name="_Toc37794209"/>
      <w:r>
        <w:t>Instructions for using the Contractor Section 3 Plan Template:</w:t>
      </w:r>
      <w:bookmarkEnd w:id="4"/>
      <w:bookmarkEnd w:id="5"/>
      <w:r>
        <w:t xml:space="preserve"> </w:t>
      </w:r>
    </w:p>
    <w:p w14:paraId="13B04015" w14:textId="77777777" w:rsidR="009A7735" w:rsidRDefault="009A7735" w:rsidP="009A7735"/>
    <w:p w14:paraId="37E6C109" w14:textId="11F9B49F" w:rsidR="003405F4" w:rsidRPr="00A57F14" w:rsidRDefault="009A7735" w:rsidP="003405F4">
      <w:pPr>
        <w:rPr>
          <w:b/>
          <w:i/>
          <w:iCs/>
        </w:rPr>
      </w:pPr>
      <w:r>
        <w:t xml:space="preserve">This template contains Tables A – E for the recipient to complete by adding text in the areas indicated in the tables below. All areas within the tables and marked as </w:t>
      </w:r>
      <w:r w:rsidR="00B60712">
        <w:t>“[</w:t>
      </w:r>
      <w:r>
        <w:t>Type Here</w:t>
      </w:r>
      <w:r w:rsidR="00B60712">
        <w:t>]”</w:t>
      </w:r>
      <w:r>
        <w:t xml:space="preserve"> or with sample entries should be completed and customized with the information from the recipient. The template also includes various sections where the recipient can opt to check the box, add their name and complete the section using the language provided to indicate their intentions to comply with the respective requirement.</w:t>
      </w:r>
      <w:r w:rsidR="003405F4">
        <w:t xml:space="preserve"> </w:t>
      </w:r>
      <w:r w:rsidR="003405F4" w:rsidRPr="00C37103">
        <w:rPr>
          <w:iCs/>
        </w:rPr>
        <w:t xml:space="preserve">This plan &amp; all supporting documentation should be emailed to: </w:t>
      </w:r>
      <w:hyperlink r:id="rId13" w:history="1">
        <w:r w:rsidR="00E14211" w:rsidRPr="004F4E0E">
          <w:rPr>
            <w:rStyle w:val="Hyperlink"/>
            <w:b/>
            <w:iCs/>
          </w:rPr>
          <w:t>Section3CDBG@vivienda.pr.gov</w:t>
        </w:r>
      </w:hyperlink>
      <w:r w:rsidR="003405F4" w:rsidRPr="00FA2DF5">
        <w:rPr>
          <w:i/>
        </w:rPr>
        <w:t>.</w:t>
      </w:r>
    </w:p>
    <w:p w14:paraId="1B814866" w14:textId="06244138" w:rsidR="009A7735" w:rsidRDefault="009A7735" w:rsidP="009A7735">
      <w:pPr>
        <w:spacing w:after="0" w:line="276" w:lineRule="auto"/>
        <w:sectPr w:rsidR="009A7735" w:rsidSect="002E59A2">
          <w:type w:val="continuous"/>
          <w:pgSz w:w="12240" w:h="15840"/>
          <w:pgMar w:top="1440" w:right="1440" w:bottom="1440" w:left="1440" w:header="720" w:footer="150" w:gutter="0"/>
          <w:cols w:space="720"/>
          <w:docGrid w:linePitch="360"/>
        </w:sectPr>
      </w:pPr>
    </w:p>
    <w:p w14:paraId="489C6B50" w14:textId="76EEFCC6" w:rsidR="00470216" w:rsidRDefault="005D5381">
      <w:pPr>
        <w:pStyle w:val="Heading1"/>
      </w:pPr>
      <w:bookmarkStart w:id="6" w:name="_Toc37794210"/>
      <w:r w:rsidRPr="003C6E69">
        <w:lastRenderedPageBreak/>
        <w:t>Section</w:t>
      </w:r>
      <w:r w:rsidRPr="006D0E4A">
        <w:t xml:space="preserve"> 3 Contractor Plan</w:t>
      </w:r>
      <w:bookmarkEnd w:id="6"/>
    </w:p>
    <w:p w14:paraId="2E01471B" w14:textId="77777777" w:rsidR="00B60712" w:rsidRPr="006D0E4A" w:rsidRDefault="00B60712" w:rsidP="00A83D67"/>
    <w:p w14:paraId="31B6AB52" w14:textId="77777777" w:rsidR="00B60712" w:rsidRPr="00FA2DF5" w:rsidRDefault="00B60712" w:rsidP="00B60712">
      <w:pPr>
        <w:pStyle w:val="Heading2"/>
        <w:ind w:left="360"/>
      </w:pPr>
      <w:bookmarkStart w:id="7" w:name="_Toc31111442"/>
      <w:bookmarkStart w:id="8" w:name="_Toc37794211"/>
      <w:r>
        <w:t>Table A - Basic Information</w:t>
      </w:r>
      <w:bookmarkEnd w:id="7"/>
      <w:bookmarkEnd w:id="8"/>
    </w:p>
    <w:p w14:paraId="554BDEF7" w14:textId="77777777" w:rsidR="005D5381" w:rsidRPr="00A0123A" w:rsidRDefault="005D5381" w:rsidP="00AD553D">
      <w:pPr>
        <w:spacing w:line="257" w:lineRule="auto"/>
        <w:contextualSpacing/>
      </w:pPr>
    </w:p>
    <w:tbl>
      <w:tblPr>
        <w:tblStyle w:val="ListTable7Colorful-Accent1"/>
        <w:tblW w:w="9785" w:type="dxa"/>
        <w:tblLook w:val="04A0" w:firstRow="1" w:lastRow="0" w:firstColumn="1" w:lastColumn="0" w:noHBand="0" w:noVBand="1"/>
      </w:tblPr>
      <w:tblGrid>
        <w:gridCol w:w="2790"/>
        <w:gridCol w:w="6995"/>
      </w:tblGrid>
      <w:tr w:rsidR="00A0123A" w:rsidRPr="00A0123A" w14:paraId="739D698C" w14:textId="77777777" w:rsidTr="00581F0F">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9785" w:type="dxa"/>
            <w:gridSpan w:val="2"/>
            <w:tcBorders>
              <w:top w:val="single" w:sz="12" w:space="0" w:color="323E4F" w:themeColor="text2" w:themeShade="BF"/>
              <w:left w:val="single" w:sz="12" w:space="0" w:color="323E4F" w:themeColor="text2" w:themeShade="BF"/>
              <w:right w:val="single" w:sz="12" w:space="0" w:color="323E4F" w:themeColor="text2" w:themeShade="BF"/>
            </w:tcBorders>
          </w:tcPr>
          <w:p w14:paraId="33CDA771" w14:textId="4ED17B14" w:rsidR="00AD553D" w:rsidRPr="00183CB6" w:rsidRDefault="00B60712" w:rsidP="00574D6D">
            <w:pPr>
              <w:autoSpaceDE w:val="0"/>
              <w:autoSpaceDN w:val="0"/>
              <w:adjustRightInd w:val="0"/>
              <w:jc w:val="left"/>
              <w:rPr>
                <w:rFonts w:cs="Times New Roman"/>
                <w:b/>
                <w:i w:val="0"/>
                <w:color w:val="auto"/>
                <w:sz w:val="22"/>
              </w:rPr>
            </w:pPr>
            <w:r>
              <w:rPr>
                <w:rFonts w:cs="Times New Roman"/>
                <w:b/>
                <w:i w:val="0"/>
                <w:color w:val="auto"/>
                <w:sz w:val="22"/>
              </w:rPr>
              <w:t xml:space="preserve">[Type Name of </w:t>
            </w:r>
            <w:r w:rsidR="00F770AF" w:rsidRPr="00183CB6">
              <w:rPr>
                <w:rFonts w:cs="Times New Roman"/>
                <w:b/>
                <w:i w:val="0"/>
                <w:color w:val="auto"/>
                <w:sz w:val="22"/>
              </w:rPr>
              <w:t>Contractor</w:t>
            </w:r>
            <w:r>
              <w:rPr>
                <w:rFonts w:cs="Times New Roman"/>
                <w:b/>
                <w:i w:val="0"/>
                <w:color w:val="auto"/>
                <w:sz w:val="22"/>
              </w:rPr>
              <w:t>]</w:t>
            </w:r>
            <w:r w:rsidR="00F770AF" w:rsidRPr="00183CB6">
              <w:rPr>
                <w:rFonts w:cs="Times New Roman"/>
                <w:b/>
                <w:i w:val="0"/>
                <w:color w:val="auto"/>
                <w:sz w:val="22"/>
              </w:rPr>
              <w:t xml:space="preserve"> </w:t>
            </w:r>
            <w:r w:rsidR="00AD553D" w:rsidRPr="00183CB6">
              <w:rPr>
                <w:rFonts w:cs="Times New Roman"/>
                <w:b/>
                <w:i w:val="0"/>
                <w:color w:val="auto"/>
                <w:sz w:val="22"/>
              </w:rPr>
              <w:t>Information</w:t>
            </w:r>
          </w:p>
        </w:tc>
      </w:tr>
      <w:tr w:rsidR="00A0123A" w:rsidRPr="00A0123A" w14:paraId="73ED5465" w14:textId="77777777" w:rsidTr="00581F0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323E4F" w:themeColor="text2" w:themeShade="BF"/>
            </w:tcBorders>
          </w:tcPr>
          <w:p w14:paraId="78E71558" w14:textId="77777777" w:rsidR="00D52E94" w:rsidRPr="00183CB6" w:rsidRDefault="00D52E94" w:rsidP="00574D6D">
            <w:pPr>
              <w:autoSpaceDE w:val="0"/>
              <w:autoSpaceDN w:val="0"/>
              <w:adjustRightInd w:val="0"/>
              <w:jc w:val="left"/>
              <w:rPr>
                <w:rFonts w:cs="Times New Roman"/>
                <w:i w:val="0"/>
                <w:iCs w:val="0"/>
                <w:color w:val="auto"/>
                <w:sz w:val="22"/>
              </w:rPr>
            </w:pPr>
          </w:p>
          <w:p w14:paraId="542AC9FA" w14:textId="77777777" w:rsidR="00AD553D" w:rsidRPr="00183CB6" w:rsidRDefault="00F770AF" w:rsidP="00574D6D">
            <w:pPr>
              <w:autoSpaceDE w:val="0"/>
              <w:autoSpaceDN w:val="0"/>
              <w:adjustRightInd w:val="0"/>
              <w:jc w:val="left"/>
              <w:rPr>
                <w:rFonts w:cs="Times New Roman"/>
                <w:i w:val="0"/>
                <w:color w:val="auto"/>
                <w:sz w:val="22"/>
              </w:rPr>
            </w:pPr>
            <w:r w:rsidRPr="00183CB6">
              <w:rPr>
                <w:rFonts w:cs="Times New Roman"/>
                <w:i w:val="0"/>
                <w:color w:val="auto"/>
                <w:sz w:val="22"/>
              </w:rPr>
              <w:t>I am working for a recipient of CDBG</w:t>
            </w:r>
            <w:r w:rsidR="001160A2" w:rsidRPr="00183CB6">
              <w:rPr>
                <w:rFonts w:cs="Times New Roman"/>
                <w:i w:val="0"/>
                <w:color w:val="auto"/>
                <w:sz w:val="22"/>
              </w:rPr>
              <w:t>-DR:</w:t>
            </w:r>
          </w:p>
        </w:tc>
        <w:tc>
          <w:tcPr>
            <w:tcW w:w="6995" w:type="dxa"/>
            <w:tcBorders>
              <w:right w:val="single" w:sz="12" w:space="0" w:color="323E4F" w:themeColor="text2" w:themeShade="BF"/>
            </w:tcBorders>
          </w:tcPr>
          <w:p w14:paraId="08936326" w14:textId="77777777" w:rsidR="00D52E94" w:rsidRPr="00A0123A" w:rsidRDefault="00D52E94"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p>
          <w:p w14:paraId="194F6ECA" w14:textId="0A41424E" w:rsidR="00D52E94" w:rsidRPr="00A0123A" w:rsidRDefault="00C43A1C"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rPr>
            </w:pPr>
            <w:sdt>
              <w:sdtPr>
                <w:rPr>
                  <w:b/>
                </w:rPr>
                <w:id w:val="-338464620"/>
                <w14:checkbox>
                  <w14:checked w14:val="0"/>
                  <w14:checkedState w14:val="2612" w14:font="MS Gothic"/>
                  <w14:uncheckedState w14:val="2610" w14:font="MS Gothic"/>
                </w14:checkbox>
              </w:sdtPr>
              <w:sdtEndPr/>
              <w:sdtContent>
                <w:r w:rsidR="001160A2" w:rsidRPr="00A0123A">
                  <w:rPr>
                    <w:rFonts w:ascii="MS Gothic" w:eastAsia="MS Gothic" w:hAnsi="MS Gothic" w:hint="eastAsia"/>
                    <w:b/>
                    <w:color w:val="auto"/>
                  </w:rPr>
                  <w:t>☐</w:t>
                </w:r>
              </w:sdtContent>
            </w:sdt>
            <w:r w:rsidR="001160A2" w:rsidRPr="00A0123A">
              <w:rPr>
                <w:b/>
                <w:color w:val="auto"/>
              </w:rPr>
              <w:t xml:space="preserve"> PRDOH   </w:t>
            </w:r>
            <w:sdt>
              <w:sdtPr>
                <w:rPr>
                  <w:b/>
                </w:rPr>
                <w:id w:val="1114628623"/>
                <w14:checkbox>
                  <w14:checked w14:val="0"/>
                  <w14:checkedState w14:val="2612" w14:font="MS Gothic"/>
                  <w14:uncheckedState w14:val="2610" w14:font="MS Gothic"/>
                </w14:checkbox>
              </w:sdtPr>
              <w:sdtEndPr/>
              <w:sdtContent>
                <w:r w:rsidR="001160A2" w:rsidRPr="00A0123A">
                  <w:rPr>
                    <w:rFonts w:ascii="MS Gothic" w:eastAsia="MS Gothic" w:hAnsi="MS Gothic" w:hint="eastAsia"/>
                    <w:b/>
                    <w:color w:val="auto"/>
                  </w:rPr>
                  <w:t>☐</w:t>
                </w:r>
              </w:sdtContent>
            </w:sdt>
            <w:r w:rsidR="001160A2" w:rsidRPr="00A0123A">
              <w:rPr>
                <w:b/>
                <w:color w:val="auto"/>
              </w:rPr>
              <w:t>Other _____</w:t>
            </w:r>
            <w:r w:rsidR="009A7735">
              <w:rPr>
                <w:rFonts w:cs="Times New Roman"/>
                <w:color w:val="auto"/>
              </w:rPr>
              <w:t>[Type here]</w:t>
            </w:r>
            <w:r w:rsidR="001160A2" w:rsidRPr="00A0123A">
              <w:rPr>
                <w:b/>
                <w:color w:val="auto"/>
              </w:rPr>
              <w:t>____________</w:t>
            </w:r>
          </w:p>
          <w:p w14:paraId="175A07E3" w14:textId="77777777" w:rsidR="00D52E94" w:rsidRPr="00A0123A" w:rsidRDefault="00D52E94"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0123A" w14:paraId="20443B31" w14:textId="77777777" w:rsidTr="00581F0F">
        <w:trPr>
          <w:trHeight w:val="29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323E4F" w:themeColor="text2" w:themeShade="BF"/>
            </w:tcBorders>
          </w:tcPr>
          <w:p w14:paraId="72CBAB16" w14:textId="77777777" w:rsidR="00AD553D" w:rsidRPr="00183CB6" w:rsidRDefault="001160A2" w:rsidP="00574D6D">
            <w:pPr>
              <w:autoSpaceDE w:val="0"/>
              <w:autoSpaceDN w:val="0"/>
              <w:adjustRightInd w:val="0"/>
              <w:jc w:val="left"/>
              <w:rPr>
                <w:rFonts w:cs="Times New Roman"/>
                <w:i w:val="0"/>
                <w:color w:val="auto"/>
                <w:sz w:val="22"/>
              </w:rPr>
            </w:pPr>
            <w:r w:rsidRPr="00183CB6">
              <w:rPr>
                <w:rFonts w:cs="Times New Roman"/>
                <w:i w:val="0"/>
                <w:color w:val="auto"/>
                <w:sz w:val="22"/>
              </w:rPr>
              <w:t>Business Federal ID</w:t>
            </w:r>
          </w:p>
        </w:tc>
        <w:tc>
          <w:tcPr>
            <w:tcW w:w="6995" w:type="dxa"/>
            <w:tcBorders>
              <w:right w:val="single" w:sz="12" w:space="0" w:color="323E4F" w:themeColor="text2" w:themeShade="BF"/>
            </w:tcBorders>
          </w:tcPr>
          <w:p w14:paraId="0A6F69B3" w14:textId="6DD88657" w:rsidR="00AD553D" w:rsidRPr="00A0123A" w:rsidRDefault="009A7735" w:rsidP="00574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p w14:paraId="6F36B17F" w14:textId="77777777" w:rsidR="00AD553D" w:rsidRPr="00A0123A" w:rsidRDefault="00AD553D" w:rsidP="00574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p>
        </w:tc>
      </w:tr>
      <w:tr w:rsidR="00A0123A" w:rsidRPr="00A0123A" w14:paraId="722CC017" w14:textId="77777777" w:rsidTr="00581F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323E4F" w:themeColor="text2" w:themeShade="BF"/>
            </w:tcBorders>
          </w:tcPr>
          <w:p w14:paraId="749F898F" w14:textId="77777777" w:rsidR="00AD553D" w:rsidRPr="00183CB6" w:rsidRDefault="001160A2" w:rsidP="00574D6D">
            <w:pPr>
              <w:autoSpaceDE w:val="0"/>
              <w:autoSpaceDN w:val="0"/>
              <w:adjustRightInd w:val="0"/>
              <w:jc w:val="left"/>
              <w:rPr>
                <w:rFonts w:cs="Times New Roman"/>
                <w:i w:val="0"/>
                <w:color w:val="auto"/>
                <w:sz w:val="22"/>
              </w:rPr>
            </w:pPr>
            <w:r w:rsidRPr="00183CB6">
              <w:rPr>
                <w:rFonts w:cs="Times New Roman"/>
                <w:i w:val="0"/>
                <w:color w:val="auto"/>
                <w:sz w:val="22"/>
              </w:rPr>
              <w:t>Official Business Name</w:t>
            </w:r>
          </w:p>
        </w:tc>
        <w:tc>
          <w:tcPr>
            <w:tcW w:w="6995" w:type="dxa"/>
            <w:tcBorders>
              <w:right w:val="single" w:sz="12" w:space="0" w:color="323E4F" w:themeColor="text2" w:themeShade="BF"/>
            </w:tcBorders>
          </w:tcPr>
          <w:p w14:paraId="276D2D16" w14:textId="2E0519E1" w:rsidR="00AD553D" w:rsidRPr="00A0123A" w:rsidRDefault="009A7735"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Pr>
                <w:rFonts w:cs="Times New Roman"/>
                <w:color w:val="auto"/>
              </w:rPr>
              <w:t>[Type here]</w:t>
            </w:r>
          </w:p>
          <w:p w14:paraId="22675B78" w14:textId="77777777" w:rsidR="00AD553D" w:rsidRPr="00A0123A" w:rsidRDefault="00AD553D"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0123A" w14:paraId="5F70574C" w14:textId="77777777" w:rsidTr="00581F0F">
        <w:trPr>
          <w:trHeight w:val="468"/>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323E4F" w:themeColor="text2" w:themeShade="BF"/>
            </w:tcBorders>
          </w:tcPr>
          <w:p w14:paraId="39D226B8" w14:textId="77777777" w:rsidR="00AD553D" w:rsidRPr="00183CB6" w:rsidRDefault="001160A2" w:rsidP="00574D6D">
            <w:pPr>
              <w:autoSpaceDE w:val="0"/>
              <w:autoSpaceDN w:val="0"/>
              <w:adjustRightInd w:val="0"/>
              <w:jc w:val="left"/>
              <w:rPr>
                <w:rFonts w:cs="Times New Roman"/>
                <w:i w:val="0"/>
                <w:color w:val="auto"/>
                <w:sz w:val="22"/>
              </w:rPr>
            </w:pPr>
            <w:r w:rsidRPr="00183CB6">
              <w:rPr>
                <w:rFonts w:cs="Times New Roman"/>
                <w:i w:val="0"/>
                <w:color w:val="auto"/>
                <w:sz w:val="22"/>
              </w:rPr>
              <w:t>Contract Amount(s)</w:t>
            </w:r>
          </w:p>
        </w:tc>
        <w:tc>
          <w:tcPr>
            <w:tcW w:w="6995" w:type="dxa"/>
            <w:tcBorders>
              <w:right w:val="single" w:sz="12" w:space="0" w:color="323E4F" w:themeColor="text2" w:themeShade="BF"/>
            </w:tcBorders>
          </w:tcPr>
          <w:p w14:paraId="4E243E21" w14:textId="0DA749B9" w:rsidR="00AD553D" w:rsidRPr="00A0123A" w:rsidRDefault="009A7735" w:rsidP="00574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tc>
      </w:tr>
      <w:tr w:rsidR="00A0123A" w:rsidRPr="00A0123A" w14:paraId="283D4E39" w14:textId="77777777" w:rsidTr="00581F0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323E4F" w:themeColor="text2" w:themeShade="BF"/>
            </w:tcBorders>
          </w:tcPr>
          <w:p w14:paraId="73D1DA3E" w14:textId="77777777" w:rsidR="00AD553D" w:rsidRPr="00183CB6" w:rsidRDefault="00D52E94" w:rsidP="00574D6D">
            <w:pPr>
              <w:autoSpaceDE w:val="0"/>
              <w:autoSpaceDN w:val="0"/>
              <w:adjustRightInd w:val="0"/>
              <w:jc w:val="left"/>
              <w:rPr>
                <w:rFonts w:cs="Times New Roman"/>
                <w:i w:val="0"/>
                <w:color w:val="auto"/>
                <w:sz w:val="22"/>
              </w:rPr>
            </w:pPr>
            <w:r w:rsidRPr="00183CB6">
              <w:rPr>
                <w:rFonts w:cs="Times New Roman"/>
                <w:i w:val="0"/>
                <w:color w:val="auto"/>
                <w:sz w:val="22"/>
              </w:rPr>
              <w:t xml:space="preserve">Name of </w:t>
            </w:r>
            <w:r w:rsidR="00E83DCD" w:rsidRPr="00183CB6">
              <w:rPr>
                <w:rFonts w:cs="Times New Roman"/>
                <w:i w:val="0"/>
                <w:color w:val="auto"/>
                <w:sz w:val="22"/>
              </w:rPr>
              <w:t>Assigned Section 3 Coordinator</w:t>
            </w:r>
          </w:p>
        </w:tc>
        <w:tc>
          <w:tcPr>
            <w:tcW w:w="6995" w:type="dxa"/>
            <w:tcBorders>
              <w:right w:val="single" w:sz="12" w:space="0" w:color="323E4F" w:themeColor="text2" w:themeShade="BF"/>
            </w:tcBorders>
          </w:tcPr>
          <w:p w14:paraId="54AE8258" w14:textId="77777777" w:rsidR="00AD553D" w:rsidRPr="00A0123A" w:rsidRDefault="00AD553D"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p w14:paraId="45CB53B1" w14:textId="03455867" w:rsidR="00AD553D" w:rsidRPr="00A0123A" w:rsidRDefault="009A7735"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Pr>
                <w:rFonts w:cs="Times New Roman"/>
                <w:color w:val="auto"/>
              </w:rPr>
              <w:t>[Type here]</w:t>
            </w:r>
          </w:p>
          <w:p w14:paraId="24569275" w14:textId="77777777" w:rsidR="00D52E94" w:rsidRPr="00A0123A" w:rsidRDefault="00D52E94" w:rsidP="00574D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0123A" w14:paraId="5AB727CE" w14:textId="77777777" w:rsidTr="00581F0F">
        <w:trPr>
          <w:trHeight w:val="675"/>
        </w:trPr>
        <w:tc>
          <w:tcPr>
            <w:cnfStyle w:val="001000000000" w:firstRow="0" w:lastRow="0" w:firstColumn="1" w:lastColumn="0" w:oddVBand="0" w:evenVBand="0" w:oddHBand="0" w:evenHBand="0" w:firstRowFirstColumn="0" w:firstRowLastColumn="0" w:lastRowFirstColumn="0" w:lastRowLastColumn="0"/>
            <w:tcW w:w="2790" w:type="dxa"/>
            <w:tcBorders>
              <w:left w:val="single" w:sz="12" w:space="0" w:color="323E4F" w:themeColor="text2" w:themeShade="BF"/>
              <w:bottom w:val="single" w:sz="12" w:space="0" w:color="323E4F" w:themeColor="text2" w:themeShade="BF"/>
            </w:tcBorders>
            <w:vAlign w:val="center"/>
          </w:tcPr>
          <w:p w14:paraId="52EEB1A1" w14:textId="77777777" w:rsidR="00AD553D" w:rsidRPr="00183CB6" w:rsidRDefault="00E83DCD" w:rsidP="00D52E94">
            <w:pPr>
              <w:autoSpaceDE w:val="0"/>
              <w:autoSpaceDN w:val="0"/>
              <w:adjustRightInd w:val="0"/>
              <w:jc w:val="left"/>
              <w:rPr>
                <w:rFonts w:cs="Times New Roman"/>
                <w:i w:val="0"/>
                <w:color w:val="auto"/>
                <w:sz w:val="22"/>
              </w:rPr>
            </w:pPr>
            <w:r w:rsidRPr="00183CB6">
              <w:rPr>
                <w:rFonts w:cs="Times New Roman"/>
                <w:i w:val="0"/>
                <w:color w:val="auto"/>
                <w:sz w:val="22"/>
              </w:rPr>
              <w:t>Section 3 Coordinator Contact Information Direct Email &amp; Direct Line</w:t>
            </w:r>
          </w:p>
        </w:tc>
        <w:tc>
          <w:tcPr>
            <w:tcW w:w="6995" w:type="dxa"/>
            <w:tcBorders>
              <w:bottom w:val="single" w:sz="12" w:space="0" w:color="323E4F" w:themeColor="text2" w:themeShade="BF"/>
              <w:right w:val="single" w:sz="12" w:space="0" w:color="323E4F" w:themeColor="text2" w:themeShade="BF"/>
            </w:tcBorders>
          </w:tcPr>
          <w:p w14:paraId="2A214DEC" w14:textId="56D2AC42" w:rsidR="00AD553D" w:rsidRPr="00A0123A" w:rsidRDefault="009A7735" w:rsidP="00574D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tc>
      </w:tr>
    </w:tbl>
    <w:p w14:paraId="3F7EF835" w14:textId="77777777" w:rsidR="00AD553D" w:rsidRPr="00A0123A" w:rsidRDefault="00AD553D" w:rsidP="00AD553D">
      <w:pPr>
        <w:spacing w:line="257" w:lineRule="auto"/>
        <w:contextualSpacing/>
      </w:pPr>
    </w:p>
    <w:p w14:paraId="0504D217" w14:textId="77777777" w:rsidR="00E83DCD" w:rsidRPr="006D0E4A" w:rsidRDefault="00E83DCD" w:rsidP="006D0E4A">
      <w:pPr>
        <w:pStyle w:val="Heading2"/>
      </w:pPr>
      <w:bookmarkStart w:id="9" w:name="_Toc37794212"/>
      <w:r w:rsidRPr="006D0E4A">
        <w:t>Section 3 Policy Overview</w:t>
      </w:r>
      <w:bookmarkEnd w:id="9"/>
    </w:p>
    <w:p w14:paraId="4E5607FE" w14:textId="4BA57AF4" w:rsidR="009A7735" w:rsidRPr="00FA2DF5" w:rsidRDefault="009A7735" w:rsidP="009A7735">
      <w:pPr>
        <w:spacing w:line="276" w:lineRule="auto"/>
      </w:pPr>
      <w:r>
        <w:t xml:space="preserve">As the recipient of CDBG-DR funding, </w:t>
      </w:r>
      <w:r w:rsidRPr="00A57F14">
        <w:rPr>
          <w:b/>
        </w:rPr>
        <w:t xml:space="preserve">[Type Name of </w:t>
      </w:r>
      <w:r w:rsidR="00A83D67">
        <w:rPr>
          <w:b/>
        </w:rPr>
        <w:t>Contractor</w:t>
      </w:r>
      <w:r w:rsidRPr="00A57F14">
        <w:rPr>
          <w:b/>
        </w:rPr>
        <w:t>]</w:t>
      </w:r>
      <w:r>
        <w:rPr>
          <w:b/>
        </w:rPr>
        <w:t xml:space="preserve"> </w:t>
      </w:r>
      <w:r w:rsidRPr="00A57F14">
        <w:t xml:space="preserve">acknowledges and intends to comply with Section </w:t>
      </w:r>
      <w:r w:rsidRPr="00FA2DF5">
        <w:t>3 (24 C</w:t>
      </w:r>
      <w:r>
        <w:t>.</w:t>
      </w:r>
      <w:r w:rsidRPr="00FA2DF5">
        <w:t>F</w:t>
      </w:r>
      <w:r>
        <w:t>.</w:t>
      </w:r>
      <w:r w:rsidRPr="00FA2DF5">
        <w:t>R</w:t>
      </w:r>
      <w:r>
        <w:t>.</w:t>
      </w:r>
      <w:r w:rsidRPr="00FA2DF5">
        <w:t xml:space="preserve"> Part 135.30) of the Housing and Urban Development Act of 1968, as amended (12 U.S.C.1701u)1 </w:t>
      </w:r>
      <w:r>
        <w:t>which is</w:t>
      </w:r>
      <w:r w:rsidRPr="00FA2DF5">
        <w:t xml:space="preserve"> intended to ensure that, to the greatest extent feasible, low- and very low-income persons receive benefits in employment and related economic opportunities when such opportunities are generated by funding from HUD. </w:t>
      </w:r>
      <w:r w:rsidRPr="00A57F14">
        <w:rPr>
          <w:b/>
        </w:rPr>
        <w:t xml:space="preserve">[Type name of </w:t>
      </w:r>
      <w:r>
        <w:rPr>
          <w:b/>
        </w:rPr>
        <w:t>Contractor</w:t>
      </w:r>
      <w:r w:rsidRPr="00A57F14">
        <w:rPr>
          <w:b/>
        </w:rPr>
        <w:t>]</w:t>
      </w:r>
      <w:r w:rsidRPr="00FA2DF5">
        <w:t xml:space="preserve"> </w:t>
      </w:r>
      <w:r>
        <w:t>will comply with</w:t>
      </w:r>
      <w:r w:rsidRPr="00FA2DF5">
        <w:t xml:space="preserve"> encourag</w:t>
      </w:r>
      <w:r>
        <w:t>ing</w:t>
      </w:r>
      <w:r w:rsidRPr="00FA2DF5">
        <w:t xml:space="preserve"> economic opportunities for households who are</w:t>
      </w:r>
      <w:r>
        <w:t xml:space="preserve"> Recipients</w:t>
      </w:r>
      <w:r w:rsidRPr="00FA2DF5">
        <w:t xml:space="preserve"> of government assistance for housing. </w:t>
      </w:r>
      <w:r w:rsidRPr="00A57F14">
        <w:rPr>
          <w:b/>
        </w:rPr>
        <w:t xml:space="preserve">[Type name of </w:t>
      </w:r>
      <w:r>
        <w:rPr>
          <w:b/>
        </w:rPr>
        <w:t>Contractor</w:t>
      </w:r>
      <w:r w:rsidRPr="00A57F14">
        <w:rPr>
          <w:b/>
        </w:rPr>
        <w:t>]</w:t>
      </w:r>
      <w:r w:rsidRPr="00FA2DF5">
        <w:t xml:space="preserve"> Section 3 program </w:t>
      </w:r>
      <w:r>
        <w:t>will enforce that as recipients</w:t>
      </w:r>
      <w:r w:rsidRPr="00FA2DF5">
        <w:t xml:space="preserve"> of HUD funds, to the greatest extent feasible, </w:t>
      </w:r>
      <w:r>
        <w:t xml:space="preserve">will </w:t>
      </w:r>
      <w:r w:rsidRPr="00FA2DF5">
        <w:t>provide (a) employment</w:t>
      </w:r>
      <w:r>
        <w:t>,</w:t>
      </w:r>
      <w:r w:rsidRPr="00FA2DF5">
        <w:t xml:space="preserve"> training and (b) contracting opportunities for low- or very low-income residents in connection with </w:t>
      </w:r>
      <w:r>
        <w:t xml:space="preserve">covered </w:t>
      </w:r>
      <w:r w:rsidRPr="00FA2DF5">
        <w:t xml:space="preserve">construction </w:t>
      </w:r>
      <w:r>
        <w:t xml:space="preserve">and covered non-construction </w:t>
      </w:r>
      <w:r w:rsidRPr="00FA2DF5">
        <w:t>projects</w:t>
      </w:r>
      <w:r>
        <w:t>.</w:t>
      </w:r>
    </w:p>
    <w:p w14:paraId="00CBAD8B" w14:textId="77777777" w:rsidR="00E83DCD" w:rsidRPr="006D0E4A" w:rsidRDefault="00E83DCD" w:rsidP="006D0E4A">
      <w:pPr>
        <w:pStyle w:val="Heading2"/>
      </w:pPr>
      <w:bookmarkStart w:id="10" w:name="_Toc37794213"/>
      <w:r w:rsidRPr="006D0E4A">
        <w:t>Section 3 Plan Purpose</w:t>
      </w:r>
      <w:bookmarkEnd w:id="10"/>
    </w:p>
    <w:p w14:paraId="659B46AC" w14:textId="68BE9519" w:rsidR="009A7735" w:rsidRPr="00FA2DF5" w:rsidRDefault="009A7735" w:rsidP="009A7735">
      <w:pPr>
        <w:spacing w:line="276" w:lineRule="auto"/>
      </w:pPr>
      <w:r w:rsidRPr="00FA2DF5">
        <w:t xml:space="preserve">This document serves as the Section 3 Plan for the </w:t>
      </w:r>
      <w:r w:rsidRPr="00A57F14">
        <w:rPr>
          <w:b/>
        </w:rPr>
        <w:t xml:space="preserve">[Type name of </w:t>
      </w:r>
      <w:r>
        <w:rPr>
          <w:b/>
        </w:rPr>
        <w:t>Contractor</w:t>
      </w:r>
      <w:r w:rsidRPr="00A57F14">
        <w:rPr>
          <w:b/>
        </w:rPr>
        <w:t>]</w:t>
      </w:r>
      <w:r w:rsidRPr="00FA2DF5">
        <w:t xml:space="preserve"> work on the </w:t>
      </w:r>
      <w:r w:rsidRPr="005F5305">
        <w:rPr>
          <w:b/>
        </w:rPr>
        <w:t>[Type name of all Program(s)/Project(s)]</w:t>
      </w:r>
      <w:r w:rsidRPr="005F5305">
        <w:t xml:space="preserve"> </w:t>
      </w:r>
      <w:r>
        <w:t xml:space="preserve">funded by CDBG-DR </w:t>
      </w:r>
      <w:r w:rsidRPr="00FA2DF5">
        <w:t xml:space="preserve">in compliance with the requirements of Section 3 of the Housing and Urban Development Act of 1968, as amended. This document contains goal requirements for awarding contracts to Section 3 Business Concerns and employment opportunities for Section 3 </w:t>
      </w:r>
      <w:r>
        <w:t>Residents</w:t>
      </w:r>
      <w:r w:rsidRPr="00FA2DF5">
        <w:t>.</w:t>
      </w:r>
    </w:p>
    <w:p w14:paraId="10F31CA3" w14:textId="59E5E06A" w:rsidR="009A7735" w:rsidRPr="00FA2DF5" w:rsidRDefault="009A7735" w:rsidP="009A7735">
      <w:pPr>
        <w:spacing w:line="276" w:lineRule="auto"/>
      </w:pPr>
      <w:r w:rsidRPr="00FA2DF5">
        <w:lastRenderedPageBreak/>
        <w:t>The</w:t>
      </w:r>
      <w:r>
        <w:t>se</w:t>
      </w:r>
      <w:r w:rsidRPr="00FA2DF5">
        <w:t xml:space="preserve"> regulations </w:t>
      </w:r>
      <w:r>
        <w:t xml:space="preserve">will </w:t>
      </w:r>
      <w:r w:rsidRPr="00FA2DF5">
        <w:t>not be construed to mean that</w:t>
      </w:r>
      <w:r>
        <w:t xml:space="preserve"> </w:t>
      </w:r>
      <w:r w:rsidRPr="00A57F14">
        <w:rPr>
          <w:b/>
        </w:rPr>
        <w:t xml:space="preserve">[Type name of </w:t>
      </w:r>
      <w:r>
        <w:rPr>
          <w:b/>
        </w:rPr>
        <w:t>Contractor</w:t>
      </w:r>
      <w:r w:rsidRPr="00A57F14">
        <w:rPr>
          <w:b/>
        </w:rPr>
        <w:t>]</w:t>
      </w:r>
      <w:r w:rsidRPr="00FA2DF5">
        <w:t xml:space="preserve"> </w:t>
      </w:r>
      <w:r>
        <w:t xml:space="preserve">is </w:t>
      </w:r>
      <w:r w:rsidRPr="00FA2DF5">
        <w:t xml:space="preserve">required to hire Section 3 residents or award contracts to Section 3 business concerns other than as needed to fulfill regulatory obligations for covered projects and activities. </w:t>
      </w:r>
    </w:p>
    <w:p w14:paraId="599E5F1F" w14:textId="45B8ED7D" w:rsidR="009A7735" w:rsidRPr="00FA2DF5" w:rsidRDefault="009A7735" w:rsidP="009A7735">
      <w:pPr>
        <w:spacing w:line="276" w:lineRule="auto"/>
      </w:pPr>
      <w:r w:rsidRPr="00A57F14">
        <w:rPr>
          <w:b/>
        </w:rPr>
        <w:t xml:space="preserve">[Type name of </w:t>
      </w:r>
      <w:r>
        <w:rPr>
          <w:b/>
        </w:rPr>
        <w:t>Contractor</w:t>
      </w:r>
      <w:r w:rsidRPr="00A57F14">
        <w:rPr>
          <w:b/>
        </w:rPr>
        <w:t>]</w:t>
      </w:r>
      <w:r w:rsidRPr="00FA2DF5">
        <w:t xml:space="preserve"> </w:t>
      </w:r>
      <w:r>
        <w:t xml:space="preserve">understands we are </w:t>
      </w:r>
      <w:r w:rsidRPr="00FA2DF5">
        <w:rPr>
          <w:i/>
        </w:rPr>
        <w:t>not required to hire or enter into contracts with unqualified Section 3 residents or business concerns simply to meet the Section 3 goals, as anyone selected for contracting or employment opportunities must meet the qualifications for the job/contract being sought.</w:t>
      </w:r>
      <w:r w:rsidRPr="00FA2DF5">
        <w:t xml:space="preserve"> </w:t>
      </w:r>
    </w:p>
    <w:p w14:paraId="10839210" w14:textId="77777777" w:rsidR="009A7735" w:rsidRPr="009A7735" w:rsidRDefault="009A7735" w:rsidP="00A83D67">
      <w:pPr>
        <w:pStyle w:val="Heading1"/>
      </w:pPr>
      <w:bookmarkStart w:id="11" w:name="_Toc31025345"/>
      <w:bookmarkStart w:id="12" w:name="_Toc31111445"/>
      <w:bookmarkStart w:id="13" w:name="_Toc37794214"/>
      <w:r w:rsidRPr="009A7735">
        <w:t>Goals for Training, Employment, and Contracting Opportunities</w:t>
      </w:r>
      <w:bookmarkEnd w:id="11"/>
      <w:bookmarkEnd w:id="12"/>
      <w:bookmarkEnd w:id="13"/>
    </w:p>
    <w:p w14:paraId="3BCD5E41" w14:textId="77777777" w:rsidR="009A7735" w:rsidRDefault="009A7735" w:rsidP="009A7735">
      <w:pPr>
        <w:rPr>
          <w:b/>
        </w:rPr>
      </w:pPr>
      <w:r w:rsidRPr="00A57F14">
        <w:rPr>
          <w:b/>
        </w:rPr>
        <w:t xml:space="preserve"> </w:t>
      </w:r>
    </w:p>
    <w:p w14:paraId="24E88C0E" w14:textId="47056334" w:rsidR="009A7735" w:rsidRPr="00FA2DF5" w:rsidRDefault="009A7735" w:rsidP="009A7735">
      <w:r w:rsidRPr="00A57F14">
        <w:rPr>
          <w:b/>
        </w:rPr>
        <w:t xml:space="preserve">[Type name of </w:t>
      </w:r>
      <w:r>
        <w:rPr>
          <w:b/>
        </w:rPr>
        <w:t>Contractor</w:t>
      </w:r>
      <w:r w:rsidRPr="00A57F14">
        <w:rPr>
          <w:b/>
        </w:rPr>
        <w:t>]</w:t>
      </w:r>
      <w:r w:rsidRPr="00FA2DF5">
        <w:t xml:space="preserve"> </w:t>
      </w:r>
      <w:r>
        <w:t>will commit to at least the minimum employment, contracting and training goals identified in 24 C.F.R. 135 which</w:t>
      </w:r>
      <w:r w:rsidRPr="00FA2DF5">
        <w:t xml:space="preserve"> apply to contract awards </w:t>
      </w:r>
      <w:r w:rsidRPr="00FA2DF5">
        <w:rPr>
          <w:u w:val="single"/>
        </w:rPr>
        <w:t xml:space="preserve">in excess of </w:t>
      </w:r>
      <w:r>
        <w:rPr>
          <w:u w:val="single"/>
        </w:rPr>
        <w:t>one hundred thousand dollars (</w:t>
      </w:r>
      <w:r w:rsidRPr="00FA2DF5">
        <w:rPr>
          <w:u w:val="single"/>
        </w:rPr>
        <w:t>$100,000</w:t>
      </w:r>
      <w:r>
        <w:rPr>
          <w:u w:val="single"/>
        </w:rPr>
        <w:t>)</w:t>
      </w:r>
      <w:r w:rsidRPr="00FA2DF5">
        <w:t xml:space="preserve"> in connection with a Section 3 covered project</w:t>
      </w:r>
      <w:r>
        <w:t xml:space="preserve"> and new hiring. </w:t>
      </w:r>
      <w:r w:rsidRPr="00A57F14">
        <w:rPr>
          <w:b/>
        </w:rPr>
        <w:t>[Type name of</w:t>
      </w:r>
      <w:r w:rsidRPr="009A7735">
        <w:rPr>
          <w:b/>
        </w:rPr>
        <w:t xml:space="preserve"> </w:t>
      </w:r>
      <w:r>
        <w:rPr>
          <w:b/>
        </w:rPr>
        <w:t>Contractor</w:t>
      </w:r>
      <w:r w:rsidRPr="00A57F14">
        <w:rPr>
          <w:b/>
        </w:rPr>
        <w:t>]</w:t>
      </w:r>
      <w:r w:rsidRPr="00FA2DF5">
        <w:t xml:space="preserve"> </w:t>
      </w:r>
      <w:r>
        <w:t xml:space="preserve">will apply these minimum goal requirements to their </w:t>
      </w:r>
      <w:r w:rsidRPr="00FA2DF5">
        <w:t xml:space="preserve">contractors and subcontractors. </w:t>
      </w:r>
      <w:r>
        <w:t>Recipients</w:t>
      </w:r>
      <w:r w:rsidRPr="00FA2DF5">
        <w:t xml:space="preserve"> will, to the greatest extent feasible, strive to comply with the goals established. </w:t>
      </w:r>
    </w:p>
    <w:p w14:paraId="0851C317" w14:textId="74D9EC39" w:rsidR="009A7735" w:rsidRPr="00FA2DF5" w:rsidRDefault="009A7735" w:rsidP="009A7735">
      <w:r>
        <w:t xml:space="preserve">The minimum goals are: </w:t>
      </w:r>
    </w:p>
    <w:p w14:paraId="5B706368" w14:textId="77777777" w:rsidR="00803A43" w:rsidRDefault="009A7735" w:rsidP="009A7735">
      <w:pPr>
        <w:spacing w:line="257" w:lineRule="auto"/>
        <w:contextualSpacing/>
      </w:pPr>
      <w:r w:rsidRPr="00FA2DF5">
        <w:rPr>
          <w:noProof/>
        </w:rPr>
        <mc:AlternateContent>
          <mc:Choice Requires="wps">
            <w:drawing>
              <wp:anchor distT="0" distB="0" distL="114300" distR="114300" simplePos="0" relativeHeight="251671552" behindDoc="0" locked="0" layoutInCell="1" allowOverlap="1" wp14:anchorId="3832A33B" wp14:editId="231CBC32">
                <wp:simplePos x="0" y="0"/>
                <wp:positionH relativeFrom="margin">
                  <wp:posOffset>836930</wp:posOffset>
                </wp:positionH>
                <wp:positionV relativeFrom="paragraph">
                  <wp:posOffset>318770</wp:posOffset>
                </wp:positionV>
                <wp:extent cx="323850" cy="314325"/>
                <wp:effectExtent l="0" t="0" r="0" b="9525"/>
                <wp:wrapNone/>
                <wp:docPr id="6" name="Freeform: Shape 84"/>
                <wp:cNvGraphicFramePr/>
                <a:graphic xmlns:a="http://schemas.openxmlformats.org/drawingml/2006/main">
                  <a:graphicData uri="http://schemas.microsoft.com/office/word/2010/wordprocessingShape">
                    <wps:wsp>
                      <wps:cNvSpPr/>
                      <wps:spPr>
                        <a:xfrm>
                          <a:off x="0" y="0"/>
                          <a:ext cx="323850" cy="314325"/>
                        </a:xfrm>
                        <a:custGeom>
                          <a:avLst/>
                          <a:gdLst>
                            <a:gd name="connsiteX0" fmla="*/ 1342919 w 1946656"/>
                            <a:gd name="connsiteY0" fmla="*/ 1014515 h 2040184"/>
                            <a:gd name="connsiteX1" fmla="*/ 1374826 w 1946656"/>
                            <a:gd name="connsiteY1" fmla="*/ 1021858 h 2040184"/>
                            <a:gd name="connsiteX2" fmla="*/ 1849323 w 1946656"/>
                            <a:gd name="connsiteY2" fmla="*/ 1253023 h 2040184"/>
                            <a:gd name="connsiteX3" fmla="*/ 1946656 w 1946656"/>
                            <a:gd name="connsiteY3" fmla="*/ 1447689 h 2040184"/>
                            <a:gd name="connsiteX4" fmla="*/ 1946656 w 1946656"/>
                            <a:gd name="connsiteY4" fmla="*/ 1934353 h 2040184"/>
                            <a:gd name="connsiteX5" fmla="*/ 1946655 w 1946656"/>
                            <a:gd name="connsiteY5" fmla="*/ 1934353 h 2040184"/>
                            <a:gd name="connsiteX6" fmla="*/ 1946656 w 1946656"/>
                            <a:gd name="connsiteY6" fmla="*/ 1934354 h 2040184"/>
                            <a:gd name="connsiteX7" fmla="*/ 973328 w 1946656"/>
                            <a:gd name="connsiteY7" fmla="*/ 2040184 h 2040184"/>
                            <a:gd name="connsiteX8" fmla="*/ 0 w 1946656"/>
                            <a:gd name="connsiteY8" fmla="*/ 1934354 h 2040184"/>
                            <a:gd name="connsiteX9" fmla="*/ 1 w 1946656"/>
                            <a:gd name="connsiteY9" fmla="*/ 1934353 h 2040184"/>
                            <a:gd name="connsiteX10" fmla="*/ 0 w 1946656"/>
                            <a:gd name="connsiteY10" fmla="*/ 1934353 h 2040184"/>
                            <a:gd name="connsiteX11" fmla="*/ 0 w 1946656"/>
                            <a:gd name="connsiteY11" fmla="*/ 1447689 h 2040184"/>
                            <a:gd name="connsiteX12" fmla="*/ 97333 w 1946656"/>
                            <a:gd name="connsiteY12" fmla="*/ 1253023 h 2040184"/>
                            <a:gd name="connsiteX13" fmla="*/ 571830 w 1946656"/>
                            <a:gd name="connsiteY13" fmla="*/ 1021858 h 2040184"/>
                            <a:gd name="connsiteX14" fmla="*/ 604056 w 1946656"/>
                            <a:gd name="connsiteY14" fmla="*/ 1014778 h 2040184"/>
                            <a:gd name="connsiteX15" fmla="*/ 609863 w 1946656"/>
                            <a:gd name="connsiteY15" fmla="*/ 1019569 h 2040184"/>
                            <a:gd name="connsiteX16" fmla="*/ 973328 w 1946656"/>
                            <a:gd name="connsiteY16" fmla="*/ 1130592 h 2040184"/>
                            <a:gd name="connsiteX17" fmla="*/ 1336793 w 1946656"/>
                            <a:gd name="connsiteY17" fmla="*/ 1019569 h 2040184"/>
                            <a:gd name="connsiteX18" fmla="*/ 973328 w 1946656"/>
                            <a:gd name="connsiteY18" fmla="*/ 0 h 2040184"/>
                            <a:gd name="connsiteX19" fmla="*/ 1459992 w 1946656"/>
                            <a:gd name="connsiteY19" fmla="*/ 486664 h 2040184"/>
                            <a:gd name="connsiteX20" fmla="*/ 973328 w 1946656"/>
                            <a:gd name="connsiteY20" fmla="*/ 973328 h 2040184"/>
                            <a:gd name="connsiteX21" fmla="*/ 486664 w 1946656"/>
                            <a:gd name="connsiteY21" fmla="*/ 486664 h 2040184"/>
                            <a:gd name="connsiteX22" fmla="*/ 973328 w 1946656"/>
                            <a:gd name="connsiteY22" fmla="*/ 0 h 2040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946656" h="2040184">
                              <a:moveTo>
                                <a:pt x="1342919" y="1014515"/>
                              </a:moveTo>
                              <a:lnTo>
                                <a:pt x="1374826" y="1021858"/>
                              </a:lnTo>
                              <a:cubicBezTo>
                                <a:pt x="1545158" y="1070524"/>
                                <a:pt x="1715491" y="1143524"/>
                                <a:pt x="1849323" y="1253023"/>
                              </a:cubicBezTo>
                              <a:cubicBezTo>
                                <a:pt x="1910156" y="1301690"/>
                                <a:pt x="1946656" y="1374689"/>
                                <a:pt x="1946656" y="1447689"/>
                              </a:cubicBezTo>
                              <a:lnTo>
                                <a:pt x="1946656" y="1934353"/>
                              </a:lnTo>
                              <a:lnTo>
                                <a:pt x="1946655" y="1934353"/>
                              </a:lnTo>
                              <a:lnTo>
                                <a:pt x="1946656" y="1934354"/>
                              </a:lnTo>
                              <a:cubicBezTo>
                                <a:pt x="1946656" y="1992802"/>
                                <a:pt x="1510882" y="2040184"/>
                                <a:pt x="973328" y="2040184"/>
                              </a:cubicBezTo>
                              <a:cubicBezTo>
                                <a:pt x="435774" y="2040184"/>
                                <a:pt x="0" y="1992802"/>
                                <a:pt x="0" y="1934354"/>
                              </a:cubicBezTo>
                              <a:lnTo>
                                <a:pt x="1" y="1934353"/>
                              </a:lnTo>
                              <a:lnTo>
                                <a:pt x="0" y="1934353"/>
                              </a:lnTo>
                              <a:lnTo>
                                <a:pt x="0" y="1447689"/>
                              </a:lnTo>
                              <a:cubicBezTo>
                                <a:pt x="0" y="1374689"/>
                                <a:pt x="36500" y="1301690"/>
                                <a:pt x="97333" y="1253023"/>
                              </a:cubicBezTo>
                              <a:cubicBezTo>
                                <a:pt x="231165" y="1155691"/>
                                <a:pt x="401498" y="1070524"/>
                                <a:pt x="571830" y="1021858"/>
                              </a:cubicBezTo>
                              <a:lnTo>
                                <a:pt x="604056" y="1014778"/>
                              </a:lnTo>
                              <a:lnTo>
                                <a:pt x="609863" y="1019569"/>
                              </a:lnTo>
                              <a:cubicBezTo>
                                <a:pt x="713616" y="1089663"/>
                                <a:pt x="838692" y="1130592"/>
                                <a:pt x="973328" y="1130592"/>
                              </a:cubicBezTo>
                              <a:cubicBezTo>
                                <a:pt x="1107964" y="1130592"/>
                                <a:pt x="1233040" y="1089663"/>
                                <a:pt x="1336793" y="1019569"/>
                              </a:cubicBezTo>
                              <a:close/>
                              <a:moveTo>
                                <a:pt x="973328" y="0"/>
                              </a:moveTo>
                              <a:cubicBezTo>
                                <a:pt x="1242105" y="0"/>
                                <a:pt x="1459992" y="217887"/>
                                <a:pt x="1459992" y="486664"/>
                              </a:cubicBezTo>
                              <a:cubicBezTo>
                                <a:pt x="1459992" y="755441"/>
                                <a:pt x="1242105" y="973328"/>
                                <a:pt x="973328" y="973328"/>
                              </a:cubicBezTo>
                              <a:cubicBezTo>
                                <a:pt x="704551" y="973328"/>
                                <a:pt x="486664" y="755441"/>
                                <a:pt x="486664" y="486664"/>
                              </a:cubicBezTo>
                              <a:cubicBezTo>
                                <a:pt x="486664" y="217887"/>
                                <a:pt x="704551" y="0"/>
                                <a:pt x="973328" y="0"/>
                              </a:cubicBezTo>
                              <a:close/>
                            </a:path>
                          </a:pathLst>
                        </a:custGeom>
                        <a:solidFill>
                          <a:schemeClr val="bg1"/>
                        </a:solidFill>
                        <a:ln w="38100" cap="flat">
                          <a:noFill/>
                          <a:prstDash val="solid"/>
                          <a:miter/>
                        </a:ln>
                      </wps:spPr>
                      <wps:bodyPr rot="0" spcFirstLastPara="0" vertOverflow="overflow" horzOverflow="overflow" vert="horz" wrap="square" lIns="100584" tIns="50292" rIns="100584" bIns="5029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2C4ED5" id="Freeform: Shape 84" o:spid="_x0000_s1026" style="position:absolute;margin-left:65.9pt;margin-top:25.1pt;width:25.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46656,204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" path="m1342919,1014515r31907,7343c1545158,1070524,1715491,1143524,1849323,1253023v60833,48667,97333,121666,97333,194666l1946656,1934353r-1,l1946656,1934354v,58448,-435774,105830,-973328,105830c435774,2040184,,1992802,,1934354r1,-1l,1934353,,1447689v,-73000,36500,-145999,97333,-194666c231165,1155691,401498,1070524,571830,1021858r32226,-7080l609863,1019569v103753,70094,228829,111023,363465,111023c1107964,1130592,1233040,1089663,1336793,1019569r6126,-5054xm973328,v268777,,486664,217887,486664,486664c1459992,755441,1242105,973328,973328,973328v-268777,,-486664,-217887,-486664,-486664c486664,217887,704551,,973328,xe" fillcolor="white [3212]" stroked="f" strokeweight="3pt">
                <v:stroke joinstyle="miter"/>
                <v:path arrowok="t" o:connecttype="custom" o:connectlocs="223411,156303;228719,157435;307657,193049;323850,223041;323850,298020;323850,298020;323850,298020;161925,314325;0,298020;0,298020;0,298020;0,223041;16193,193049;95131,157435;100492,156344;101458,157082;161925,174187;222392,157082;161925,0;242888,74979;161925,149958;80963,74979;161925,0" o:connectangles="0,0,0,0,0,0,0,0,0,0,0,0,0,0,0,0,0,0,0,0,0,0,0"/>
                <w10:wrap anchorx="margin"/>
              </v:shape>
            </w:pict>
          </mc:Fallback>
        </mc:AlternateContent>
      </w:r>
      <w:r w:rsidRPr="00FA2DF5">
        <w:rPr>
          <w:noProof/>
        </w:rPr>
        <mc:AlternateContent>
          <mc:Choice Requires="wps">
            <w:drawing>
              <wp:anchor distT="0" distB="0" distL="114300" distR="114300" simplePos="0" relativeHeight="251672576" behindDoc="0" locked="0" layoutInCell="1" allowOverlap="1" wp14:anchorId="4A3AACE2" wp14:editId="4EE7565B">
                <wp:simplePos x="0" y="0"/>
                <wp:positionH relativeFrom="margin">
                  <wp:posOffset>476885</wp:posOffset>
                </wp:positionH>
                <wp:positionV relativeFrom="paragraph">
                  <wp:posOffset>188595</wp:posOffset>
                </wp:positionV>
                <wp:extent cx="323850" cy="314325"/>
                <wp:effectExtent l="0" t="0" r="0" b="9525"/>
                <wp:wrapNone/>
                <wp:docPr id="7" name="Freeform: Shape 84"/>
                <wp:cNvGraphicFramePr/>
                <a:graphic xmlns:a="http://schemas.openxmlformats.org/drawingml/2006/main">
                  <a:graphicData uri="http://schemas.microsoft.com/office/word/2010/wordprocessingShape">
                    <wps:wsp>
                      <wps:cNvSpPr/>
                      <wps:spPr>
                        <a:xfrm>
                          <a:off x="0" y="0"/>
                          <a:ext cx="323850" cy="314325"/>
                        </a:xfrm>
                        <a:custGeom>
                          <a:avLst/>
                          <a:gdLst>
                            <a:gd name="connsiteX0" fmla="*/ 1342919 w 1946656"/>
                            <a:gd name="connsiteY0" fmla="*/ 1014515 h 2040184"/>
                            <a:gd name="connsiteX1" fmla="*/ 1374826 w 1946656"/>
                            <a:gd name="connsiteY1" fmla="*/ 1021858 h 2040184"/>
                            <a:gd name="connsiteX2" fmla="*/ 1849323 w 1946656"/>
                            <a:gd name="connsiteY2" fmla="*/ 1253023 h 2040184"/>
                            <a:gd name="connsiteX3" fmla="*/ 1946656 w 1946656"/>
                            <a:gd name="connsiteY3" fmla="*/ 1447689 h 2040184"/>
                            <a:gd name="connsiteX4" fmla="*/ 1946656 w 1946656"/>
                            <a:gd name="connsiteY4" fmla="*/ 1934353 h 2040184"/>
                            <a:gd name="connsiteX5" fmla="*/ 1946655 w 1946656"/>
                            <a:gd name="connsiteY5" fmla="*/ 1934353 h 2040184"/>
                            <a:gd name="connsiteX6" fmla="*/ 1946656 w 1946656"/>
                            <a:gd name="connsiteY6" fmla="*/ 1934354 h 2040184"/>
                            <a:gd name="connsiteX7" fmla="*/ 973328 w 1946656"/>
                            <a:gd name="connsiteY7" fmla="*/ 2040184 h 2040184"/>
                            <a:gd name="connsiteX8" fmla="*/ 0 w 1946656"/>
                            <a:gd name="connsiteY8" fmla="*/ 1934354 h 2040184"/>
                            <a:gd name="connsiteX9" fmla="*/ 1 w 1946656"/>
                            <a:gd name="connsiteY9" fmla="*/ 1934353 h 2040184"/>
                            <a:gd name="connsiteX10" fmla="*/ 0 w 1946656"/>
                            <a:gd name="connsiteY10" fmla="*/ 1934353 h 2040184"/>
                            <a:gd name="connsiteX11" fmla="*/ 0 w 1946656"/>
                            <a:gd name="connsiteY11" fmla="*/ 1447689 h 2040184"/>
                            <a:gd name="connsiteX12" fmla="*/ 97333 w 1946656"/>
                            <a:gd name="connsiteY12" fmla="*/ 1253023 h 2040184"/>
                            <a:gd name="connsiteX13" fmla="*/ 571830 w 1946656"/>
                            <a:gd name="connsiteY13" fmla="*/ 1021858 h 2040184"/>
                            <a:gd name="connsiteX14" fmla="*/ 604056 w 1946656"/>
                            <a:gd name="connsiteY14" fmla="*/ 1014778 h 2040184"/>
                            <a:gd name="connsiteX15" fmla="*/ 609863 w 1946656"/>
                            <a:gd name="connsiteY15" fmla="*/ 1019569 h 2040184"/>
                            <a:gd name="connsiteX16" fmla="*/ 973328 w 1946656"/>
                            <a:gd name="connsiteY16" fmla="*/ 1130592 h 2040184"/>
                            <a:gd name="connsiteX17" fmla="*/ 1336793 w 1946656"/>
                            <a:gd name="connsiteY17" fmla="*/ 1019569 h 2040184"/>
                            <a:gd name="connsiteX18" fmla="*/ 973328 w 1946656"/>
                            <a:gd name="connsiteY18" fmla="*/ 0 h 2040184"/>
                            <a:gd name="connsiteX19" fmla="*/ 1459992 w 1946656"/>
                            <a:gd name="connsiteY19" fmla="*/ 486664 h 2040184"/>
                            <a:gd name="connsiteX20" fmla="*/ 973328 w 1946656"/>
                            <a:gd name="connsiteY20" fmla="*/ 973328 h 2040184"/>
                            <a:gd name="connsiteX21" fmla="*/ 486664 w 1946656"/>
                            <a:gd name="connsiteY21" fmla="*/ 486664 h 2040184"/>
                            <a:gd name="connsiteX22" fmla="*/ 973328 w 1946656"/>
                            <a:gd name="connsiteY22" fmla="*/ 0 h 2040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946656" h="2040184">
                              <a:moveTo>
                                <a:pt x="1342919" y="1014515"/>
                              </a:moveTo>
                              <a:lnTo>
                                <a:pt x="1374826" y="1021858"/>
                              </a:lnTo>
                              <a:cubicBezTo>
                                <a:pt x="1545158" y="1070524"/>
                                <a:pt x="1715491" y="1143524"/>
                                <a:pt x="1849323" y="1253023"/>
                              </a:cubicBezTo>
                              <a:cubicBezTo>
                                <a:pt x="1910156" y="1301690"/>
                                <a:pt x="1946656" y="1374689"/>
                                <a:pt x="1946656" y="1447689"/>
                              </a:cubicBezTo>
                              <a:lnTo>
                                <a:pt x="1946656" y="1934353"/>
                              </a:lnTo>
                              <a:lnTo>
                                <a:pt x="1946655" y="1934353"/>
                              </a:lnTo>
                              <a:lnTo>
                                <a:pt x="1946656" y="1934354"/>
                              </a:lnTo>
                              <a:cubicBezTo>
                                <a:pt x="1946656" y="1992802"/>
                                <a:pt x="1510882" y="2040184"/>
                                <a:pt x="973328" y="2040184"/>
                              </a:cubicBezTo>
                              <a:cubicBezTo>
                                <a:pt x="435774" y="2040184"/>
                                <a:pt x="0" y="1992802"/>
                                <a:pt x="0" y="1934354"/>
                              </a:cubicBezTo>
                              <a:lnTo>
                                <a:pt x="1" y="1934353"/>
                              </a:lnTo>
                              <a:lnTo>
                                <a:pt x="0" y="1934353"/>
                              </a:lnTo>
                              <a:lnTo>
                                <a:pt x="0" y="1447689"/>
                              </a:lnTo>
                              <a:cubicBezTo>
                                <a:pt x="0" y="1374689"/>
                                <a:pt x="36500" y="1301690"/>
                                <a:pt x="97333" y="1253023"/>
                              </a:cubicBezTo>
                              <a:cubicBezTo>
                                <a:pt x="231165" y="1155691"/>
                                <a:pt x="401498" y="1070524"/>
                                <a:pt x="571830" y="1021858"/>
                              </a:cubicBezTo>
                              <a:lnTo>
                                <a:pt x="604056" y="1014778"/>
                              </a:lnTo>
                              <a:lnTo>
                                <a:pt x="609863" y="1019569"/>
                              </a:lnTo>
                              <a:cubicBezTo>
                                <a:pt x="713616" y="1089663"/>
                                <a:pt x="838692" y="1130592"/>
                                <a:pt x="973328" y="1130592"/>
                              </a:cubicBezTo>
                              <a:cubicBezTo>
                                <a:pt x="1107964" y="1130592"/>
                                <a:pt x="1233040" y="1089663"/>
                                <a:pt x="1336793" y="1019569"/>
                              </a:cubicBezTo>
                              <a:close/>
                              <a:moveTo>
                                <a:pt x="973328" y="0"/>
                              </a:moveTo>
                              <a:cubicBezTo>
                                <a:pt x="1242105" y="0"/>
                                <a:pt x="1459992" y="217887"/>
                                <a:pt x="1459992" y="486664"/>
                              </a:cubicBezTo>
                              <a:cubicBezTo>
                                <a:pt x="1459992" y="755441"/>
                                <a:pt x="1242105" y="973328"/>
                                <a:pt x="973328" y="973328"/>
                              </a:cubicBezTo>
                              <a:cubicBezTo>
                                <a:pt x="704551" y="973328"/>
                                <a:pt x="486664" y="755441"/>
                                <a:pt x="486664" y="486664"/>
                              </a:cubicBezTo>
                              <a:cubicBezTo>
                                <a:pt x="486664" y="217887"/>
                                <a:pt x="704551" y="0"/>
                                <a:pt x="973328" y="0"/>
                              </a:cubicBezTo>
                              <a:close/>
                            </a:path>
                          </a:pathLst>
                        </a:custGeom>
                        <a:solidFill>
                          <a:schemeClr val="bg1"/>
                        </a:solidFill>
                        <a:ln w="38100" cap="flat">
                          <a:noFill/>
                          <a:prstDash val="solid"/>
                          <a:miter/>
                        </a:ln>
                      </wps:spPr>
                      <wps:bodyPr rot="0" spcFirstLastPara="0" vertOverflow="overflow" horzOverflow="overflow" vert="horz" wrap="square" lIns="100584" tIns="50292" rIns="100584" bIns="5029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51A2B1" id="Freeform: Shape 84" o:spid="_x0000_s1026" style="position:absolute;margin-left:37.55pt;margin-top:14.85pt;width:25.5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46656,204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" path="m1342919,1014515r31907,7343c1545158,1070524,1715491,1143524,1849323,1253023v60833,48667,97333,121666,97333,194666l1946656,1934353r-1,l1946656,1934354v,58448,-435774,105830,-973328,105830c435774,2040184,,1992802,,1934354r1,-1l,1934353,,1447689v,-73000,36500,-145999,97333,-194666c231165,1155691,401498,1070524,571830,1021858r32226,-7080l609863,1019569v103753,70094,228829,111023,363465,111023c1107964,1130592,1233040,1089663,1336793,1019569r6126,-5054xm973328,v268777,,486664,217887,486664,486664c1459992,755441,1242105,973328,973328,973328v-268777,,-486664,-217887,-486664,-486664c486664,217887,704551,,973328,xe" fillcolor="white [3212]" stroked="f" strokeweight="3pt">
                <v:stroke joinstyle="miter"/>
                <v:path arrowok="t" o:connecttype="custom" o:connectlocs="223411,156303;228719,157435;307657,193049;323850,223041;323850,298020;323850,298020;323850,298020;161925,314325;0,298020;0,298020;0,298020;0,223041;16193,193049;95131,157435;100492,156344;101458,157082;161925,174187;222392,157082;161925,0;242888,74979;161925,149958;80963,74979;161925,0" o:connectangles="0,0,0,0,0,0,0,0,0,0,0,0,0,0,0,0,0,0,0,0,0,0,0"/>
                <w10:wrap anchorx="margin"/>
              </v:shape>
            </w:pict>
          </mc:Fallback>
        </mc:AlternateContent>
      </w:r>
      <w:r w:rsidRPr="00FA2DF5">
        <w:rPr>
          <w:noProof/>
        </w:rPr>
        <mc:AlternateContent>
          <mc:Choice Requires="wps">
            <w:drawing>
              <wp:anchor distT="0" distB="0" distL="114300" distR="114300" simplePos="0" relativeHeight="251673600" behindDoc="0" locked="0" layoutInCell="1" allowOverlap="1" wp14:anchorId="5A4334FC" wp14:editId="1BE8B2CF">
                <wp:simplePos x="0" y="0"/>
                <wp:positionH relativeFrom="margin">
                  <wp:posOffset>143510</wp:posOffset>
                </wp:positionH>
                <wp:positionV relativeFrom="paragraph">
                  <wp:posOffset>325120</wp:posOffset>
                </wp:positionV>
                <wp:extent cx="323850" cy="314325"/>
                <wp:effectExtent l="0" t="0" r="0" b="9525"/>
                <wp:wrapNone/>
                <wp:docPr id="8" name="Freeform: Shape 84"/>
                <wp:cNvGraphicFramePr/>
                <a:graphic xmlns:a="http://schemas.openxmlformats.org/drawingml/2006/main">
                  <a:graphicData uri="http://schemas.microsoft.com/office/word/2010/wordprocessingShape">
                    <wps:wsp>
                      <wps:cNvSpPr/>
                      <wps:spPr>
                        <a:xfrm>
                          <a:off x="0" y="0"/>
                          <a:ext cx="323850" cy="314325"/>
                        </a:xfrm>
                        <a:custGeom>
                          <a:avLst/>
                          <a:gdLst>
                            <a:gd name="connsiteX0" fmla="*/ 1342919 w 1946656"/>
                            <a:gd name="connsiteY0" fmla="*/ 1014515 h 2040184"/>
                            <a:gd name="connsiteX1" fmla="*/ 1374826 w 1946656"/>
                            <a:gd name="connsiteY1" fmla="*/ 1021858 h 2040184"/>
                            <a:gd name="connsiteX2" fmla="*/ 1849323 w 1946656"/>
                            <a:gd name="connsiteY2" fmla="*/ 1253023 h 2040184"/>
                            <a:gd name="connsiteX3" fmla="*/ 1946656 w 1946656"/>
                            <a:gd name="connsiteY3" fmla="*/ 1447689 h 2040184"/>
                            <a:gd name="connsiteX4" fmla="*/ 1946656 w 1946656"/>
                            <a:gd name="connsiteY4" fmla="*/ 1934353 h 2040184"/>
                            <a:gd name="connsiteX5" fmla="*/ 1946655 w 1946656"/>
                            <a:gd name="connsiteY5" fmla="*/ 1934353 h 2040184"/>
                            <a:gd name="connsiteX6" fmla="*/ 1946656 w 1946656"/>
                            <a:gd name="connsiteY6" fmla="*/ 1934354 h 2040184"/>
                            <a:gd name="connsiteX7" fmla="*/ 973328 w 1946656"/>
                            <a:gd name="connsiteY7" fmla="*/ 2040184 h 2040184"/>
                            <a:gd name="connsiteX8" fmla="*/ 0 w 1946656"/>
                            <a:gd name="connsiteY8" fmla="*/ 1934354 h 2040184"/>
                            <a:gd name="connsiteX9" fmla="*/ 1 w 1946656"/>
                            <a:gd name="connsiteY9" fmla="*/ 1934353 h 2040184"/>
                            <a:gd name="connsiteX10" fmla="*/ 0 w 1946656"/>
                            <a:gd name="connsiteY10" fmla="*/ 1934353 h 2040184"/>
                            <a:gd name="connsiteX11" fmla="*/ 0 w 1946656"/>
                            <a:gd name="connsiteY11" fmla="*/ 1447689 h 2040184"/>
                            <a:gd name="connsiteX12" fmla="*/ 97333 w 1946656"/>
                            <a:gd name="connsiteY12" fmla="*/ 1253023 h 2040184"/>
                            <a:gd name="connsiteX13" fmla="*/ 571830 w 1946656"/>
                            <a:gd name="connsiteY13" fmla="*/ 1021858 h 2040184"/>
                            <a:gd name="connsiteX14" fmla="*/ 604056 w 1946656"/>
                            <a:gd name="connsiteY14" fmla="*/ 1014778 h 2040184"/>
                            <a:gd name="connsiteX15" fmla="*/ 609863 w 1946656"/>
                            <a:gd name="connsiteY15" fmla="*/ 1019569 h 2040184"/>
                            <a:gd name="connsiteX16" fmla="*/ 973328 w 1946656"/>
                            <a:gd name="connsiteY16" fmla="*/ 1130592 h 2040184"/>
                            <a:gd name="connsiteX17" fmla="*/ 1336793 w 1946656"/>
                            <a:gd name="connsiteY17" fmla="*/ 1019569 h 2040184"/>
                            <a:gd name="connsiteX18" fmla="*/ 973328 w 1946656"/>
                            <a:gd name="connsiteY18" fmla="*/ 0 h 2040184"/>
                            <a:gd name="connsiteX19" fmla="*/ 1459992 w 1946656"/>
                            <a:gd name="connsiteY19" fmla="*/ 486664 h 2040184"/>
                            <a:gd name="connsiteX20" fmla="*/ 973328 w 1946656"/>
                            <a:gd name="connsiteY20" fmla="*/ 973328 h 2040184"/>
                            <a:gd name="connsiteX21" fmla="*/ 486664 w 1946656"/>
                            <a:gd name="connsiteY21" fmla="*/ 486664 h 2040184"/>
                            <a:gd name="connsiteX22" fmla="*/ 973328 w 1946656"/>
                            <a:gd name="connsiteY22" fmla="*/ 0 h 2040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946656" h="2040184">
                              <a:moveTo>
                                <a:pt x="1342919" y="1014515"/>
                              </a:moveTo>
                              <a:lnTo>
                                <a:pt x="1374826" y="1021858"/>
                              </a:lnTo>
                              <a:cubicBezTo>
                                <a:pt x="1545158" y="1070524"/>
                                <a:pt x="1715491" y="1143524"/>
                                <a:pt x="1849323" y="1253023"/>
                              </a:cubicBezTo>
                              <a:cubicBezTo>
                                <a:pt x="1910156" y="1301690"/>
                                <a:pt x="1946656" y="1374689"/>
                                <a:pt x="1946656" y="1447689"/>
                              </a:cubicBezTo>
                              <a:lnTo>
                                <a:pt x="1946656" y="1934353"/>
                              </a:lnTo>
                              <a:lnTo>
                                <a:pt x="1946655" y="1934353"/>
                              </a:lnTo>
                              <a:lnTo>
                                <a:pt x="1946656" y="1934354"/>
                              </a:lnTo>
                              <a:cubicBezTo>
                                <a:pt x="1946656" y="1992802"/>
                                <a:pt x="1510882" y="2040184"/>
                                <a:pt x="973328" y="2040184"/>
                              </a:cubicBezTo>
                              <a:cubicBezTo>
                                <a:pt x="435774" y="2040184"/>
                                <a:pt x="0" y="1992802"/>
                                <a:pt x="0" y="1934354"/>
                              </a:cubicBezTo>
                              <a:lnTo>
                                <a:pt x="1" y="1934353"/>
                              </a:lnTo>
                              <a:lnTo>
                                <a:pt x="0" y="1934353"/>
                              </a:lnTo>
                              <a:lnTo>
                                <a:pt x="0" y="1447689"/>
                              </a:lnTo>
                              <a:cubicBezTo>
                                <a:pt x="0" y="1374689"/>
                                <a:pt x="36500" y="1301690"/>
                                <a:pt x="97333" y="1253023"/>
                              </a:cubicBezTo>
                              <a:cubicBezTo>
                                <a:pt x="231165" y="1155691"/>
                                <a:pt x="401498" y="1070524"/>
                                <a:pt x="571830" y="1021858"/>
                              </a:cubicBezTo>
                              <a:lnTo>
                                <a:pt x="604056" y="1014778"/>
                              </a:lnTo>
                              <a:lnTo>
                                <a:pt x="609863" y="1019569"/>
                              </a:lnTo>
                              <a:cubicBezTo>
                                <a:pt x="713616" y="1089663"/>
                                <a:pt x="838692" y="1130592"/>
                                <a:pt x="973328" y="1130592"/>
                              </a:cubicBezTo>
                              <a:cubicBezTo>
                                <a:pt x="1107964" y="1130592"/>
                                <a:pt x="1233040" y="1089663"/>
                                <a:pt x="1336793" y="1019569"/>
                              </a:cubicBezTo>
                              <a:close/>
                              <a:moveTo>
                                <a:pt x="973328" y="0"/>
                              </a:moveTo>
                              <a:cubicBezTo>
                                <a:pt x="1242105" y="0"/>
                                <a:pt x="1459992" y="217887"/>
                                <a:pt x="1459992" y="486664"/>
                              </a:cubicBezTo>
                              <a:cubicBezTo>
                                <a:pt x="1459992" y="755441"/>
                                <a:pt x="1242105" y="973328"/>
                                <a:pt x="973328" y="973328"/>
                              </a:cubicBezTo>
                              <a:cubicBezTo>
                                <a:pt x="704551" y="973328"/>
                                <a:pt x="486664" y="755441"/>
                                <a:pt x="486664" y="486664"/>
                              </a:cubicBezTo>
                              <a:cubicBezTo>
                                <a:pt x="486664" y="217887"/>
                                <a:pt x="704551" y="0"/>
                                <a:pt x="973328" y="0"/>
                              </a:cubicBezTo>
                              <a:close/>
                            </a:path>
                          </a:pathLst>
                        </a:custGeom>
                        <a:solidFill>
                          <a:schemeClr val="bg1"/>
                        </a:solidFill>
                        <a:ln w="38100" cap="flat">
                          <a:noFill/>
                          <a:prstDash val="solid"/>
                          <a:miter/>
                        </a:ln>
                      </wps:spPr>
                      <wps:bodyPr rot="0" spcFirstLastPara="0" vertOverflow="overflow" horzOverflow="overflow" vert="horz" wrap="square" lIns="100584" tIns="50292" rIns="100584" bIns="5029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B2867E" id="Freeform: Shape 84" o:spid="_x0000_s1026" style="position:absolute;margin-left:11.3pt;margin-top:25.6pt;width:25.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46656,204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" path="m1342919,1014515r31907,7343c1545158,1070524,1715491,1143524,1849323,1253023v60833,48667,97333,121666,97333,194666l1946656,1934353r-1,l1946656,1934354v,58448,-435774,105830,-973328,105830c435774,2040184,,1992802,,1934354r1,-1l,1934353,,1447689v,-73000,36500,-145999,97333,-194666c231165,1155691,401498,1070524,571830,1021858r32226,-7080l609863,1019569v103753,70094,228829,111023,363465,111023c1107964,1130592,1233040,1089663,1336793,1019569r6126,-5054xm973328,v268777,,486664,217887,486664,486664c1459992,755441,1242105,973328,973328,973328v-268777,,-486664,-217887,-486664,-486664c486664,217887,704551,,973328,xe" fillcolor="white [3212]" stroked="f" strokeweight="3pt">
                <v:stroke joinstyle="miter"/>
                <v:path arrowok="t" o:connecttype="custom" o:connectlocs="223411,156303;228719,157435;307657,193049;323850,223041;323850,298020;323850,298020;323850,298020;161925,314325;0,298020;0,298020;0,298020;0,223041;16193,193049;95131,157435;100492,156344;101458,157082;161925,174187;222392,157082;161925,0;242888,74979;161925,149958;80963,74979;161925,0" o:connectangles="0,0,0,0,0,0,0,0,0,0,0,0,0,0,0,0,0,0,0,0,0,0,0"/>
                <w10:wrap anchorx="margin"/>
              </v:shape>
            </w:pict>
          </mc:Fallback>
        </mc:AlternateContent>
      </w:r>
      <w:r w:rsidRPr="00FA2DF5">
        <w:rPr>
          <w:noProof/>
        </w:rPr>
        <w:drawing>
          <wp:anchor distT="0" distB="0" distL="114300" distR="114300" simplePos="0" relativeHeight="251669504" behindDoc="0" locked="0" layoutInCell="1" allowOverlap="1" wp14:anchorId="4A250B6B" wp14:editId="206C929F">
            <wp:simplePos x="0" y="0"/>
            <wp:positionH relativeFrom="column">
              <wp:posOffset>275590</wp:posOffset>
            </wp:positionH>
            <wp:positionV relativeFrom="paragraph">
              <wp:posOffset>1463040</wp:posOffset>
            </wp:positionV>
            <wp:extent cx="504825" cy="504825"/>
            <wp:effectExtent l="0" t="0" r="0" b="9525"/>
            <wp:wrapNone/>
            <wp:docPr id="9" name="Graphic 11" descr="Crane">
              <a:extLst xmlns:a="http://schemas.openxmlformats.org/drawingml/2006/main">
                <a:ext uri="{FF2B5EF4-FFF2-40B4-BE49-F238E27FC236}">
                  <a16:creationId xmlns:a16="http://schemas.microsoft.com/office/drawing/2014/main" id="{070FCFAA-EFF4-4F4B-9D37-39B582BAC7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Crane">
                      <a:extLst>
                        <a:ext uri="{FF2B5EF4-FFF2-40B4-BE49-F238E27FC236}">
                          <a16:creationId xmlns:a16="http://schemas.microsoft.com/office/drawing/2014/main" id="{070FCFAA-EFF4-4F4B-9D37-39B582BAC7FE}"/>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FA2DF5">
        <w:rPr>
          <w:noProof/>
        </w:rPr>
        <w:drawing>
          <wp:anchor distT="0" distB="0" distL="114300" distR="114300" simplePos="0" relativeHeight="251670528" behindDoc="0" locked="0" layoutInCell="1" allowOverlap="1" wp14:anchorId="03A33214" wp14:editId="0041AA0B">
            <wp:simplePos x="0" y="0"/>
            <wp:positionH relativeFrom="margin">
              <wp:posOffset>56515</wp:posOffset>
            </wp:positionH>
            <wp:positionV relativeFrom="paragraph">
              <wp:posOffset>2725420</wp:posOffset>
            </wp:positionV>
            <wp:extent cx="419100" cy="419100"/>
            <wp:effectExtent l="0" t="0" r="0" b="0"/>
            <wp:wrapNone/>
            <wp:docPr id="10" name="Graphic 5" descr="Presentation with bar chart">
              <a:extLst xmlns:a="http://schemas.openxmlformats.org/drawingml/2006/main">
                <a:ext uri="{FF2B5EF4-FFF2-40B4-BE49-F238E27FC236}">
                  <a16:creationId xmlns:a16="http://schemas.microsoft.com/office/drawing/2014/main" id="{FA70301B-76CA-4C8C-8962-04090D79BB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Presentation with bar chart">
                      <a:extLst>
                        <a:ext uri="{FF2B5EF4-FFF2-40B4-BE49-F238E27FC236}">
                          <a16:creationId xmlns:a16="http://schemas.microsoft.com/office/drawing/2014/main" id="{FA70301B-76CA-4C8C-8962-04090D79BB1E}"/>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FA2DF5">
        <w:rPr>
          <w:noProof/>
        </w:rPr>
        <w:drawing>
          <wp:inline distT="0" distB="0" distL="0" distR="0" wp14:anchorId="67CB6869" wp14:editId="54A2B653">
            <wp:extent cx="5816956" cy="3173095"/>
            <wp:effectExtent l="57150" t="38100" r="12700" b="654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2D45B9D" w14:textId="0812FB99" w:rsidR="008B13E8" w:rsidRDefault="008B13E8" w:rsidP="009A7735">
      <w:pPr>
        <w:spacing w:line="257" w:lineRule="auto"/>
        <w:contextualSpacing/>
      </w:pPr>
      <w:r>
        <w:t>In the event that</w:t>
      </w:r>
      <w:r w:rsidRPr="00FA2DF5">
        <w:t xml:space="preserve"> Section 3 numerical goals </w:t>
      </w:r>
      <w:r>
        <w:t xml:space="preserve">are not feasible supporting documentation will be provided. </w:t>
      </w:r>
    </w:p>
    <w:p w14:paraId="43B60034" w14:textId="620DB48C" w:rsidR="009A7735" w:rsidRPr="00FA2DF5" w:rsidRDefault="009A7735" w:rsidP="009A7735">
      <w:pPr>
        <w:spacing w:line="257" w:lineRule="auto"/>
        <w:contextualSpacing/>
      </w:pPr>
      <w:r w:rsidRPr="00FA2DF5">
        <w:t>The table below indicates information that identif</w:t>
      </w:r>
      <w:r>
        <w:t xml:space="preserve">ies </w:t>
      </w:r>
      <w:r w:rsidRPr="00FA2DF5">
        <w:t xml:space="preserve">how </w:t>
      </w:r>
      <w:r>
        <w:t xml:space="preserve">we </w:t>
      </w:r>
      <w:r w:rsidRPr="00FA2DF5">
        <w:t>specifically plan on meeting the Section 3 goals outlined in 24 C</w:t>
      </w:r>
      <w:r>
        <w:t>.</w:t>
      </w:r>
      <w:r w:rsidRPr="00FA2DF5">
        <w:t>F</w:t>
      </w:r>
      <w:r>
        <w:t>.</w:t>
      </w:r>
      <w:r w:rsidRPr="00FA2DF5">
        <w:t>R</w:t>
      </w:r>
      <w:r>
        <w:t>.</w:t>
      </w:r>
      <w:r w:rsidRPr="00FA2DF5">
        <w:t xml:space="preserve"> </w:t>
      </w:r>
      <w:r w:rsidRPr="00C33700">
        <w:t>§</w:t>
      </w:r>
      <w:r w:rsidRPr="00FA2DF5">
        <w:t xml:space="preserve">135 for </w:t>
      </w:r>
      <w:r>
        <w:t>t</w:t>
      </w:r>
      <w:r w:rsidRPr="00FA2DF5">
        <w:t xml:space="preserve">raining </w:t>
      </w:r>
      <w:r>
        <w:t>e</w:t>
      </w:r>
      <w:r w:rsidRPr="00FA2DF5">
        <w:t xml:space="preserve">mployment and </w:t>
      </w:r>
      <w:r>
        <w:t>c</w:t>
      </w:r>
      <w:r w:rsidRPr="00FA2DF5">
        <w:t xml:space="preserve">ontracting. </w:t>
      </w:r>
    </w:p>
    <w:p w14:paraId="02BE8876" w14:textId="77777777" w:rsidR="00151FCF" w:rsidRPr="00A0123A" w:rsidRDefault="00151FCF" w:rsidP="008017D1">
      <w:pPr>
        <w:spacing w:line="276" w:lineRule="auto"/>
        <w:contextualSpacing/>
      </w:pPr>
    </w:p>
    <w:p w14:paraId="3C39F244" w14:textId="77777777" w:rsidR="00680ED0" w:rsidRPr="00FA2DF5" w:rsidRDefault="00680ED0" w:rsidP="00680ED0">
      <w:pPr>
        <w:pStyle w:val="Heading2"/>
        <w:ind w:left="360"/>
      </w:pPr>
      <w:bookmarkStart w:id="14" w:name="_Toc31111446"/>
      <w:bookmarkStart w:id="15" w:name="_Toc37794215"/>
      <w:r>
        <w:lastRenderedPageBreak/>
        <w:t xml:space="preserve">Table B </w:t>
      </w:r>
      <w:r w:rsidRPr="00FA2DF5">
        <w:t>Section 3 Training, Employment and Contracting Information</w:t>
      </w:r>
      <w:bookmarkEnd w:id="14"/>
      <w:bookmarkEnd w:id="15"/>
    </w:p>
    <w:p w14:paraId="4C00327D" w14:textId="77777777" w:rsidR="002B2A97" w:rsidRPr="00A0123A" w:rsidRDefault="002B2A97" w:rsidP="00AD553D">
      <w:pPr>
        <w:spacing w:line="257" w:lineRule="auto"/>
        <w:contextualSpacing/>
      </w:pPr>
    </w:p>
    <w:tbl>
      <w:tblPr>
        <w:tblStyle w:val="ListTable7Colorful-Accent11"/>
        <w:tblW w:w="10065" w:type="dxa"/>
        <w:tblLook w:val="04A0" w:firstRow="1" w:lastRow="0" w:firstColumn="1" w:lastColumn="0" w:noHBand="0" w:noVBand="1"/>
      </w:tblPr>
      <w:tblGrid>
        <w:gridCol w:w="10065"/>
      </w:tblGrid>
      <w:tr w:rsidR="00A0123A" w:rsidRPr="00AE1F1A" w14:paraId="437CDA68" w14:textId="77777777" w:rsidTr="00E83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5" w:type="dxa"/>
            <w:tcBorders>
              <w:top w:val="single" w:sz="12" w:space="0" w:color="17365D"/>
              <w:left w:val="single" w:sz="12" w:space="0" w:color="17365D"/>
              <w:right w:val="single" w:sz="12" w:space="0" w:color="17365D"/>
            </w:tcBorders>
          </w:tcPr>
          <w:p w14:paraId="3E9DB6DC" w14:textId="587602CA" w:rsidR="00E83DCD" w:rsidRPr="00AE1F1A" w:rsidRDefault="00680ED0" w:rsidP="00E83DCD">
            <w:pPr>
              <w:spacing w:line="256" w:lineRule="auto"/>
              <w:rPr>
                <w:b/>
                <w:i w:val="0"/>
                <w:color w:val="auto"/>
                <w:sz w:val="24"/>
                <w:szCs w:val="24"/>
              </w:rPr>
            </w:pPr>
            <w:r w:rsidRPr="00680ED0">
              <w:rPr>
                <w:b/>
                <w:i w:val="0"/>
                <w:color w:val="auto"/>
                <w:sz w:val="24"/>
                <w:szCs w:val="24"/>
              </w:rPr>
              <w:t xml:space="preserve">[Type Name of </w:t>
            </w:r>
            <w:r>
              <w:rPr>
                <w:b/>
                <w:i w:val="0"/>
                <w:color w:val="auto"/>
                <w:sz w:val="24"/>
                <w:szCs w:val="24"/>
              </w:rPr>
              <w:t>Contractor</w:t>
            </w:r>
            <w:r w:rsidRPr="00680ED0">
              <w:rPr>
                <w:b/>
                <w:i w:val="0"/>
                <w:color w:val="auto"/>
                <w:sz w:val="24"/>
                <w:szCs w:val="24"/>
              </w:rPr>
              <w:t>] Section 3 Training, Employment and Contracting Information</w:t>
            </w:r>
          </w:p>
        </w:tc>
      </w:tr>
    </w:tbl>
    <w:tbl>
      <w:tblPr>
        <w:tblW w:w="10065"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475"/>
        <w:gridCol w:w="4590"/>
      </w:tblGrid>
      <w:tr w:rsidR="00A0123A" w:rsidRPr="00AE1F1A" w14:paraId="77CD8410" w14:textId="77777777" w:rsidTr="00E83DCD">
        <w:tc>
          <w:tcPr>
            <w:tcW w:w="5475" w:type="dxa"/>
          </w:tcPr>
          <w:p w14:paraId="27D3A25F" w14:textId="77777777" w:rsidR="00E83DCD" w:rsidRPr="00AE1F1A" w:rsidRDefault="00E83DCD" w:rsidP="00E83DCD">
            <w:pPr>
              <w:spacing w:line="256" w:lineRule="auto"/>
              <w:rPr>
                <w:rFonts w:eastAsia="Times New Roman" w:cs="Times New Roman"/>
                <w:iCs/>
              </w:rPr>
            </w:pPr>
            <w:r w:rsidRPr="00AE1F1A">
              <w:rPr>
                <w:rFonts w:eastAsia="Times New Roman" w:cs="Times New Roman"/>
                <w:iCs/>
              </w:rPr>
              <w:t>Number and types of training opportunities for this contract.</w:t>
            </w:r>
          </w:p>
        </w:tc>
        <w:tc>
          <w:tcPr>
            <w:tcW w:w="4590" w:type="dxa"/>
            <w:shd w:val="clear" w:color="auto" w:fill="D9E2F3" w:themeFill="accent1" w:themeFillTint="33"/>
          </w:tcPr>
          <w:p w14:paraId="7D08E123" w14:textId="77777777" w:rsidR="00E83DCD" w:rsidRPr="00AE1F1A" w:rsidRDefault="00E83DCD" w:rsidP="00E83DCD">
            <w:pPr>
              <w:spacing w:line="256" w:lineRule="auto"/>
              <w:rPr>
                <w:rFonts w:eastAsia="SimSun" w:cs="Times New Roman"/>
              </w:rPr>
            </w:pPr>
          </w:p>
          <w:p w14:paraId="58B1F89E" w14:textId="77777777" w:rsidR="00E83DCD" w:rsidRPr="00AE1F1A" w:rsidRDefault="00E83DCD" w:rsidP="00E83DCD">
            <w:pPr>
              <w:spacing w:line="256" w:lineRule="auto"/>
              <w:rPr>
                <w:rFonts w:eastAsia="SimSun" w:cs="Times New Roman"/>
              </w:rPr>
            </w:pPr>
          </w:p>
          <w:p w14:paraId="3E9BBDCF" w14:textId="77777777" w:rsidR="00E83DCD" w:rsidRPr="00AE1F1A" w:rsidRDefault="00E83DCD" w:rsidP="00E83DCD">
            <w:pPr>
              <w:spacing w:line="256" w:lineRule="auto"/>
              <w:rPr>
                <w:rFonts w:eastAsia="SimSun" w:cs="Times New Roman"/>
              </w:rPr>
            </w:pPr>
          </w:p>
        </w:tc>
      </w:tr>
    </w:tbl>
    <w:tbl>
      <w:tblPr>
        <w:tblStyle w:val="ListTable7Colorful-Accent11"/>
        <w:tblW w:w="10065"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475"/>
        <w:gridCol w:w="4590"/>
      </w:tblGrid>
      <w:tr w:rsidR="00A0123A" w:rsidRPr="00AE1F1A" w14:paraId="3D76BFED" w14:textId="77777777" w:rsidTr="00E83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5" w:type="dxa"/>
          </w:tcPr>
          <w:p w14:paraId="22506029" w14:textId="4C4C9D68" w:rsidR="00E83DCD" w:rsidRPr="00AE1F1A" w:rsidRDefault="00E83DCD" w:rsidP="00E83DCD">
            <w:pPr>
              <w:spacing w:line="256" w:lineRule="auto"/>
              <w:rPr>
                <w:i w:val="0"/>
                <w:color w:val="auto"/>
                <w:sz w:val="22"/>
              </w:rPr>
            </w:pPr>
            <w:r w:rsidRPr="00AE1F1A">
              <w:rPr>
                <w:i w:val="0"/>
                <w:color w:val="auto"/>
                <w:sz w:val="22"/>
              </w:rPr>
              <w:t xml:space="preserve">Number and types of training opportunities that will be provided to </w:t>
            </w:r>
            <w:r w:rsidR="000D1E9C">
              <w:rPr>
                <w:i w:val="0"/>
                <w:color w:val="auto"/>
                <w:sz w:val="22"/>
              </w:rPr>
              <w:t>Section 3 Residents</w:t>
            </w:r>
            <w:r w:rsidRPr="00AE1F1A">
              <w:rPr>
                <w:i w:val="0"/>
                <w:color w:val="auto"/>
                <w:sz w:val="22"/>
              </w:rPr>
              <w:t xml:space="preserve"> on this contract.</w:t>
            </w:r>
          </w:p>
        </w:tc>
        <w:tc>
          <w:tcPr>
            <w:tcW w:w="4590" w:type="dxa"/>
          </w:tcPr>
          <w:p w14:paraId="0085D299" w14:textId="77777777" w:rsidR="00E83DCD" w:rsidRPr="00AE1F1A"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color w:val="auto"/>
                <w:sz w:val="22"/>
              </w:rPr>
            </w:pPr>
          </w:p>
          <w:p w14:paraId="28ECF8EC" w14:textId="77777777" w:rsidR="00E83DCD" w:rsidRPr="00AE1F1A"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color w:val="auto"/>
                <w:sz w:val="22"/>
              </w:rPr>
            </w:pPr>
          </w:p>
          <w:p w14:paraId="26163833" w14:textId="77777777" w:rsidR="00E83DCD" w:rsidRPr="00AE1F1A"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color w:val="auto"/>
                <w:sz w:val="22"/>
              </w:rPr>
            </w:pPr>
          </w:p>
        </w:tc>
      </w:tr>
    </w:tbl>
    <w:tbl>
      <w:tblPr>
        <w:tblW w:w="10065"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475"/>
        <w:gridCol w:w="4590"/>
      </w:tblGrid>
      <w:tr w:rsidR="00A0123A" w:rsidRPr="00AE1F1A" w14:paraId="29B453A7" w14:textId="77777777" w:rsidTr="00E83DCD">
        <w:tc>
          <w:tcPr>
            <w:tcW w:w="5475" w:type="dxa"/>
            <w:tcBorders>
              <w:bottom w:val="single" w:sz="12" w:space="0" w:color="323E4F" w:themeColor="text2" w:themeShade="BF"/>
            </w:tcBorders>
          </w:tcPr>
          <w:p w14:paraId="0FADBC8F" w14:textId="77777777" w:rsidR="00E83DCD" w:rsidRPr="00AE1F1A" w:rsidRDefault="00E83DCD" w:rsidP="00E83DCD">
            <w:pPr>
              <w:spacing w:line="256" w:lineRule="auto"/>
              <w:rPr>
                <w:rFonts w:eastAsia="Times New Roman" w:cs="Times New Roman"/>
                <w:iCs/>
              </w:rPr>
            </w:pPr>
            <w:r w:rsidRPr="00AE1F1A">
              <w:rPr>
                <w:rFonts w:eastAsia="Times New Roman" w:cs="Times New Roman"/>
                <w:iCs/>
              </w:rPr>
              <w:t>Number and type of open employment opportunities you will need on this contract.</w:t>
            </w:r>
          </w:p>
        </w:tc>
        <w:tc>
          <w:tcPr>
            <w:tcW w:w="4590" w:type="dxa"/>
            <w:tcBorders>
              <w:bottom w:val="single" w:sz="12" w:space="0" w:color="323E4F" w:themeColor="text2" w:themeShade="BF"/>
            </w:tcBorders>
            <w:shd w:val="clear" w:color="auto" w:fill="D9E2F3" w:themeFill="accent1" w:themeFillTint="33"/>
          </w:tcPr>
          <w:p w14:paraId="17276077" w14:textId="77777777" w:rsidR="00E83DCD" w:rsidRPr="00AE1F1A" w:rsidRDefault="00E83DCD" w:rsidP="00E83DCD">
            <w:pPr>
              <w:spacing w:line="256" w:lineRule="auto"/>
              <w:rPr>
                <w:rFonts w:eastAsia="SimSun" w:cs="Times New Roman"/>
              </w:rPr>
            </w:pPr>
          </w:p>
          <w:p w14:paraId="5CAC76A4" w14:textId="77777777" w:rsidR="00E83DCD" w:rsidRPr="00AE1F1A" w:rsidRDefault="00E83DCD" w:rsidP="00E83DCD">
            <w:pPr>
              <w:spacing w:line="256" w:lineRule="auto"/>
              <w:rPr>
                <w:rFonts w:eastAsia="SimSun" w:cs="Times New Roman"/>
              </w:rPr>
            </w:pPr>
          </w:p>
          <w:p w14:paraId="5F50615F" w14:textId="77777777" w:rsidR="00E83DCD" w:rsidRPr="00AE1F1A" w:rsidRDefault="00E83DCD" w:rsidP="00E83DCD">
            <w:pPr>
              <w:spacing w:line="256" w:lineRule="auto"/>
              <w:rPr>
                <w:rFonts w:eastAsia="SimSun" w:cs="Times New Roman"/>
              </w:rPr>
            </w:pPr>
          </w:p>
        </w:tc>
      </w:tr>
    </w:tbl>
    <w:tbl>
      <w:tblPr>
        <w:tblStyle w:val="ListTable7Colorful-Accent11"/>
        <w:tblW w:w="10065" w:type="dxa"/>
        <w:tblLook w:val="04A0" w:firstRow="1" w:lastRow="0" w:firstColumn="1" w:lastColumn="0" w:noHBand="0" w:noVBand="1"/>
      </w:tblPr>
      <w:tblGrid>
        <w:gridCol w:w="5475"/>
        <w:gridCol w:w="4590"/>
      </w:tblGrid>
      <w:tr w:rsidR="00A0123A" w:rsidRPr="00AE1F1A" w14:paraId="094842F5" w14:textId="77777777" w:rsidTr="00E83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05F9F4DB" w14:textId="323F72B4" w:rsidR="00E83DCD" w:rsidRPr="00AE1F1A" w:rsidRDefault="00E83DCD" w:rsidP="00E83DCD">
            <w:pPr>
              <w:spacing w:line="256" w:lineRule="auto"/>
              <w:rPr>
                <w:i w:val="0"/>
                <w:color w:val="auto"/>
                <w:sz w:val="22"/>
              </w:rPr>
            </w:pPr>
            <w:r w:rsidRPr="00AE1F1A">
              <w:rPr>
                <w:i w:val="0"/>
                <w:color w:val="auto"/>
                <w:sz w:val="22"/>
              </w:rPr>
              <w:t xml:space="preserve">Number and type of open employment positions that will be awarded to </w:t>
            </w:r>
            <w:r w:rsidR="000D1E9C">
              <w:rPr>
                <w:i w:val="0"/>
                <w:color w:val="auto"/>
                <w:sz w:val="22"/>
              </w:rPr>
              <w:t>Section 3 Residents</w:t>
            </w:r>
            <w:r w:rsidRPr="00AE1F1A">
              <w:rPr>
                <w:i w:val="0"/>
                <w:color w:val="auto"/>
                <w:sz w:val="22"/>
              </w:rPr>
              <w:t>.</w:t>
            </w:r>
          </w:p>
        </w:tc>
        <w:tc>
          <w:tcPr>
            <w:tcW w:w="459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1331819" w14:textId="77777777" w:rsidR="00E83DCD" w:rsidRPr="00AE1F1A"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color w:val="auto"/>
                <w:sz w:val="22"/>
              </w:rPr>
            </w:pPr>
          </w:p>
          <w:p w14:paraId="00306D2C" w14:textId="77777777" w:rsidR="00E83DCD" w:rsidRPr="00AE1F1A"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color w:val="auto"/>
                <w:sz w:val="22"/>
              </w:rPr>
            </w:pPr>
          </w:p>
          <w:p w14:paraId="5CD8EEA6" w14:textId="77777777" w:rsidR="00E83DCD" w:rsidRPr="00AE1F1A"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color w:val="auto"/>
                <w:sz w:val="22"/>
              </w:rPr>
            </w:pPr>
          </w:p>
        </w:tc>
      </w:tr>
      <w:tr w:rsidR="00A0123A" w:rsidRPr="00AE1F1A" w14:paraId="344160AA" w14:textId="77777777" w:rsidTr="00E8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343D5B0A" w14:textId="77777777" w:rsidR="00E83DCD" w:rsidRPr="00AE1F1A" w:rsidRDefault="00E83DCD" w:rsidP="00E83DCD">
            <w:pPr>
              <w:spacing w:line="256" w:lineRule="auto"/>
              <w:rPr>
                <w:i w:val="0"/>
                <w:color w:val="auto"/>
                <w:sz w:val="22"/>
              </w:rPr>
            </w:pPr>
            <w:r w:rsidRPr="00AE1F1A">
              <w:rPr>
                <w:i w:val="0"/>
                <w:color w:val="auto"/>
                <w:sz w:val="22"/>
              </w:rPr>
              <w:t>Types (NAICS Code) of subcontracting opportunities on this contract.</w:t>
            </w:r>
          </w:p>
        </w:tc>
        <w:tc>
          <w:tcPr>
            <w:tcW w:w="459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30DA64A7" w14:textId="77777777" w:rsidR="00E83DCD" w:rsidRPr="00AE1F1A"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p w14:paraId="45542239" w14:textId="77777777" w:rsidR="00E83DCD" w:rsidRPr="00AE1F1A"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p w14:paraId="47B1D074" w14:textId="77777777" w:rsidR="00E83DCD" w:rsidRPr="00AE1F1A"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p w14:paraId="0B96D3A0" w14:textId="77777777" w:rsidR="00E83DCD" w:rsidRPr="00AE1F1A"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E1F1A" w14:paraId="784364A8" w14:textId="77777777" w:rsidTr="00E83DCD">
        <w:tc>
          <w:tcPr>
            <w:cnfStyle w:val="001000000000" w:firstRow="0" w:lastRow="0" w:firstColumn="1" w:lastColumn="0" w:oddVBand="0" w:evenVBand="0" w:oddHBand="0" w:evenHBand="0" w:firstRowFirstColumn="0" w:firstRowLastColumn="0" w:lastRowFirstColumn="0" w:lastRowLastColumn="0"/>
            <w:tcW w:w="54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4B2634CC" w14:textId="77777777" w:rsidR="00E83DCD" w:rsidRPr="00AE1F1A" w:rsidRDefault="00E83DCD" w:rsidP="00E83DCD">
            <w:pPr>
              <w:spacing w:line="256" w:lineRule="auto"/>
              <w:rPr>
                <w:i w:val="0"/>
                <w:color w:val="auto"/>
                <w:sz w:val="22"/>
              </w:rPr>
            </w:pPr>
            <w:r w:rsidRPr="00AE1F1A">
              <w:rPr>
                <w:i w:val="0"/>
                <w:color w:val="auto"/>
                <w:sz w:val="22"/>
              </w:rPr>
              <w:t>Type and Number of Section 3 subcontracting opportunities that will be provided to Section 3 business concerns.</w:t>
            </w:r>
          </w:p>
        </w:tc>
        <w:tc>
          <w:tcPr>
            <w:tcW w:w="459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13C44430" w14:textId="77777777" w:rsidR="00E83DCD" w:rsidRPr="00AE1F1A"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p w14:paraId="6B78A340" w14:textId="77777777" w:rsidR="00E83DCD" w:rsidRPr="00AE1F1A"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p w14:paraId="0E1BC8D6" w14:textId="77777777" w:rsidR="00E83DCD" w:rsidRPr="00AE1F1A"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p w14:paraId="5AF47383" w14:textId="77777777" w:rsidR="00E83DCD" w:rsidRPr="00AE1F1A"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p w14:paraId="6F004426" w14:textId="77777777" w:rsidR="00E83DCD" w:rsidRPr="00AE1F1A"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tc>
      </w:tr>
    </w:tbl>
    <w:p w14:paraId="4C796ECD" w14:textId="77777777" w:rsidR="00E83DCD" w:rsidRPr="00A0123A" w:rsidRDefault="00E83DCD" w:rsidP="00AD553D">
      <w:pPr>
        <w:rPr>
          <w:b/>
          <w:i/>
          <w:iCs/>
        </w:rPr>
      </w:pPr>
    </w:p>
    <w:p w14:paraId="699C8C5B" w14:textId="77777777" w:rsidR="002B2A97" w:rsidRPr="006D0E4A" w:rsidRDefault="002B2A97">
      <w:pPr>
        <w:pStyle w:val="Heading1"/>
      </w:pPr>
      <w:bookmarkStart w:id="16" w:name="_Toc37794216"/>
      <w:r w:rsidRPr="003C6E69">
        <w:t>Section</w:t>
      </w:r>
      <w:r w:rsidRPr="006D0E4A">
        <w:t xml:space="preserve"> 3 Business</w:t>
      </w:r>
      <w:bookmarkEnd w:id="16"/>
    </w:p>
    <w:p w14:paraId="603BE305" w14:textId="1BF8FD9D" w:rsidR="00680ED0" w:rsidRPr="00FA2DF5" w:rsidRDefault="00680ED0" w:rsidP="00680ED0">
      <w:pPr>
        <w:spacing w:line="276" w:lineRule="auto"/>
      </w:pPr>
      <w:r w:rsidRPr="00A57F14">
        <w:rPr>
          <w:b/>
        </w:rPr>
        <w:t xml:space="preserve">[Type Name of </w:t>
      </w:r>
      <w:r>
        <w:rPr>
          <w:b/>
        </w:rPr>
        <w:t>Contractor</w:t>
      </w:r>
      <w:r w:rsidRPr="00A57F14">
        <w:rPr>
          <w:b/>
        </w:rPr>
        <w:t>]</w:t>
      </w:r>
      <w:r>
        <w:rPr>
          <w:b/>
        </w:rPr>
        <w:t xml:space="preserve"> </w:t>
      </w:r>
      <w:r w:rsidRPr="00A57F14">
        <w:t>will enforce and identify contracting opportunities for</w:t>
      </w:r>
      <w:r>
        <w:rPr>
          <w:b/>
        </w:rPr>
        <w:t xml:space="preserve"> </w:t>
      </w:r>
      <w:r w:rsidRPr="00FA2DF5">
        <w:t>Section 3 Business Concerns</w:t>
      </w:r>
      <w:r>
        <w:t>. Section 3 Business concerns will have to provide</w:t>
      </w:r>
      <w:r w:rsidRPr="00FA2DF5">
        <w:t xml:space="preserve"> evidence that they meet one of the following criteria </w:t>
      </w:r>
      <w:r>
        <w:t xml:space="preserve">outlined below </w:t>
      </w:r>
      <w:r w:rsidRPr="00FA2DF5">
        <w:t>by completing a PRDOH Section 3 Business Self-Certification Form and providing supporting documentation for review.</w:t>
      </w:r>
      <w:r>
        <w:t xml:space="preserve"> Section 3 businesses can be identified by the following:</w:t>
      </w:r>
    </w:p>
    <w:bookmarkStart w:id="17" w:name="_Hlk30627797"/>
    <w:p w14:paraId="644A6903" w14:textId="77777777" w:rsidR="006959C7" w:rsidRDefault="006959C7" w:rsidP="006959C7">
      <w:r>
        <w:rPr>
          <w:noProof/>
        </w:rPr>
        <w:lastRenderedPageBreak/>
        <mc:AlternateContent>
          <mc:Choice Requires="wpg">
            <w:drawing>
              <wp:inline distT="0" distB="0" distL="0" distR="0" wp14:anchorId="57C1D3CB" wp14:editId="41E6F4AD">
                <wp:extent cx="5494020" cy="1327574"/>
                <wp:effectExtent l="0" t="0" r="0" b="0"/>
                <wp:docPr id="202" name="Group 202"/>
                <wp:cNvGraphicFramePr/>
                <a:graphic xmlns:a="http://schemas.openxmlformats.org/drawingml/2006/main">
                  <a:graphicData uri="http://schemas.microsoft.com/office/word/2010/wordprocessingGroup">
                    <wpg:wgp>
                      <wpg:cNvGrpSpPr/>
                      <wpg:grpSpPr>
                        <a:xfrm>
                          <a:off x="0" y="0"/>
                          <a:ext cx="5494020" cy="1327574"/>
                          <a:chOff x="0" y="0"/>
                          <a:chExt cx="5494020" cy="1327574"/>
                        </a:xfrm>
                      </wpg:grpSpPr>
                      <wps:wsp>
                        <wps:cNvPr id="97" name="Shape">
                          <a:extLst>
                            <a:ext uri="{FF2B5EF4-FFF2-40B4-BE49-F238E27FC236}">
                              <a16:creationId xmlns:a16="http://schemas.microsoft.com/office/drawing/2014/main" id="{38EC897D-167C-4DD5-B84D-7A72C6AC6009}"/>
                            </a:ext>
                          </a:extLst>
                        </wps:cNvPr>
                        <wps:cNvSpPr/>
                        <wps:spPr>
                          <a:xfrm>
                            <a:off x="0" y="0"/>
                            <a:ext cx="4627880" cy="1238250"/>
                          </a:xfrm>
                          <a:prstGeom prst="rect">
                            <a:avLst/>
                          </a:prstGeom>
                          <a:solidFill>
                            <a:schemeClr val="bg1">
                              <a:lumMod val="85000"/>
                            </a:schemeClr>
                          </a:solidFill>
                          <a:ln w="12700">
                            <a:miter lim="400000"/>
                          </a:ln>
                        </wps:spPr>
                        <wps:bodyPr lIns="28575" tIns="28575" rIns="28575" bIns="28575" anchor="ctr"/>
                      </wps:wsp>
                      <wpg:grpSp>
                        <wpg:cNvPr id="201" name="Group 201"/>
                        <wpg:cNvGrpSpPr/>
                        <wpg:grpSpPr>
                          <a:xfrm>
                            <a:off x="76200" y="93134"/>
                            <a:ext cx="5417820" cy="1234440"/>
                            <a:chOff x="0" y="0"/>
                            <a:chExt cx="5417820" cy="1234440"/>
                          </a:xfrm>
                        </wpg:grpSpPr>
                        <wpg:grpSp>
                          <wpg:cNvPr id="15" name="Group 10"/>
                          <wpg:cNvGrpSpPr/>
                          <wpg:grpSpPr>
                            <a:xfrm>
                              <a:off x="0" y="0"/>
                              <a:ext cx="4476751" cy="1038225"/>
                              <a:chOff x="-4948" y="-35471"/>
                              <a:chExt cx="2325394" cy="1288771"/>
                            </a:xfrm>
                          </wpg:grpSpPr>
                          <wps:wsp>
                            <wps:cNvPr id="16" name="TextBox 92"/>
                            <wps:cNvSpPr txBox="1"/>
                            <wps:spPr>
                              <a:xfrm>
                                <a:off x="-4948" y="-35471"/>
                                <a:ext cx="2320279" cy="492126"/>
                              </a:xfrm>
                              <a:prstGeom prst="rect">
                                <a:avLst/>
                              </a:prstGeom>
                              <a:noFill/>
                            </wps:spPr>
                            <wps:txbx>
                              <w:txbxContent>
                                <w:p w14:paraId="47C97B25" w14:textId="77777777" w:rsidR="00574D6D" w:rsidRDefault="00574D6D" w:rsidP="006959C7">
                                  <w:pPr>
                                    <w:jc w:val="left"/>
                                    <w:rPr>
                                      <w:sz w:val="24"/>
                                      <w:szCs w:val="24"/>
                                    </w:rPr>
                                  </w:pPr>
                                  <w:r>
                                    <w:rPr>
                                      <w:b/>
                                      <w:bCs/>
                                      <w:noProof/>
                                      <w:color w:val="767171" w:themeColor="background2" w:themeShade="80"/>
                                      <w:kern w:val="24"/>
                                      <w:sz w:val="36"/>
                                      <w:szCs w:val="36"/>
                                    </w:rPr>
                                    <w:t xml:space="preserve">Business Ownership </w:t>
                                  </w:r>
                                </w:p>
                              </w:txbxContent>
                            </wps:txbx>
                            <wps:bodyPr wrap="square" lIns="0" rIns="0" rtlCol="0" anchor="b">
                              <a:noAutofit/>
                            </wps:bodyPr>
                          </wps:wsp>
                          <wps:wsp>
                            <wps:cNvPr id="17" name="TextBox 93"/>
                            <wps:cNvSpPr txBox="1"/>
                            <wps:spPr>
                              <a:xfrm>
                                <a:off x="6158" y="329375"/>
                                <a:ext cx="2314288" cy="923925"/>
                              </a:xfrm>
                              <a:prstGeom prst="rect">
                                <a:avLst/>
                              </a:prstGeom>
                              <a:noFill/>
                            </wps:spPr>
                            <wps:txbx>
                              <w:txbxContent>
                                <w:p w14:paraId="0C82EE51" w14:textId="77777777" w:rsidR="00574D6D" w:rsidRDefault="00574D6D" w:rsidP="006959C7">
                                  <w:pPr>
                                    <w:rPr>
                                      <w:sz w:val="24"/>
                                      <w:szCs w:val="24"/>
                                    </w:rPr>
                                  </w:pPr>
                                  <w:r>
                                    <w:rPr>
                                      <w:noProof/>
                                      <w:color w:val="595959" w:themeColor="text1" w:themeTint="A6"/>
                                      <w:kern w:val="24"/>
                                    </w:rPr>
                                    <w:t xml:space="preserve">Business concerns that are fifty-one percent </w:t>
                                  </w:r>
                                  <w:r w:rsidRPr="00C0727B">
                                    <w:rPr>
                                      <w:b/>
                                      <w:bCs/>
                                      <w:noProof/>
                                      <w:color w:val="0D95BC"/>
                                      <w:kern w:val="24"/>
                                    </w:rPr>
                                    <w:t>(</w:t>
                                  </w:r>
                                  <w:r>
                                    <w:rPr>
                                      <w:b/>
                                      <w:bCs/>
                                      <w:noProof/>
                                      <w:color w:val="0D95BC"/>
                                      <w:kern w:val="24"/>
                                    </w:rPr>
                                    <w:t xml:space="preserve">51%) or more owned </w:t>
                                  </w:r>
                                  <w:r>
                                    <w:rPr>
                                      <w:noProof/>
                                      <w:color w:val="595959" w:themeColor="text1" w:themeTint="A6"/>
                                      <w:kern w:val="24"/>
                                    </w:rPr>
                                    <w:t>by residents of the housing development for which the Section 3 covered assistance is expended or a verified Section 3 Resident.</w:t>
                                  </w:r>
                                </w:p>
                              </w:txbxContent>
                            </wps:txbx>
                            <wps:bodyPr wrap="square" lIns="0" rIns="0" rtlCol="0" anchor="t">
                              <a:noAutofit/>
                            </wps:bodyPr>
                          </wps:wsp>
                        </wpg:grpSp>
                        <pic:pic xmlns:pic="http://schemas.openxmlformats.org/drawingml/2006/picture">
                          <pic:nvPicPr>
                            <pic:cNvPr id="24" name="Graphic 13" descr="Office worker">
                              <a:extLst>
                                <a:ext uri="{FF2B5EF4-FFF2-40B4-BE49-F238E27FC236}">
                                  <a16:creationId xmlns:a16="http://schemas.microsoft.com/office/drawing/2014/main" id="{985BEA2B-08C3-41EA-86A7-846F165B252C}"/>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503420" y="320040"/>
                              <a:ext cx="914400" cy="914400"/>
                            </a:xfrm>
                            <a:prstGeom prst="rect">
                              <a:avLst/>
                            </a:prstGeom>
                          </pic:spPr>
                        </pic:pic>
                      </wpg:grpSp>
                    </wpg:wgp>
                  </a:graphicData>
                </a:graphic>
              </wp:inline>
            </w:drawing>
          </mc:Choice>
          <mc:Fallback xmlns:w16="http://schemas.microsoft.com/office/word/2018/wordml" xmlns:w16cex="http://schemas.microsoft.com/office/word/2018/wordml/cex">
            <w:pict>
              <v:group w14:anchorId="57C1D3CB" id="Group 202" o:spid="_x0000_s1026" style="width:432.6pt;height:104.55pt;mso-position-horizontal-relative:char;mso-position-vertical-relative:line" coordsize="54940,1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">
                <v:rect id="Shape" o:spid="_x0000_s1027" style="position:absolute;width:46278;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" fillcolor="#d8d8d8 [2732]" stroked="f" strokeweight="1pt">
                  <v:stroke miterlimit="4"/>
                  <v:textbox inset="2.25pt,2.25pt,2.25pt,2.25pt"/>
                </v:rect>
                <v:group id="Group 201" o:spid="_x0000_s1028" style="position:absolute;left:762;top:931;width:54178;height:12344" coordsize="54178,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0" o:spid="_x0000_s1029" style="position:absolute;width:44767;height:10382" coordorigin="-49,-354" coordsize="23253,1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Box 92" o:spid="_x0000_s1030" type="#_x0000_t202" style="position:absolute;left:-49;top:-354;width:23202;height:4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" filled="f" stroked="f">
                      <v:textbox inset="0,,0">
                        <w:txbxContent>
                          <w:p w14:paraId="47C97B25" w14:textId="77777777" w:rsidR="00574D6D" w:rsidRDefault="00574D6D" w:rsidP="006959C7">
                            <w:pPr>
                              <w:jc w:val="left"/>
                              <w:rPr>
                                <w:sz w:val="24"/>
                                <w:szCs w:val="24"/>
                              </w:rPr>
                            </w:pPr>
                            <w:r>
                              <w:rPr>
                                <w:b/>
                                <w:bCs/>
                                <w:noProof/>
                                <w:color w:val="767171" w:themeColor="background2" w:themeShade="80"/>
                                <w:kern w:val="24"/>
                                <w:sz w:val="36"/>
                                <w:szCs w:val="36"/>
                              </w:rPr>
                              <w:t xml:space="preserve">Business Ownership </w:t>
                            </w:r>
                          </w:p>
                        </w:txbxContent>
                      </v:textbox>
                    </v:shape>
                    <v:shape id="TextBox 93" o:spid="_x0000_s1031" type="#_x0000_t202" style="position:absolute;left:61;top:3293;width:23143;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" filled="f" stroked="f">
                      <v:textbox inset="0,,0">
                        <w:txbxContent>
                          <w:p w14:paraId="0C82EE51" w14:textId="77777777" w:rsidR="00574D6D" w:rsidRDefault="00574D6D" w:rsidP="006959C7">
                            <w:pPr>
                              <w:rPr>
                                <w:sz w:val="24"/>
                                <w:szCs w:val="24"/>
                              </w:rPr>
                            </w:pPr>
                            <w:r>
                              <w:rPr>
                                <w:noProof/>
                                <w:color w:val="595959" w:themeColor="text1" w:themeTint="A6"/>
                                <w:kern w:val="24"/>
                              </w:rPr>
                              <w:t xml:space="preserve">Business concerns that are fifty-one percent </w:t>
                            </w:r>
                            <w:r w:rsidRPr="00C0727B">
                              <w:rPr>
                                <w:b/>
                                <w:bCs/>
                                <w:noProof/>
                                <w:color w:val="0D95BC"/>
                                <w:kern w:val="24"/>
                              </w:rPr>
                              <w:t>(</w:t>
                            </w:r>
                            <w:r>
                              <w:rPr>
                                <w:b/>
                                <w:bCs/>
                                <w:noProof/>
                                <w:color w:val="0D95BC"/>
                                <w:kern w:val="24"/>
                              </w:rPr>
                              <w:t xml:space="preserve">51%) or more owned </w:t>
                            </w:r>
                            <w:r>
                              <w:rPr>
                                <w:noProof/>
                                <w:color w:val="595959" w:themeColor="text1" w:themeTint="A6"/>
                                <w:kern w:val="24"/>
                              </w:rPr>
                              <w:t>by residents of the housing development for which the Section 3 covered assistance is expended or a verified Section 3 Resident.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32" type="#_x0000_t75" alt="Office worker" style="position:absolute;left:45034;top:3200;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">
                    <v:imagedata r:id="rId28" o:title="Office worker"/>
                  </v:shape>
                </v:group>
                <w10:anchorlock/>
              </v:group>
            </w:pict>
          </mc:Fallback>
        </mc:AlternateContent>
      </w:r>
    </w:p>
    <w:p w14:paraId="15AB7D8C" w14:textId="77777777" w:rsidR="006959C7" w:rsidRDefault="006959C7" w:rsidP="006959C7">
      <w:r>
        <w:rPr>
          <w:noProof/>
        </w:rPr>
        <mc:AlternateContent>
          <mc:Choice Requires="wpg">
            <w:drawing>
              <wp:inline distT="0" distB="0" distL="0" distR="0" wp14:anchorId="54457A32" wp14:editId="086DB8D8">
                <wp:extent cx="5554133" cy="1382376"/>
                <wp:effectExtent l="0" t="0" r="8890" b="0"/>
                <wp:docPr id="204" name="Group 204"/>
                <wp:cNvGraphicFramePr/>
                <a:graphic xmlns:a="http://schemas.openxmlformats.org/drawingml/2006/main">
                  <a:graphicData uri="http://schemas.microsoft.com/office/word/2010/wordprocessingGroup">
                    <wpg:wgp>
                      <wpg:cNvGrpSpPr/>
                      <wpg:grpSpPr>
                        <a:xfrm>
                          <a:off x="0" y="0"/>
                          <a:ext cx="5554133" cy="1382376"/>
                          <a:chOff x="0" y="0"/>
                          <a:chExt cx="5554133" cy="1382376"/>
                        </a:xfrm>
                      </wpg:grpSpPr>
                      <wps:wsp>
                        <wps:cNvPr id="18" name="Shape"/>
                        <wps:cNvSpPr/>
                        <wps:spPr>
                          <a:xfrm>
                            <a:off x="0" y="0"/>
                            <a:ext cx="4627880" cy="1228725"/>
                          </a:xfrm>
                          <a:prstGeom prst="rect">
                            <a:avLst/>
                          </a:prstGeom>
                          <a:solidFill>
                            <a:schemeClr val="bg1">
                              <a:lumMod val="85000"/>
                            </a:schemeClr>
                          </a:solidFill>
                          <a:ln w="12700">
                            <a:miter lim="400000"/>
                          </a:ln>
                        </wps:spPr>
                        <wps:bodyPr lIns="28575" tIns="28575" rIns="28575" bIns="28575" anchor="ctr"/>
                      </wps:wsp>
                      <wpg:grpSp>
                        <wpg:cNvPr id="203" name="Group 203"/>
                        <wpg:cNvGrpSpPr/>
                        <wpg:grpSpPr>
                          <a:xfrm>
                            <a:off x="76200" y="65809"/>
                            <a:ext cx="5477933" cy="1316567"/>
                            <a:chOff x="0" y="0"/>
                            <a:chExt cx="5477933" cy="1316567"/>
                          </a:xfrm>
                        </wpg:grpSpPr>
                        <wpg:grpSp>
                          <wpg:cNvPr id="19" name="Group 9"/>
                          <wpg:cNvGrpSpPr/>
                          <wpg:grpSpPr>
                            <a:xfrm>
                              <a:off x="0" y="0"/>
                              <a:ext cx="4429125" cy="1133475"/>
                              <a:chOff x="0" y="0"/>
                              <a:chExt cx="3317797" cy="1150280"/>
                            </a:xfrm>
                          </wpg:grpSpPr>
                          <wps:wsp>
                            <wps:cNvPr id="20" name="TextBox 83"/>
                            <wps:cNvSpPr txBox="1"/>
                            <wps:spPr>
                              <a:xfrm>
                                <a:off x="0" y="0"/>
                                <a:ext cx="3317797" cy="454312"/>
                              </a:xfrm>
                              <a:prstGeom prst="rect">
                                <a:avLst/>
                              </a:prstGeom>
                              <a:noFill/>
                            </wps:spPr>
                            <wps:txbx>
                              <w:txbxContent>
                                <w:p w14:paraId="3198CA4C" w14:textId="77777777" w:rsidR="00574D6D" w:rsidRDefault="00574D6D" w:rsidP="006959C7">
                                  <w:pPr>
                                    <w:jc w:val="left"/>
                                    <w:rPr>
                                      <w:sz w:val="24"/>
                                      <w:szCs w:val="24"/>
                                    </w:rPr>
                                  </w:pPr>
                                  <w:r>
                                    <w:rPr>
                                      <w:b/>
                                      <w:bCs/>
                                      <w:noProof/>
                                      <w:color w:val="767171" w:themeColor="background2" w:themeShade="80"/>
                                      <w:kern w:val="24"/>
                                      <w:sz w:val="36"/>
                                      <w:szCs w:val="36"/>
                                    </w:rPr>
                                    <w:t>Employees for the Business</w:t>
                                  </w:r>
                                </w:p>
                              </w:txbxContent>
                            </wps:txbx>
                            <wps:bodyPr wrap="square" lIns="0" rIns="0" rtlCol="0" anchor="b">
                              <a:noAutofit/>
                            </wps:bodyPr>
                          </wps:wsp>
                          <wps:wsp>
                            <wps:cNvPr id="21" name="TextBox 84"/>
                            <wps:cNvSpPr txBox="1"/>
                            <wps:spPr>
                              <a:xfrm>
                                <a:off x="6158" y="377689"/>
                                <a:ext cx="3304504" cy="772591"/>
                              </a:xfrm>
                              <a:prstGeom prst="rect">
                                <a:avLst/>
                              </a:prstGeom>
                              <a:noFill/>
                            </wps:spPr>
                            <wps:txbx>
                              <w:txbxContent>
                                <w:p w14:paraId="7F945623" w14:textId="2AA7AA14" w:rsidR="00574D6D" w:rsidRDefault="00574D6D" w:rsidP="006959C7">
                                  <w:pPr>
                                    <w:rPr>
                                      <w:sz w:val="24"/>
                                      <w:szCs w:val="24"/>
                                    </w:rPr>
                                  </w:pPr>
                                  <w:r>
                                    <w:rPr>
                                      <w:noProof/>
                                      <w:color w:val="595959" w:themeColor="text1" w:themeTint="A6"/>
                                      <w:kern w:val="24"/>
                                    </w:rPr>
                                    <w:t xml:space="preserve">Businesses whose </w:t>
                                  </w:r>
                                  <w:r>
                                    <w:rPr>
                                      <w:b/>
                                      <w:bCs/>
                                      <w:noProof/>
                                      <w:color w:val="0D95BC"/>
                                      <w:kern w:val="24"/>
                                    </w:rPr>
                                    <w:t>full-time, permanent workforce includes thirty percent (30%) of these persons as employees;</w:t>
                                  </w:r>
                                  <w:r>
                                    <w:rPr>
                                      <w:noProof/>
                                      <w:color w:val="595959" w:themeColor="text1" w:themeTint="A6"/>
                                      <w:kern w:val="24"/>
                                    </w:rPr>
                                    <w:t xml:space="preserve"> or within three (3) years of the date of first employment.</w:t>
                                  </w:r>
                                </w:p>
                              </w:txbxContent>
                            </wps:txbx>
                            <wps:bodyPr wrap="square" lIns="0" rIns="0" rtlCol="0" anchor="t">
                              <a:noAutofit/>
                            </wps:bodyPr>
                          </wps:wsp>
                        </wpg:grpSp>
                        <pic:pic xmlns:pic="http://schemas.openxmlformats.org/drawingml/2006/picture">
                          <pic:nvPicPr>
                            <pic:cNvPr id="27" name="Graphic 11" descr="Target Audience">
                              <a:extLst>
                                <a:ext uri="{FF2B5EF4-FFF2-40B4-BE49-F238E27FC236}">
                                  <a16:creationId xmlns:a16="http://schemas.microsoft.com/office/drawing/2014/main" id="{39D08680-F0ED-4A3F-8C51-3DE97FCCBD0B}"/>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4563533" y="402167"/>
                              <a:ext cx="914400" cy="914400"/>
                            </a:xfrm>
                            <a:prstGeom prst="rect">
                              <a:avLst/>
                            </a:prstGeom>
                          </pic:spPr>
                        </pic:pic>
                      </wpg:grpSp>
                    </wpg:wgp>
                  </a:graphicData>
                </a:graphic>
              </wp:inline>
            </w:drawing>
          </mc:Choice>
          <mc:Fallback xmlns:w16="http://schemas.microsoft.com/office/word/2018/wordml" xmlns:w16cex="http://schemas.microsoft.com/office/word/2018/wordml/cex">
            <w:pict>
              <v:group w14:anchorId="54457A32" id="Group 204" o:spid="_x0000_s1033" style="width:437.35pt;height:108.85pt;mso-position-horizontal-relative:char;mso-position-vertical-relative:line" coordsize="55541,13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">
                <v:rect id="Shape" o:spid="_x0000_s1034" style="position:absolute;width:46278;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" fillcolor="#d8d8d8 [2732]" stroked="f" strokeweight="1pt">
                  <v:stroke miterlimit="4"/>
                  <v:textbox inset="2.25pt,2.25pt,2.25pt,2.25pt"/>
                </v:rect>
                <v:group id="Group 203" o:spid="_x0000_s1035" style="position:absolute;left:762;top:658;width:54779;height:13165" coordsize="54779,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9" o:spid="_x0000_s1036" style="position:absolute;width:44291;height:11334" coordsize="33177,1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Box 83" o:spid="_x0000_s1037" type="#_x0000_t202" style="position:absolute;width:33177;height:45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" filled="f" stroked="f">
                      <v:textbox inset="0,,0">
                        <w:txbxContent>
                          <w:p w14:paraId="3198CA4C" w14:textId="77777777" w:rsidR="00574D6D" w:rsidRDefault="00574D6D" w:rsidP="006959C7">
                            <w:pPr>
                              <w:jc w:val="left"/>
                              <w:rPr>
                                <w:sz w:val="24"/>
                                <w:szCs w:val="24"/>
                              </w:rPr>
                            </w:pPr>
                            <w:r>
                              <w:rPr>
                                <w:b/>
                                <w:bCs/>
                                <w:noProof/>
                                <w:color w:val="767171" w:themeColor="background2" w:themeShade="80"/>
                                <w:kern w:val="24"/>
                                <w:sz w:val="36"/>
                                <w:szCs w:val="36"/>
                              </w:rPr>
                              <w:t>Employees for the Business</w:t>
                            </w:r>
                          </w:p>
                        </w:txbxContent>
                      </v:textbox>
                    </v:shape>
                    <v:shape id="TextBox 84" o:spid="_x0000_s1038" type="#_x0000_t202" style="position:absolute;left:61;top:3776;width:33045;height:7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" filled="f" stroked="f">
                      <v:textbox inset="0,,0">
                        <w:txbxContent>
                          <w:p w14:paraId="7F945623" w14:textId="2AA7AA14" w:rsidR="00574D6D" w:rsidRDefault="00574D6D" w:rsidP="006959C7">
                            <w:pPr>
                              <w:rPr>
                                <w:sz w:val="24"/>
                                <w:szCs w:val="24"/>
                              </w:rPr>
                            </w:pPr>
                            <w:r>
                              <w:rPr>
                                <w:noProof/>
                                <w:color w:val="595959" w:themeColor="text1" w:themeTint="A6"/>
                                <w:kern w:val="24"/>
                              </w:rPr>
                              <w:t xml:space="preserve">Businesses whose </w:t>
                            </w:r>
                            <w:r>
                              <w:rPr>
                                <w:b/>
                                <w:bCs/>
                                <w:noProof/>
                                <w:color w:val="0D95BC"/>
                                <w:kern w:val="24"/>
                              </w:rPr>
                              <w:t>full-time, permanent workforce includes thirty percent (30%) of these persons as employees;</w:t>
                            </w:r>
                            <w:r>
                              <w:rPr>
                                <w:noProof/>
                                <w:color w:val="595959" w:themeColor="text1" w:themeTint="A6"/>
                                <w:kern w:val="24"/>
                              </w:rPr>
                              <w:t xml:space="preserve"> or within three (3) years of the date of first employment.</w:t>
                            </w:r>
                          </w:p>
                        </w:txbxContent>
                      </v:textbox>
                    </v:shape>
                  </v:group>
                  <v:shape id="Graphic 11" o:spid="_x0000_s1039" type="#_x0000_t75" alt="Target Audience" style="position:absolute;left:45635;top:4021;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">
                    <v:imagedata r:id="rId31" o:title="Target Audience"/>
                  </v:shape>
                </v:group>
                <w10:anchorlock/>
              </v:group>
            </w:pict>
          </mc:Fallback>
        </mc:AlternateContent>
      </w:r>
    </w:p>
    <w:p w14:paraId="6EFC1516" w14:textId="6A89141B" w:rsidR="006959C7" w:rsidRDefault="006959C7" w:rsidP="006959C7">
      <w:r>
        <w:rPr>
          <w:noProof/>
        </w:rPr>
        <mc:AlternateContent>
          <mc:Choice Requires="wpg">
            <w:drawing>
              <wp:inline distT="0" distB="0" distL="0" distR="0" wp14:anchorId="7458E06D" wp14:editId="10A6AB03">
                <wp:extent cx="5543550" cy="1353426"/>
                <wp:effectExtent l="0" t="0" r="0" b="0"/>
                <wp:docPr id="205" name="Group 205"/>
                <wp:cNvGraphicFramePr/>
                <a:graphic xmlns:a="http://schemas.openxmlformats.org/drawingml/2006/main">
                  <a:graphicData uri="http://schemas.microsoft.com/office/word/2010/wordprocessingGroup">
                    <wpg:wgp>
                      <wpg:cNvGrpSpPr/>
                      <wpg:grpSpPr>
                        <a:xfrm>
                          <a:off x="0" y="0"/>
                          <a:ext cx="5543550" cy="1353426"/>
                          <a:chOff x="0" y="0"/>
                          <a:chExt cx="5543550" cy="1353426"/>
                        </a:xfrm>
                      </wpg:grpSpPr>
                      <wps:wsp>
                        <wps:cNvPr id="22" name="Shape"/>
                        <wps:cNvSpPr/>
                        <wps:spPr>
                          <a:xfrm>
                            <a:off x="0" y="0"/>
                            <a:ext cx="4627880" cy="1200150"/>
                          </a:xfrm>
                          <a:prstGeom prst="rect">
                            <a:avLst/>
                          </a:prstGeom>
                          <a:solidFill>
                            <a:schemeClr val="bg1">
                              <a:lumMod val="85000"/>
                            </a:schemeClr>
                          </a:solidFill>
                          <a:ln w="12700">
                            <a:miter lim="400000"/>
                          </a:ln>
                        </wps:spPr>
                        <wps:bodyPr lIns="28575" tIns="28575" rIns="28575" bIns="28575" anchor="ctr"/>
                      </wps:wsp>
                      <wpg:grpSp>
                        <wpg:cNvPr id="23" name="Group 8"/>
                        <wpg:cNvGrpSpPr/>
                        <wpg:grpSpPr>
                          <a:xfrm>
                            <a:off x="95250" y="90488"/>
                            <a:ext cx="4438650" cy="1123951"/>
                            <a:chOff x="0" y="-1"/>
                            <a:chExt cx="2320290" cy="1628301"/>
                          </a:xfrm>
                        </wpg:grpSpPr>
                        <wps:wsp>
                          <wps:cNvPr id="25" name="TextBox 86"/>
                          <wps:cNvSpPr txBox="1"/>
                          <wps:spPr>
                            <a:xfrm>
                              <a:off x="0" y="-1"/>
                              <a:ext cx="2320290" cy="620962"/>
                            </a:xfrm>
                            <a:prstGeom prst="rect">
                              <a:avLst/>
                            </a:prstGeom>
                            <a:noFill/>
                          </wps:spPr>
                          <wps:txbx>
                            <w:txbxContent>
                              <w:p w14:paraId="7D5667FF" w14:textId="77777777" w:rsidR="00574D6D" w:rsidRDefault="00574D6D" w:rsidP="006959C7">
                                <w:pPr>
                                  <w:jc w:val="left"/>
                                  <w:rPr>
                                    <w:sz w:val="24"/>
                                    <w:szCs w:val="24"/>
                                  </w:rPr>
                                </w:pPr>
                                <w:r>
                                  <w:rPr>
                                    <w:b/>
                                    <w:bCs/>
                                    <w:noProof/>
                                    <w:color w:val="767171" w:themeColor="background2" w:themeShade="80"/>
                                    <w:kern w:val="24"/>
                                    <w:sz w:val="36"/>
                                    <w:szCs w:val="36"/>
                                  </w:rPr>
                                  <w:t>Subcontracting</w:t>
                                </w:r>
                              </w:p>
                            </w:txbxContent>
                          </wps:txbx>
                          <wps:bodyPr wrap="square" lIns="0" rIns="0" rtlCol="0" anchor="b">
                            <a:noAutofit/>
                          </wps:bodyPr>
                        </wps:wsp>
                        <wps:wsp>
                          <wps:cNvPr id="26" name="TextBox 87"/>
                          <wps:cNvSpPr txBox="1"/>
                          <wps:spPr>
                            <a:xfrm>
                              <a:off x="6158" y="521495"/>
                              <a:ext cx="2313940" cy="1106805"/>
                            </a:xfrm>
                            <a:prstGeom prst="rect">
                              <a:avLst/>
                            </a:prstGeom>
                            <a:noFill/>
                          </wps:spPr>
                          <wps:txbx>
                            <w:txbxContent>
                              <w:p w14:paraId="21D8D06D" w14:textId="1786BF7D" w:rsidR="00574D6D" w:rsidRDefault="00574D6D" w:rsidP="006959C7">
                                <w:pPr>
                                  <w:rPr>
                                    <w:sz w:val="24"/>
                                    <w:szCs w:val="24"/>
                                  </w:rPr>
                                </w:pPr>
                                <w:r>
                                  <w:rPr>
                                    <w:noProof/>
                                    <w:color w:val="595959" w:themeColor="text1" w:themeTint="A6"/>
                                    <w:kern w:val="24"/>
                                  </w:rPr>
                                  <w:t xml:space="preserve">Businesses who </w:t>
                                </w:r>
                                <w:r>
                                  <w:rPr>
                                    <w:b/>
                                    <w:bCs/>
                                    <w:noProof/>
                                    <w:color w:val="0D95BC"/>
                                    <w:kern w:val="24"/>
                                  </w:rPr>
                                  <w:t>provide evidence of a commitment to subcontract in excess of twenty-five percent (25%)</w:t>
                                </w:r>
                                <w:r>
                                  <w:rPr>
                                    <w:noProof/>
                                    <w:color w:val="595959" w:themeColor="text1" w:themeTint="A6"/>
                                    <w:kern w:val="24"/>
                                  </w:rPr>
                                  <w:t xml:space="preserve"> of the dollar award of all subcontracts to be awarded to other Section 3 businesses.</w:t>
                                </w:r>
                              </w:p>
                            </w:txbxContent>
                          </wps:txbx>
                          <wps:bodyPr wrap="square" lIns="0" rIns="0" rtlCol="0" anchor="t">
                            <a:noAutofit/>
                          </wps:bodyPr>
                        </wps:wsp>
                      </wpg:grpSp>
                      <pic:pic xmlns:pic="http://schemas.openxmlformats.org/drawingml/2006/picture">
                        <pic:nvPicPr>
                          <pic:cNvPr id="29" name="Graphic 3" descr="Handshake">
                            <a:extLst>
                              <a:ext uri="{FF2B5EF4-FFF2-40B4-BE49-F238E27FC236}">
                                <a16:creationId xmlns:a16="http://schemas.microsoft.com/office/drawing/2014/main" id="{26DA9DCD-0559-4BD6-AE82-FA42130EC57A}"/>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4629150" y="439026"/>
                            <a:ext cx="914400" cy="914400"/>
                          </a:xfrm>
                          <a:prstGeom prst="rect">
                            <a:avLst/>
                          </a:prstGeom>
                        </pic:spPr>
                      </pic:pic>
                    </wpg:wgp>
                  </a:graphicData>
                </a:graphic>
              </wp:inline>
            </w:drawing>
          </mc:Choice>
          <mc:Fallback xmlns:w16="http://schemas.microsoft.com/office/word/2018/wordml" xmlns:w16cex="http://schemas.microsoft.com/office/word/2018/wordml/cex">
            <w:pict>
              <v:group w14:anchorId="7458E06D" id="Group 205" o:spid="_x0000_s1040" style="width:436.5pt;height:106.55pt;mso-position-horizontal-relative:char;mso-position-vertical-relative:line" coordsize="55435,1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">
                <v:rect id="Shape" o:spid="_x0000_s1041" style="position:absolute;width:46278;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" fillcolor="#d8d8d8 [2732]" stroked="f" strokeweight="1pt">
                  <v:stroke miterlimit="4"/>
                  <v:textbox inset="2.25pt,2.25pt,2.25pt,2.25pt"/>
                </v:rect>
                <v:group id="Group 8" o:spid="_x0000_s1042" style="position:absolute;left:952;top:904;width:44387;height:11240" coordorigin="" coordsize="23202,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Box 86" o:spid="_x0000_s1043" type="#_x0000_t202" style="position:absolute;width:23202;height:62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" filled="f" stroked="f">
                    <v:textbox inset="0,,0">
                      <w:txbxContent>
                        <w:p w14:paraId="7D5667FF" w14:textId="77777777" w:rsidR="00574D6D" w:rsidRDefault="00574D6D" w:rsidP="006959C7">
                          <w:pPr>
                            <w:jc w:val="left"/>
                            <w:rPr>
                              <w:sz w:val="24"/>
                              <w:szCs w:val="24"/>
                            </w:rPr>
                          </w:pPr>
                          <w:r>
                            <w:rPr>
                              <w:b/>
                              <w:bCs/>
                              <w:noProof/>
                              <w:color w:val="767171" w:themeColor="background2" w:themeShade="80"/>
                              <w:kern w:val="24"/>
                              <w:sz w:val="36"/>
                              <w:szCs w:val="36"/>
                            </w:rPr>
                            <w:t>Subcontracting</w:t>
                          </w:r>
                        </w:p>
                      </w:txbxContent>
                    </v:textbox>
                  </v:shape>
                  <v:shape id="TextBox 87" o:spid="_x0000_s1044" type="#_x0000_t202" style="position:absolute;left:61;top:5214;width:23139;height:1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" filled="f" stroked="f">
                    <v:textbox inset="0,,0">
                      <w:txbxContent>
                        <w:p w14:paraId="21D8D06D" w14:textId="1786BF7D" w:rsidR="00574D6D" w:rsidRDefault="00574D6D" w:rsidP="006959C7">
                          <w:pPr>
                            <w:rPr>
                              <w:sz w:val="24"/>
                              <w:szCs w:val="24"/>
                            </w:rPr>
                          </w:pPr>
                          <w:r>
                            <w:rPr>
                              <w:noProof/>
                              <w:color w:val="595959" w:themeColor="text1" w:themeTint="A6"/>
                              <w:kern w:val="24"/>
                            </w:rPr>
                            <w:t xml:space="preserve">Businesses who </w:t>
                          </w:r>
                          <w:r>
                            <w:rPr>
                              <w:b/>
                              <w:bCs/>
                              <w:noProof/>
                              <w:color w:val="0D95BC"/>
                              <w:kern w:val="24"/>
                            </w:rPr>
                            <w:t>provide evidence of a commitment to subcontract in excess of twenty-five percent (25%)</w:t>
                          </w:r>
                          <w:r>
                            <w:rPr>
                              <w:noProof/>
                              <w:color w:val="595959" w:themeColor="text1" w:themeTint="A6"/>
                              <w:kern w:val="24"/>
                            </w:rPr>
                            <w:t xml:space="preserve"> of the dollar award of all subcontracts to be awarded to other Section 3 businesses.</w:t>
                          </w:r>
                        </w:p>
                      </w:txbxContent>
                    </v:textbox>
                  </v:shape>
                </v:group>
                <v:shape id="Graphic 3" o:spid="_x0000_s1045" type="#_x0000_t75" alt="Handshake" style="position:absolute;left:46291;top:4390;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">
                  <v:imagedata r:id="rId34" o:title="Handshake"/>
                </v:shape>
                <w10:anchorlock/>
              </v:group>
            </w:pict>
          </mc:Fallback>
        </mc:AlternateContent>
      </w:r>
    </w:p>
    <w:p w14:paraId="7BAADBED" w14:textId="27E24BC8" w:rsidR="00EA7097" w:rsidRDefault="00EA7097" w:rsidP="00EA7097">
      <w:r>
        <w:t xml:space="preserve">Businesses who are able to provide evidence of one or more of the above areas should submit their documentation to </w:t>
      </w:r>
      <w:r w:rsidRPr="00A57F14">
        <w:rPr>
          <w:b/>
        </w:rPr>
        <w:t xml:space="preserve">[Type Name of </w:t>
      </w:r>
      <w:r>
        <w:rPr>
          <w:b/>
        </w:rPr>
        <w:t>Contractor</w:t>
      </w:r>
      <w:r w:rsidRPr="00A57F14">
        <w:rPr>
          <w:b/>
        </w:rPr>
        <w:t>]</w:t>
      </w:r>
      <w:r>
        <w:rPr>
          <w:b/>
        </w:rPr>
        <w:t xml:space="preserve"> </w:t>
      </w:r>
      <w:r w:rsidRPr="00A57F14">
        <w:t>for review.</w:t>
      </w:r>
      <w:r>
        <w:t xml:space="preserve"> </w:t>
      </w:r>
    </w:p>
    <w:p w14:paraId="64C4000B" w14:textId="46ACF12D" w:rsidR="00EA7097" w:rsidRDefault="00EA7097" w:rsidP="00EA7097">
      <w:r w:rsidRPr="00A57F14">
        <w:rPr>
          <w:b/>
        </w:rPr>
        <w:t xml:space="preserve">[Type Name of </w:t>
      </w:r>
      <w:r>
        <w:rPr>
          <w:b/>
        </w:rPr>
        <w:t>Contractor</w:t>
      </w:r>
      <w:r w:rsidRPr="00A57F14">
        <w:rPr>
          <w:b/>
        </w:rPr>
        <w:t>]</w:t>
      </w:r>
      <w:r>
        <w:rPr>
          <w:b/>
        </w:rPr>
        <w:t xml:space="preserve"> </w:t>
      </w:r>
      <w:r w:rsidRPr="00A57F14">
        <w:t>will complete the outreach efforts as outlined in this plan to uncover Section 3 businesses when possible and source and provide lists to contractors when requested.</w:t>
      </w:r>
    </w:p>
    <w:p w14:paraId="4E428408" w14:textId="77777777" w:rsidR="00EA7097" w:rsidRPr="00FA2DF5" w:rsidRDefault="00EA7097" w:rsidP="00EA7097">
      <w:r w:rsidRPr="00FA2DF5">
        <w:t xml:space="preserve">Businesses claiming status as a Section 3 Business Concern should </w:t>
      </w:r>
      <w:r>
        <w:t xml:space="preserve">also </w:t>
      </w:r>
      <w:r w:rsidRPr="00FA2DF5">
        <w:t xml:space="preserve">register on the HUD </w:t>
      </w:r>
      <w:r>
        <w:t>S</w:t>
      </w:r>
      <w:r w:rsidRPr="00FA2DF5">
        <w:t>ection 3 site</w:t>
      </w:r>
      <w:r>
        <w:rPr>
          <w:rStyle w:val="FootnoteReference"/>
        </w:rPr>
        <w:footnoteReference w:id="5"/>
      </w:r>
      <w:r w:rsidRPr="00FA2DF5">
        <w:t xml:space="preserve"> and complete the PRDOH Section 3 Business Self-Certification form and provide supporting documentation for review. </w:t>
      </w:r>
    </w:p>
    <w:p w14:paraId="6BE535EF" w14:textId="77777777" w:rsidR="002B2A97" w:rsidRPr="006D0E4A" w:rsidRDefault="002B2A97">
      <w:pPr>
        <w:pStyle w:val="Heading1"/>
      </w:pPr>
      <w:bookmarkStart w:id="18" w:name="_Toc37794217"/>
      <w:bookmarkEnd w:id="17"/>
      <w:r w:rsidRPr="006D0E4A">
        <w:t>Section 3 Business Self-Certification Form</w:t>
      </w:r>
      <w:bookmarkEnd w:id="18"/>
    </w:p>
    <w:p w14:paraId="1D15B817" w14:textId="585E9F9E" w:rsidR="00574D6D" w:rsidRPr="00FA2DF5" w:rsidRDefault="00574D6D" w:rsidP="00574D6D">
      <w:pPr>
        <w:rPr>
          <w:b/>
        </w:rPr>
      </w:pPr>
      <w:r w:rsidRPr="00FA2DF5">
        <w:t xml:space="preserve">By checking this box </w:t>
      </w:r>
      <w:sdt>
        <w:sdtPr>
          <w:rPr>
            <w:b/>
            <w:sz w:val="28"/>
            <w:szCs w:val="44"/>
            <w:highlight w:val="yellow"/>
          </w:rPr>
          <w:id w:val="991066750"/>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A0123A">
        <w:t xml:space="preserve"> </w:t>
      </w:r>
      <w:r w:rsidRPr="00FA2DF5">
        <w:t xml:space="preserve">I, </w:t>
      </w:r>
      <w:r w:rsidRPr="00A57F14">
        <w:rPr>
          <w:b/>
        </w:rPr>
        <w:t xml:space="preserve">[Type Name of </w:t>
      </w:r>
      <w:r>
        <w:rPr>
          <w:b/>
        </w:rPr>
        <w:t>Contractor</w:t>
      </w:r>
      <w:r w:rsidRPr="00A57F14">
        <w:rPr>
          <w:b/>
        </w:rPr>
        <w:t>]</w:t>
      </w:r>
      <w:r w:rsidRPr="00FA2DF5">
        <w:t xml:space="preserve">, will </w:t>
      </w:r>
      <w:r>
        <w:t xml:space="preserve">assign staff to perform the </w:t>
      </w:r>
      <w:r w:rsidRPr="00FA2DF5">
        <w:t xml:space="preserve">review any self-certifications provided and complete all due diligence to ensure validity of information and supporting documentation provided before </w:t>
      </w:r>
      <w:r>
        <w:t xml:space="preserve">submitting </w:t>
      </w:r>
      <w:r w:rsidRPr="00FA2DF5">
        <w:t>to PRDOH.</w:t>
      </w:r>
      <w:r>
        <w:rPr>
          <w:b/>
        </w:rPr>
        <w:t xml:space="preserve"> </w:t>
      </w:r>
      <w:r w:rsidRPr="005E1518">
        <w:t xml:space="preserve">(See </w:t>
      </w:r>
      <w:r w:rsidRPr="005E1518">
        <w:rPr>
          <w:i/>
        </w:rPr>
        <w:t>Section 3 Business Self-Certification Form</w:t>
      </w:r>
      <w:r w:rsidRPr="005E1518">
        <w:t>)</w:t>
      </w:r>
    </w:p>
    <w:p w14:paraId="157B31EA" w14:textId="64BC923C" w:rsidR="002B2A97" w:rsidRPr="006D0E4A" w:rsidRDefault="000D1E9C">
      <w:pPr>
        <w:pStyle w:val="Heading1"/>
      </w:pPr>
      <w:bookmarkStart w:id="19" w:name="_Toc31113808"/>
      <w:bookmarkStart w:id="20" w:name="_Toc31113809"/>
      <w:bookmarkStart w:id="21" w:name="_Toc37794218"/>
      <w:bookmarkEnd w:id="19"/>
      <w:bookmarkEnd w:id="20"/>
      <w:r w:rsidRPr="006D0E4A">
        <w:lastRenderedPageBreak/>
        <w:t>Section 3 Residents</w:t>
      </w:r>
      <w:r w:rsidR="00A10E5B" w:rsidRPr="006D0E4A">
        <w:t xml:space="preserve"> Self-Certification Form</w:t>
      </w:r>
      <w:bookmarkEnd w:id="21"/>
    </w:p>
    <w:p w14:paraId="0C458973" w14:textId="32014A5D" w:rsidR="00574D6D" w:rsidRDefault="00574D6D" w:rsidP="00574D6D">
      <w:bookmarkStart w:id="22" w:name="_Hlk30628147"/>
      <w:r w:rsidRPr="00A57F14">
        <w:rPr>
          <w:b/>
        </w:rPr>
        <w:t xml:space="preserve">Type Name of </w:t>
      </w:r>
      <w:r>
        <w:rPr>
          <w:b/>
        </w:rPr>
        <w:t>Contractor</w:t>
      </w:r>
      <w:r w:rsidRPr="00A57F14">
        <w:rPr>
          <w:b/>
        </w:rPr>
        <w:t>]</w:t>
      </w:r>
      <w:r>
        <w:rPr>
          <w:b/>
        </w:rPr>
        <w:t xml:space="preserve"> </w:t>
      </w:r>
      <w:r w:rsidRPr="00A57F14">
        <w:t xml:space="preserve">will ensure and provide when possible training and employment opportunities to Section 3 Residents. </w:t>
      </w:r>
      <w:r w:rsidRPr="00521CBB">
        <w:t>Indivi</w:t>
      </w:r>
      <w:r w:rsidRPr="00A57F14">
        <w:t>duals</w:t>
      </w:r>
      <w:r w:rsidRPr="00B304A3">
        <w:t xml:space="preserve"> are considered Section 3 Residents if they receive public housing assistance or qualify by income. </w:t>
      </w:r>
    </w:p>
    <w:p w14:paraId="62B6A8A3" w14:textId="038ED094" w:rsidR="00574D6D" w:rsidRPr="00FA2DF5" w:rsidRDefault="00574D6D" w:rsidP="00574D6D">
      <w:r w:rsidRPr="00A0123A">
        <w:t xml:space="preserve">Residents </w:t>
      </w:r>
      <w:r>
        <w:t>seeking to show they are Section 3 status must</w:t>
      </w:r>
      <w:r w:rsidRPr="00A0123A">
        <w:t xml:space="preserve"> complete the PRDOH </w:t>
      </w:r>
      <w:r w:rsidRPr="00B27CF2">
        <w:rPr>
          <w:i/>
        </w:rPr>
        <w:t>Section 3 Individual Self-Certification Form</w:t>
      </w:r>
      <w:r w:rsidRPr="00A0123A">
        <w:t xml:space="preserve"> and provide supporting documentation </w:t>
      </w:r>
      <w:r>
        <w:t xml:space="preserve">to </w:t>
      </w:r>
      <w:r w:rsidRPr="00A57F14">
        <w:rPr>
          <w:b/>
        </w:rPr>
        <w:t xml:space="preserve">[Type Name of </w:t>
      </w:r>
      <w:r>
        <w:rPr>
          <w:b/>
        </w:rPr>
        <w:t>Contractor</w:t>
      </w:r>
      <w:r w:rsidRPr="00A57F14">
        <w:rPr>
          <w:b/>
        </w:rPr>
        <w:t>]</w:t>
      </w:r>
      <w:r>
        <w:rPr>
          <w:b/>
        </w:rPr>
        <w:t xml:space="preserve"> </w:t>
      </w:r>
      <w:r w:rsidR="004748D2" w:rsidRPr="00A57F14">
        <w:t>for</w:t>
      </w:r>
      <w:r w:rsidR="004748D2">
        <w:rPr>
          <w:b/>
        </w:rPr>
        <w:t xml:space="preserve"> </w:t>
      </w:r>
      <w:r w:rsidR="004748D2">
        <w:t>review</w:t>
      </w:r>
      <w:r>
        <w:t>.</w:t>
      </w:r>
      <w:r w:rsidRPr="00A0123A">
        <w:t xml:space="preserve"> </w:t>
      </w:r>
    </w:p>
    <w:p w14:paraId="6681ED6F" w14:textId="77777777" w:rsidR="002B2A97" w:rsidRPr="006D0E4A" w:rsidRDefault="002B2A97">
      <w:pPr>
        <w:pStyle w:val="Heading1"/>
      </w:pPr>
      <w:bookmarkStart w:id="23" w:name="_Toc31113811"/>
      <w:bookmarkStart w:id="24" w:name="_Toc31113812"/>
      <w:bookmarkStart w:id="25" w:name="_Toc37794219"/>
      <w:bookmarkEnd w:id="22"/>
      <w:bookmarkEnd w:id="23"/>
      <w:bookmarkEnd w:id="24"/>
      <w:r w:rsidRPr="003C6E69">
        <w:t>Documentation</w:t>
      </w:r>
      <w:r w:rsidRPr="006D0E4A">
        <w:t xml:space="preserve"> of Efforts</w:t>
      </w:r>
      <w:bookmarkEnd w:id="25"/>
    </w:p>
    <w:p w14:paraId="15815539" w14:textId="1ECA9F36" w:rsidR="00574D6D" w:rsidRDefault="00574D6D" w:rsidP="00574D6D">
      <w:pPr>
        <w:spacing w:line="276" w:lineRule="auto"/>
      </w:pPr>
      <w:r w:rsidRPr="00FA2DF5">
        <w:t xml:space="preserve">By checking this box </w:t>
      </w:r>
      <w:sdt>
        <w:sdtPr>
          <w:rPr>
            <w:b/>
            <w:sz w:val="28"/>
            <w:szCs w:val="44"/>
            <w:highlight w:val="yellow"/>
          </w:rPr>
          <w:id w:val="-380868877"/>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FA2DF5">
        <w:t xml:space="preserve"> I, </w:t>
      </w:r>
      <w:r w:rsidRPr="00A57F14">
        <w:rPr>
          <w:b/>
        </w:rPr>
        <w:t xml:space="preserve">[Type Name of </w:t>
      </w:r>
      <w:r>
        <w:rPr>
          <w:b/>
        </w:rPr>
        <w:t>Contractor</w:t>
      </w:r>
      <w:r w:rsidRPr="00A57F14">
        <w:rPr>
          <w:b/>
        </w:rPr>
        <w:t>]</w:t>
      </w:r>
      <w:r w:rsidRPr="00FA2DF5">
        <w:t xml:space="preserve">, understand </w:t>
      </w:r>
      <w:r>
        <w:t>and list the</w:t>
      </w:r>
      <w:r w:rsidRPr="00FA2DF5">
        <w:t xml:space="preserve"> available types of efforts for Section 3 </w:t>
      </w:r>
      <w:r>
        <w:t>h</w:t>
      </w:r>
      <w:r w:rsidRPr="00FA2DF5">
        <w:t xml:space="preserve">iring and </w:t>
      </w:r>
      <w:r>
        <w:t>c</w:t>
      </w:r>
      <w:r w:rsidRPr="00FA2DF5">
        <w:t xml:space="preserve">ontracting as listed in the PRDOH </w:t>
      </w:r>
      <w:r>
        <w:t>Section Guidelines</w:t>
      </w:r>
      <w:r w:rsidRPr="00FA2DF5">
        <w:t xml:space="preserve"> and </w:t>
      </w:r>
      <w:r>
        <w:t xml:space="preserve">as identified </w:t>
      </w:r>
      <w:r w:rsidRPr="00FA2DF5">
        <w:t xml:space="preserve">by HUD </w:t>
      </w:r>
      <w:r>
        <w:t xml:space="preserve">at </w:t>
      </w:r>
      <w:r w:rsidRPr="00FA2DF5">
        <w:t>24 C</w:t>
      </w:r>
      <w:r>
        <w:t>.</w:t>
      </w:r>
      <w:r w:rsidRPr="00FA2DF5">
        <w:t>F</w:t>
      </w:r>
      <w:r>
        <w:t>.</w:t>
      </w:r>
      <w:r w:rsidRPr="00FA2DF5">
        <w:t>R</w:t>
      </w:r>
      <w:r>
        <w:t>.</w:t>
      </w:r>
      <w:r w:rsidRPr="00FA2DF5">
        <w:t xml:space="preserve"> </w:t>
      </w:r>
      <w:r w:rsidRPr="00C33700">
        <w:t>§</w:t>
      </w:r>
      <w:r w:rsidRPr="00FA2DF5">
        <w:t>135.</w:t>
      </w:r>
      <w:r>
        <w:t xml:space="preserve"> </w:t>
      </w:r>
    </w:p>
    <w:p w14:paraId="1DAF16F2" w14:textId="06E03D10" w:rsidR="00574D6D" w:rsidRPr="00FA2DF5" w:rsidRDefault="00574D6D" w:rsidP="00574D6D">
      <w:pPr>
        <w:spacing w:line="276" w:lineRule="auto"/>
      </w:pPr>
      <w:r w:rsidRPr="00A57F14">
        <w:rPr>
          <w:b/>
        </w:rPr>
        <w:t xml:space="preserve">[Type Name of </w:t>
      </w:r>
      <w:r>
        <w:rPr>
          <w:b/>
        </w:rPr>
        <w:t>Contractor</w:t>
      </w:r>
      <w:r w:rsidRPr="00A57F14">
        <w:rPr>
          <w:b/>
        </w:rPr>
        <w:t>]</w:t>
      </w:r>
      <w:r w:rsidRPr="00FA2DF5">
        <w:t xml:space="preserve"> agree to document efforts for hiring and contracting Section 3 </w:t>
      </w:r>
      <w:r>
        <w:t>Residents</w:t>
      </w:r>
      <w:r w:rsidRPr="00FA2DF5">
        <w:t xml:space="preserve"> and businesses to the greatest extent feasible. </w:t>
      </w:r>
      <w:r>
        <w:t>I</w:t>
      </w:r>
      <w:r w:rsidRPr="00FA2DF5">
        <w:t xml:space="preserve"> will enforce documentation of hiring and contracting efforts with all subcontractors. </w:t>
      </w:r>
      <w:bookmarkStart w:id="26" w:name="_Hlk31114414"/>
      <w:r>
        <w:t>I am aware that</w:t>
      </w:r>
      <w:r w:rsidR="00A74A79">
        <w:t xml:space="preserve"> I can opt to use a </w:t>
      </w:r>
      <w:r>
        <w:t xml:space="preserve">PRDOH template </w:t>
      </w:r>
      <w:r w:rsidRPr="00FA2DF5">
        <w:t xml:space="preserve">to provide documentation of efforts </w:t>
      </w:r>
      <w:r>
        <w:t>for use</w:t>
      </w:r>
      <w:bookmarkEnd w:id="26"/>
      <w:r>
        <w:t xml:space="preserve">. </w:t>
      </w:r>
      <w:r w:rsidRPr="00A57F14">
        <w:rPr>
          <w:b/>
        </w:rPr>
        <w:t xml:space="preserve">[Type Name of </w:t>
      </w:r>
      <w:r>
        <w:rPr>
          <w:b/>
        </w:rPr>
        <w:t>Contractor</w:t>
      </w:r>
      <w:r w:rsidRPr="00A57F14">
        <w:rPr>
          <w:b/>
        </w:rPr>
        <w:t>]</w:t>
      </w:r>
      <w:r w:rsidRPr="00FA2DF5">
        <w:t xml:space="preserve"> will be able to provide metrics or other reports on their efforts as needed. </w:t>
      </w:r>
    </w:p>
    <w:p w14:paraId="610FFBA0" w14:textId="77777777" w:rsidR="00574D6D" w:rsidRPr="00FA2DF5" w:rsidRDefault="00574D6D" w:rsidP="00574D6D">
      <w:r>
        <w:t>N</w:t>
      </w:r>
      <w:r w:rsidRPr="00FA2DF5">
        <w:t>on-exhaustive list</w:t>
      </w:r>
      <w:r>
        <w:t>s</w:t>
      </w:r>
      <w:r w:rsidRPr="00FA2DF5">
        <w:t xml:space="preserve"> </w:t>
      </w:r>
      <w:r>
        <w:t xml:space="preserve">are </w:t>
      </w:r>
      <w:r w:rsidRPr="00FA2DF5">
        <w:t>provided below:</w:t>
      </w:r>
    </w:p>
    <w:p w14:paraId="4187760A" w14:textId="622053E4" w:rsidR="00654B4D" w:rsidRPr="009625DF" w:rsidRDefault="00654B4D" w:rsidP="006D0E4A">
      <w:pPr>
        <w:pStyle w:val="Heading2"/>
        <w:numPr>
          <w:ilvl w:val="1"/>
          <w:numId w:val="14"/>
        </w:numPr>
      </w:pPr>
      <w:bookmarkStart w:id="27" w:name="_Toc31113814"/>
      <w:bookmarkStart w:id="28" w:name="_Toc31113815"/>
      <w:bookmarkStart w:id="29" w:name="_Toc31113816"/>
      <w:bookmarkStart w:id="30" w:name="_Toc37794220"/>
      <w:bookmarkEnd w:id="27"/>
      <w:bookmarkEnd w:id="28"/>
      <w:bookmarkEnd w:id="29"/>
      <w:r w:rsidRPr="009625DF">
        <w:t xml:space="preserve">Efforts to Offer Training and Employment Opportunities to </w:t>
      </w:r>
      <w:r w:rsidR="000D1E9C" w:rsidRPr="009625DF">
        <w:t>Section 3 Residents</w:t>
      </w:r>
      <w:bookmarkEnd w:id="30"/>
      <w:r w:rsidRPr="009625DF">
        <w:t xml:space="preserve"> </w:t>
      </w:r>
    </w:p>
    <w:p w14:paraId="04C8475C" w14:textId="0D3F2D52" w:rsidR="00654B4D" w:rsidRPr="00A0123A" w:rsidRDefault="00654B4D" w:rsidP="00575968">
      <w:pPr>
        <w:pStyle w:val="ListParagraph"/>
        <w:numPr>
          <w:ilvl w:val="0"/>
          <w:numId w:val="9"/>
        </w:numPr>
        <w:spacing w:line="276" w:lineRule="auto"/>
      </w:pPr>
      <w:r w:rsidRPr="00A0123A">
        <w:t xml:space="preserve">Sponsor or establish training and employment programs for </w:t>
      </w:r>
      <w:r w:rsidR="000D1E9C">
        <w:t>Section 3 Residents</w:t>
      </w:r>
      <w:r w:rsidRPr="00A0123A">
        <w:t>.</w:t>
      </w:r>
    </w:p>
    <w:p w14:paraId="12665337" w14:textId="057FEBC5" w:rsidR="00654B4D" w:rsidRPr="00A0123A" w:rsidRDefault="00654B4D" w:rsidP="00575968">
      <w:pPr>
        <w:pStyle w:val="ListParagraph"/>
        <w:numPr>
          <w:ilvl w:val="0"/>
          <w:numId w:val="9"/>
        </w:numPr>
        <w:spacing w:line="276" w:lineRule="auto"/>
      </w:pPr>
      <w:r w:rsidRPr="00A0123A">
        <w:t>Advertise employment and training positions in the project service area or neighborhood by distributing flyers (positions to be filled/qualifications/resource for information)</w:t>
      </w:r>
      <w:r w:rsidR="00F55F87" w:rsidRPr="00A0123A">
        <w:t>.</w:t>
      </w:r>
    </w:p>
    <w:p w14:paraId="7A9320B2" w14:textId="1784A276" w:rsidR="00654B4D" w:rsidRPr="00A0123A" w:rsidRDefault="00654B4D" w:rsidP="00575968">
      <w:pPr>
        <w:pStyle w:val="ListParagraph"/>
        <w:numPr>
          <w:ilvl w:val="0"/>
          <w:numId w:val="9"/>
        </w:numPr>
        <w:spacing w:line="276" w:lineRule="auto"/>
      </w:pPr>
      <w:r w:rsidRPr="00A0123A">
        <w:t>Advertise in the common areas or other prominent areas of the housing development</w:t>
      </w:r>
      <w:r w:rsidR="00F55F87" w:rsidRPr="00A0123A">
        <w:t>.</w:t>
      </w:r>
    </w:p>
    <w:p w14:paraId="795A43F2" w14:textId="4BBA4DF3" w:rsidR="00654B4D" w:rsidRPr="00A0123A" w:rsidRDefault="00654B4D" w:rsidP="00575968">
      <w:pPr>
        <w:pStyle w:val="ListParagraph"/>
        <w:numPr>
          <w:ilvl w:val="0"/>
          <w:numId w:val="9"/>
        </w:numPr>
        <w:spacing w:line="276" w:lineRule="auto"/>
      </w:pPr>
      <w:r w:rsidRPr="00A0123A">
        <w:t xml:space="preserve">Contact resident councils, community organizations, state-local agencies, probation-parole agencies, unemployment compensation programs, and other applicable officials or organizations to assist with recruiting </w:t>
      </w:r>
      <w:r w:rsidR="000D1E9C">
        <w:t>Section 3 Residents</w:t>
      </w:r>
      <w:r w:rsidRPr="00A0123A">
        <w:t>.</w:t>
      </w:r>
    </w:p>
    <w:p w14:paraId="16EDA1B7" w14:textId="56593DB1" w:rsidR="00654B4D" w:rsidRPr="00A0123A" w:rsidRDefault="00654B4D" w:rsidP="00575968">
      <w:pPr>
        <w:pStyle w:val="ListParagraph"/>
        <w:numPr>
          <w:ilvl w:val="0"/>
          <w:numId w:val="9"/>
        </w:numPr>
        <w:spacing w:line="276" w:lineRule="auto"/>
      </w:pPr>
      <w:r w:rsidRPr="00A0123A">
        <w:t>Sponsor a job fair or informational meeting for residents</w:t>
      </w:r>
      <w:r w:rsidR="00F55F87" w:rsidRPr="00A0123A">
        <w:t>.</w:t>
      </w:r>
    </w:p>
    <w:p w14:paraId="35619444" w14:textId="454D2EBB" w:rsidR="00654B4D" w:rsidRPr="00A0123A" w:rsidRDefault="00654B4D" w:rsidP="00575968">
      <w:pPr>
        <w:pStyle w:val="ListParagraph"/>
        <w:numPr>
          <w:ilvl w:val="0"/>
          <w:numId w:val="9"/>
        </w:numPr>
        <w:spacing w:line="276" w:lineRule="auto"/>
      </w:pPr>
      <w:r w:rsidRPr="00A0123A">
        <w:t xml:space="preserve">Provide assistance in job-seeking skills to </w:t>
      </w:r>
      <w:r w:rsidR="000D1E9C">
        <w:t>Section 3 Residents</w:t>
      </w:r>
      <w:r w:rsidR="00F55F87" w:rsidRPr="00A0123A">
        <w:t>.</w:t>
      </w:r>
    </w:p>
    <w:p w14:paraId="7B81C3AD" w14:textId="77777777" w:rsidR="00654B4D" w:rsidRPr="00A0123A" w:rsidRDefault="00654B4D" w:rsidP="00575968">
      <w:pPr>
        <w:pStyle w:val="ListParagraph"/>
        <w:numPr>
          <w:ilvl w:val="0"/>
          <w:numId w:val="9"/>
        </w:numPr>
        <w:spacing w:line="276" w:lineRule="auto"/>
      </w:pPr>
      <w:r w:rsidRPr="00A0123A">
        <w:t>Consult with local employment service providers.</w:t>
      </w:r>
    </w:p>
    <w:p w14:paraId="3C3CAEEC" w14:textId="3D069267" w:rsidR="00654B4D" w:rsidRPr="00A0123A" w:rsidRDefault="00654B4D" w:rsidP="00575968">
      <w:pPr>
        <w:pStyle w:val="ListParagraph"/>
        <w:numPr>
          <w:ilvl w:val="0"/>
          <w:numId w:val="9"/>
        </w:numPr>
        <w:spacing w:line="276" w:lineRule="auto"/>
      </w:pPr>
      <w:r w:rsidRPr="00A0123A">
        <w:t xml:space="preserve">Establishing training programs, which are consistent with the requirements of the Department of Labor, for public and Indian housing residents and other </w:t>
      </w:r>
      <w:r w:rsidR="000D1E9C">
        <w:t>Section 3 Residents</w:t>
      </w:r>
      <w:r w:rsidRPr="00A0123A">
        <w:t xml:space="preserve"> in the building trades.</w:t>
      </w:r>
    </w:p>
    <w:p w14:paraId="7F0F5CF0" w14:textId="77777777" w:rsidR="00654B4D" w:rsidRPr="00A0123A" w:rsidRDefault="00654B4D" w:rsidP="00575968">
      <w:pPr>
        <w:pStyle w:val="ListParagraph"/>
        <w:numPr>
          <w:ilvl w:val="0"/>
          <w:numId w:val="9"/>
        </w:numPr>
        <w:spacing w:line="276" w:lineRule="auto"/>
      </w:pPr>
      <w:r w:rsidRPr="00A0123A">
        <w:t>Coordinate activities with local educational institutions.</w:t>
      </w:r>
    </w:p>
    <w:p w14:paraId="0B6D4ECA" w14:textId="77777777" w:rsidR="00654B4D" w:rsidRPr="00A0123A" w:rsidRDefault="00654B4D" w:rsidP="00575968">
      <w:pPr>
        <w:pStyle w:val="ListParagraph"/>
        <w:numPr>
          <w:ilvl w:val="0"/>
          <w:numId w:val="9"/>
        </w:numPr>
        <w:spacing w:line="276" w:lineRule="auto"/>
      </w:pPr>
      <w:r w:rsidRPr="00A0123A">
        <w:t>Maintain file of eligible, interested applicants.</w:t>
      </w:r>
    </w:p>
    <w:p w14:paraId="7B744890" w14:textId="75B09AA1" w:rsidR="00654B4D" w:rsidRPr="00A0123A" w:rsidRDefault="00654B4D" w:rsidP="006D0E4A">
      <w:pPr>
        <w:pStyle w:val="Heading2"/>
        <w:numPr>
          <w:ilvl w:val="1"/>
          <w:numId w:val="14"/>
        </w:numPr>
      </w:pPr>
      <w:bookmarkStart w:id="31" w:name="_Toc37794221"/>
      <w:r w:rsidRPr="005864C6">
        <w:lastRenderedPageBreak/>
        <w:t>Efforts to Award Contracts to Section 3 Businesses Concerns</w:t>
      </w:r>
      <w:bookmarkEnd w:id="31"/>
    </w:p>
    <w:p w14:paraId="3710AA75" w14:textId="77777777" w:rsidR="00654B4D" w:rsidRPr="00A0123A" w:rsidRDefault="00654B4D" w:rsidP="00575968">
      <w:pPr>
        <w:pStyle w:val="ListParagraph"/>
        <w:numPr>
          <w:ilvl w:val="0"/>
          <w:numId w:val="10"/>
        </w:numPr>
        <w:spacing w:line="276" w:lineRule="auto"/>
      </w:pPr>
      <w:r w:rsidRPr="00A0123A">
        <w:t>Contact business assistance agencies, minority contracting associations and community organizations to inform them of opportunities and seek assistance in identifying eligible businesses.</w:t>
      </w:r>
    </w:p>
    <w:p w14:paraId="156824F2" w14:textId="54F5CCF8" w:rsidR="00654B4D" w:rsidRPr="00A0123A" w:rsidRDefault="00654B4D" w:rsidP="00575968">
      <w:pPr>
        <w:pStyle w:val="ListParagraph"/>
        <w:numPr>
          <w:ilvl w:val="0"/>
          <w:numId w:val="10"/>
        </w:numPr>
        <w:spacing w:line="276" w:lineRule="auto"/>
      </w:pPr>
      <w:r w:rsidRPr="00A0123A">
        <w:t xml:space="preserve">Bid and solicitations: Provide bid notices to all known Section 3 businesses, </w:t>
      </w:r>
      <w:r w:rsidR="00F55F87" w:rsidRPr="00A0123A">
        <w:t>d</w:t>
      </w:r>
      <w:r w:rsidRPr="00A0123A">
        <w:t>evelop a Section 3 business communication network.</w:t>
      </w:r>
    </w:p>
    <w:p w14:paraId="575E149B" w14:textId="402B446C" w:rsidR="00654B4D" w:rsidRPr="00A0123A" w:rsidRDefault="00654B4D" w:rsidP="00575968">
      <w:pPr>
        <w:pStyle w:val="ListParagraph"/>
        <w:numPr>
          <w:ilvl w:val="0"/>
          <w:numId w:val="10"/>
        </w:numPr>
        <w:spacing w:line="276" w:lineRule="auto"/>
      </w:pPr>
      <w:r w:rsidRPr="00A0123A">
        <w:t xml:space="preserve">Emphasize Section 3 at pre-bid conferences, coordinate pre-bid meetings at which </w:t>
      </w:r>
      <w:r w:rsidR="00A5124B">
        <w:t xml:space="preserve">Section 3 Business Concerns </w:t>
      </w:r>
      <w:r w:rsidRPr="00A0123A">
        <w:t>can be informed of upcoming contracting and subcontracting opportunities.</w:t>
      </w:r>
    </w:p>
    <w:p w14:paraId="4F495D18" w14:textId="0FAB46F5" w:rsidR="00654B4D" w:rsidRPr="00A0123A" w:rsidRDefault="00654B4D" w:rsidP="00575968">
      <w:pPr>
        <w:pStyle w:val="ListParagraph"/>
        <w:numPr>
          <w:ilvl w:val="0"/>
          <w:numId w:val="10"/>
        </w:numPr>
        <w:spacing w:line="276" w:lineRule="auto"/>
      </w:pPr>
      <w:r w:rsidRPr="00A0123A">
        <w:t>Conduct contractor workshops</w:t>
      </w:r>
      <w:r w:rsidR="00B63EB9" w:rsidRPr="00A0123A">
        <w:t>.</w:t>
      </w:r>
    </w:p>
    <w:p w14:paraId="4C8532F1" w14:textId="77777777" w:rsidR="00654B4D" w:rsidRPr="00A0123A" w:rsidRDefault="00654B4D" w:rsidP="00575968">
      <w:pPr>
        <w:pStyle w:val="ListParagraph"/>
        <w:numPr>
          <w:ilvl w:val="0"/>
          <w:numId w:val="10"/>
        </w:numPr>
        <w:spacing w:line="276" w:lineRule="auto"/>
      </w:pPr>
      <w:r w:rsidRPr="00A0123A">
        <w:t>Provide small business technical assistance.</w:t>
      </w:r>
    </w:p>
    <w:p w14:paraId="2D001D7F" w14:textId="56ECB641" w:rsidR="00654B4D" w:rsidRPr="00A0123A" w:rsidRDefault="00654B4D" w:rsidP="00575968">
      <w:pPr>
        <w:pStyle w:val="ListParagraph"/>
        <w:numPr>
          <w:ilvl w:val="0"/>
          <w:numId w:val="10"/>
        </w:numPr>
        <w:spacing w:line="276" w:lineRule="auto"/>
      </w:pPr>
      <w:r w:rsidRPr="00A0123A">
        <w:t xml:space="preserve">Provide </w:t>
      </w:r>
      <w:r w:rsidR="00A5124B">
        <w:t xml:space="preserve">Section 3 Business Concerns </w:t>
      </w:r>
      <w:r w:rsidRPr="00A0123A">
        <w:t>with resources for seeking assistance to overcome limitations such as inability to obtain bonding, lines of credit, financing, or insurance.</w:t>
      </w:r>
    </w:p>
    <w:p w14:paraId="787851B9" w14:textId="38CDE60B" w:rsidR="00654B4D" w:rsidRPr="00A0123A" w:rsidRDefault="00654B4D" w:rsidP="00575968">
      <w:pPr>
        <w:pStyle w:val="ListParagraph"/>
        <w:numPr>
          <w:ilvl w:val="0"/>
          <w:numId w:val="10"/>
        </w:numPr>
        <w:spacing w:line="276" w:lineRule="auto"/>
      </w:pPr>
      <w:r w:rsidRPr="00A0123A">
        <w:t>Advertising the contracting opportunities through trade association papers and newsletters, and through the local media, such as community television networks, newspapers of general circulation, radio, or PRDOH</w:t>
      </w:r>
      <w:r w:rsidR="00B63EB9" w:rsidRPr="00A0123A">
        <w:t>.</w:t>
      </w:r>
    </w:p>
    <w:p w14:paraId="3AE41613" w14:textId="77777777" w:rsidR="00654B4D" w:rsidRPr="00A0123A" w:rsidRDefault="00654B4D" w:rsidP="00575968">
      <w:pPr>
        <w:pStyle w:val="ListParagraph"/>
        <w:numPr>
          <w:ilvl w:val="0"/>
          <w:numId w:val="10"/>
        </w:numPr>
        <w:spacing w:line="276" w:lineRule="auto"/>
      </w:pPr>
      <w:r w:rsidRPr="00A0123A">
        <w:t>Notify Youth build agencies of contracting opportunities.</w:t>
      </w:r>
    </w:p>
    <w:p w14:paraId="5B2FB815" w14:textId="77777777" w:rsidR="00654B4D" w:rsidRPr="00A0123A" w:rsidRDefault="00654B4D" w:rsidP="00575968">
      <w:pPr>
        <w:pStyle w:val="ListParagraph"/>
        <w:numPr>
          <w:ilvl w:val="0"/>
          <w:numId w:val="10"/>
        </w:numPr>
        <w:spacing w:line="276" w:lineRule="auto"/>
      </w:pPr>
      <w:r w:rsidRPr="00A0123A">
        <w:t>Establish numerical goals for award of contracts to Section 3 businesses.</w:t>
      </w:r>
    </w:p>
    <w:p w14:paraId="50B5EE05" w14:textId="77777777" w:rsidR="00654B4D" w:rsidRPr="00A0123A" w:rsidRDefault="00654B4D" w:rsidP="00575968">
      <w:pPr>
        <w:pStyle w:val="ListParagraph"/>
        <w:numPr>
          <w:ilvl w:val="0"/>
          <w:numId w:val="10"/>
        </w:numPr>
        <w:spacing w:line="276" w:lineRule="auto"/>
      </w:pPr>
      <w:r w:rsidRPr="00A0123A">
        <w:t>Encourage financial institutions to comply with their Corporate Responsibility Act requirements by making loans to Section 3 businesses.</w:t>
      </w:r>
    </w:p>
    <w:p w14:paraId="6E792156" w14:textId="77777777" w:rsidR="00654B4D" w:rsidRPr="00A0123A" w:rsidRDefault="00654B4D" w:rsidP="00575968">
      <w:pPr>
        <w:pStyle w:val="ListParagraph"/>
        <w:numPr>
          <w:ilvl w:val="0"/>
          <w:numId w:val="10"/>
        </w:numPr>
        <w:spacing w:line="276" w:lineRule="auto"/>
      </w:pPr>
      <w:r w:rsidRPr="00A0123A">
        <w:t>Actively support joint ventures with Section 3 businesses.</w:t>
      </w:r>
    </w:p>
    <w:p w14:paraId="3800D32F" w14:textId="77777777" w:rsidR="00654B4D" w:rsidRPr="00A0123A" w:rsidRDefault="00654B4D" w:rsidP="00575968">
      <w:pPr>
        <w:pStyle w:val="ListParagraph"/>
        <w:numPr>
          <w:ilvl w:val="0"/>
          <w:numId w:val="10"/>
        </w:numPr>
        <w:spacing w:line="276" w:lineRule="auto"/>
      </w:pPr>
      <w:r w:rsidRPr="00A0123A">
        <w:t>Support business incubators which assist Section 3 businesses</w:t>
      </w:r>
    </w:p>
    <w:p w14:paraId="12B27E21" w14:textId="5218BF58" w:rsidR="00654B4D" w:rsidRPr="00A0123A" w:rsidRDefault="00654B4D" w:rsidP="00575968">
      <w:pPr>
        <w:pStyle w:val="ListParagraph"/>
        <w:numPr>
          <w:ilvl w:val="0"/>
          <w:numId w:val="10"/>
        </w:numPr>
        <w:spacing w:line="276" w:lineRule="auto"/>
      </w:pPr>
      <w:r w:rsidRPr="00A0123A">
        <w:t xml:space="preserve">In determining the responsibility of potential contractors, consider their past record of </w:t>
      </w:r>
      <w:r w:rsidR="00A5124B">
        <w:t>S</w:t>
      </w:r>
      <w:r w:rsidRPr="00A0123A">
        <w:t>ection 3 compliance and their current plans for the pending contract.</w:t>
      </w:r>
    </w:p>
    <w:p w14:paraId="649D7979" w14:textId="1A7163BE" w:rsidR="00654B4D" w:rsidRPr="00A0123A" w:rsidRDefault="00654B4D" w:rsidP="00575968">
      <w:pPr>
        <w:pStyle w:val="ListParagraph"/>
        <w:numPr>
          <w:ilvl w:val="0"/>
          <w:numId w:val="10"/>
        </w:numPr>
        <w:spacing w:line="276" w:lineRule="auto"/>
      </w:pPr>
      <w:r w:rsidRPr="00A0123A">
        <w:t xml:space="preserve">Following up with </w:t>
      </w:r>
      <w:r w:rsidR="00A5124B">
        <w:t xml:space="preserve">Section 3 Business Concerns </w:t>
      </w:r>
      <w:r w:rsidRPr="00A0123A">
        <w:t>that have expressed interest in the contracting opportunities.</w:t>
      </w:r>
    </w:p>
    <w:p w14:paraId="084A0DB9" w14:textId="77777777" w:rsidR="00654B4D" w:rsidRPr="00A0123A" w:rsidRDefault="00654B4D" w:rsidP="00575968">
      <w:pPr>
        <w:pStyle w:val="ListParagraph"/>
        <w:numPr>
          <w:ilvl w:val="0"/>
          <w:numId w:val="10"/>
        </w:numPr>
        <w:spacing w:line="276" w:lineRule="auto"/>
      </w:pPr>
      <w:r w:rsidRPr="00A0123A">
        <w:t>Where appropriate, breaking out contract work items into economically feasible units to facilitate participation by section 3 business concerns.</w:t>
      </w:r>
    </w:p>
    <w:p w14:paraId="1BFD21DD" w14:textId="0DC5DDE8" w:rsidR="00654B4D" w:rsidRDefault="00654B4D" w:rsidP="00575968">
      <w:pPr>
        <w:pStyle w:val="ListParagraph"/>
        <w:numPr>
          <w:ilvl w:val="0"/>
          <w:numId w:val="10"/>
        </w:numPr>
        <w:spacing w:line="276" w:lineRule="auto"/>
      </w:pPr>
      <w:r w:rsidRPr="00A0123A">
        <w:t>Supporting businesses which provide economic opportunities to low income persons by linking them to the support services such as the (SBA), the Department of Commerce and comparable agencies.</w:t>
      </w:r>
    </w:p>
    <w:p w14:paraId="7ADED37C" w14:textId="174201AE" w:rsidR="00687248" w:rsidRDefault="00687248" w:rsidP="00687248">
      <w:pPr>
        <w:spacing w:line="276" w:lineRule="auto"/>
      </w:pPr>
    </w:p>
    <w:p w14:paraId="5A4723FC" w14:textId="64B3AEEC" w:rsidR="00687248" w:rsidRDefault="00687248" w:rsidP="00687248">
      <w:pPr>
        <w:spacing w:line="276" w:lineRule="auto"/>
      </w:pPr>
    </w:p>
    <w:p w14:paraId="5C4A7EBB" w14:textId="77777777" w:rsidR="00687248" w:rsidRPr="00A0123A" w:rsidRDefault="00687248" w:rsidP="00687248">
      <w:pPr>
        <w:spacing w:line="276" w:lineRule="auto"/>
      </w:pPr>
    </w:p>
    <w:p w14:paraId="4BAE912C" w14:textId="024F37B4" w:rsidR="00C8063B" w:rsidRDefault="00C8063B" w:rsidP="00687248">
      <w:pPr>
        <w:pStyle w:val="Heading2"/>
      </w:pPr>
      <w:bookmarkStart w:id="32" w:name="_Toc31111454"/>
      <w:bookmarkStart w:id="33" w:name="_Toc37794222"/>
      <w:r>
        <w:t xml:space="preserve">Table C Section 3 efforts to be </w:t>
      </w:r>
      <w:bookmarkEnd w:id="32"/>
      <w:r w:rsidR="00687248">
        <w:t>implemented</w:t>
      </w:r>
      <w:bookmarkEnd w:id="33"/>
    </w:p>
    <w:p w14:paraId="3418979C" w14:textId="1A591584" w:rsidR="009C1A34" w:rsidRPr="009C1A34" w:rsidRDefault="009C1A34" w:rsidP="009C1A34">
      <w:r>
        <w:t>[Type Name of Contractor] will be completing and implementing from the above mentioned lists the following at minimum:</w:t>
      </w:r>
    </w:p>
    <w:tbl>
      <w:tblPr>
        <w:tblStyle w:val="GridTable2-Accent1"/>
        <w:tblW w:w="0" w:type="auto"/>
        <w:tblLook w:val="04A0" w:firstRow="1" w:lastRow="0" w:firstColumn="1" w:lastColumn="0" w:noHBand="0" w:noVBand="1"/>
      </w:tblPr>
      <w:tblGrid>
        <w:gridCol w:w="7089"/>
        <w:gridCol w:w="2241"/>
      </w:tblGrid>
      <w:tr w:rsidR="00A0123A" w:rsidRPr="00A0123A" w14:paraId="777E93BF" w14:textId="77777777" w:rsidTr="001E4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12" w:space="0" w:color="323E4F" w:themeColor="text2" w:themeShade="BF"/>
              <w:left w:val="single" w:sz="12" w:space="0" w:color="323E4F" w:themeColor="text2" w:themeShade="BF"/>
              <w:right w:val="single" w:sz="12" w:space="0" w:color="323E4F" w:themeColor="text2" w:themeShade="BF"/>
            </w:tcBorders>
          </w:tcPr>
          <w:p w14:paraId="08E3FB65" w14:textId="08EB7340" w:rsidR="00C8063B" w:rsidRPr="00FA2DF5" w:rsidRDefault="00C8063B" w:rsidP="00C8063B">
            <w:pPr>
              <w:rPr>
                <w:b w:val="0"/>
                <w:bCs w:val="0"/>
              </w:rPr>
            </w:pPr>
            <w:r w:rsidRPr="00C72638">
              <w:lastRenderedPageBreak/>
              <w:t xml:space="preserve">[Type Name of </w:t>
            </w:r>
            <w:r>
              <w:t>Contractor</w:t>
            </w:r>
            <w:r w:rsidRPr="00C72638">
              <w:t>]</w:t>
            </w:r>
            <w:r w:rsidRPr="00FA2DF5">
              <w:t xml:space="preserve"> Section 3 Efforts</w:t>
            </w:r>
            <w:r>
              <w:t xml:space="preserve"> to be implemented</w:t>
            </w:r>
          </w:p>
          <w:p w14:paraId="4298B5AD" w14:textId="20B28B48" w:rsidR="00654B4D" w:rsidRPr="00C37103" w:rsidRDefault="00654B4D" w:rsidP="00574D6D"/>
        </w:tc>
      </w:tr>
      <w:tr w:rsidR="00A0123A" w:rsidRPr="00A0123A" w14:paraId="2EB8B28E" w14:textId="77777777" w:rsidTr="004A0A39">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4DF707CA" w14:textId="77777777" w:rsidR="00D52E94" w:rsidRPr="00C37103" w:rsidRDefault="00D52E94" w:rsidP="00574D6D">
            <w:pPr>
              <w:rPr>
                <w:b w:val="0"/>
              </w:rPr>
            </w:pPr>
            <w:r w:rsidRPr="00C37103">
              <w:rPr>
                <w:b w:val="0"/>
              </w:rPr>
              <w:t>Use and implement this Section 3 Plan Template.</w:t>
            </w:r>
          </w:p>
        </w:tc>
        <w:tc>
          <w:tcPr>
            <w:tcW w:w="2245" w:type="dxa"/>
            <w:tcBorders>
              <w:right w:val="single" w:sz="12" w:space="0" w:color="323E4F" w:themeColor="text2" w:themeShade="BF"/>
            </w:tcBorders>
          </w:tcPr>
          <w:p w14:paraId="18F29E89" w14:textId="4AF12B1C" w:rsidR="00D52E94" w:rsidRPr="00A83D67" w:rsidRDefault="00C43A1C" w:rsidP="00574D6D">
            <w:pPr>
              <w:cnfStyle w:val="000000100000" w:firstRow="0" w:lastRow="0" w:firstColumn="0" w:lastColumn="0" w:oddVBand="0" w:evenVBand="0" w:oddHBand="1" w:evenHBand="0" w:firstRowFirstColumn="0" w:firstRowLastColumn="0" w:lastRowFirstColumn="0" w:lastRowLastColumn="0"/>
              <w:rPr>
                <w:b/>
              </w:rPr>
            </w:pPr>
            <w:sdt>
              <w:sdtPr>
                <w:rPr>
                  <w:b/>
                </w:rPr>
                <w:id w:val="1103457267"/>
                <w14:checkbox>
                  <w14:checked w14:val="0"/>
                  <w14:checkedState w14:val="2612" w14:font="MS Gothic"/>
                  <w14:uncheckedState w14:val="2610" w14:font="MS Gothic"/>
                </w14:checkbox>
              </w:sdtPr>
              <w:sdtEndPr/>
              <w:sdtContent>
                <w:r w:rsidR="00A5124B" w:rsidRPr="00A83D67">
                  <w:rPr>
                    <w:rFonts w:ascii="MS Gothic" w:eastAsia="MS Gothic" w:hAnsi="MS Gothic"/>
                    <w:b/>
                  </w:rPr>
                  <w:t>☐</w:t>
                </w:r>
              </w:sdtContent>
            </w:sdt>
            <w:r w:rsidR="00D52E94" w:rsidRPr="00A83D67">
              <w:rPr>
                <w:b/>
              </w:rPr>
              <w:t xml:space="preserve">Yes   </w:t>
            </w:r>
            <w:sdt>
              <w:sdtPr>
                <w:rPr>
                  <w:b/>
                </w:rPr>
                <w:id w:val="-1330910107"/>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528AF8AB" w14:textId="77777777" w:rsidTr="004A0A39">
        <w:trPr>
          <w:trHeight w:val="904"/>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7EA6C1AE" w14:textId="56AC4E68" w:rsidR="00D52E94" w:rsidRPr="00C37103" w:rsidRDefault="00D52E94" w:rsidP="00574D6D">
            <w:pPr>
              <w:rPr>
                <w:b w:val="0"/>
              </w:rPr>
            </w:pPr>
            <w:r w:rsidRPr="00C37103">
              <w:rPr>
                <w:b w:val="0"/>
              </w:rPr>
              <w:t>Establish a Section 3 Coordinator</w:t>
            </w:r>
            <w:r w:rsidR="00E125BF">
              <w:rPr>
                <w:b w:val="0"/>
              </w:rPr>
              <w:t xml:space="preserve"> who will be the primary point of contact for Planning, implementing and reporting on Section 3 requirements.</w:t>
            </w:r>
          </w:p>
        </w:tc>
        <w:tc>
          <w:tcPr>
            <w:tcW w:w="2245" w:type="dxa"/>
            <w:tcBorders>
              <w:right w:val="single" w:sz="12" w:space="0" w:color="323E4F" w:themeColor="text2" w:themeShade="BF"/>
            </w:tcBorders>
          </w:tcPr>
          <w:p w14:paraId="5E613715" w14:textId="2EF81D9B" w:rsidR="00D52E94" w:rsidRPr="00A83D67" w:rsidRDefault="00C43A1C" w:rsidP="00574D6D">
            <w:pPr>
              <w:cnfStyle w:val="000000000000" w:firstRow="0" w:lastRow="0" w:firstColumn="0" w:lastColumn="0" w:oddVBand="0" w:evenVBand="0" w:oddHBand="0" w:evenHBand="0" w:firstRowFirstColumn="0" w:firstRowLastColumn="0" w:lastRowFirstColumn="0" w:lastRowLastColumn="0"/>
              <w:rPr>
                <w:b/>
              </w:rPr>
            </w:pPr>
            <w:sdt>
              <w:sdtPr>
                <w:rPr>
                  <w:b/>
                </w:rPr>
                <w:id w:val="505177535"/>
                <w14:checkbox>
                  <w14:checked w14:val="0"/>
                  <w14:checkedState w14:val="2612" w14:font="MS Gothic"/>
                  <w14:uncheckedState w14:val="2610" w14:font="MS Gothic"/>
                </w14:checkbox>
              </w:sdtPr>
              <w:sdtEndPr/>
              <w:sdtContent>
                <w:r w:rsidR="00A5124B" w:rsidRPr="00A83D67">
                  <w:rPr>
                    <w:rFonts w:ascii="MS Gothic" w:eastAsia="MS Gothic" w:hAnsi="MS Gothic"/>
                    <w:b/>
                  </w:rPr>
                  <w:t>☐</w:t>
                </w:r>
              </w:sdtContent>
            </w:sdt>
            <w:r w:rsidR="00D52E94" w:rsidRPr="00A83D67">
              <w:rPr>
                <w:b/>
              </w:rPr>
              <w:t xml:space="preserve">Yes   </w:t>
            </w:r>
            <w:sdt>
              <w:sdtPr>
                <w:rPr>
                  <w:b/>
                </w:rPr>
                <w:id w:val="-1665698872"/>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48525B14" w14:textId="77777777" w:rsidTr="004A0A39">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3872A25F" w14:textId="77777777" w:rsidR="00D52E94" w:rsidRPr="00C37103" w:rsidRDefault="00D52E94" w:rsidP="00574D6D">
            <w:pPr>
              <w:rPr>
                <w:b w:val="0"/>
              </w:rPr>
            </w:pPr>
            <w:r w:rsidRPr="00C37103">
              <w:rPr>
                <w:b w:val="0"/>
              </w:rPr>
              <w:t>Attend Pre-Bid Meetings and identify Section 3 hiring and contracting opportunities.</w:t>
            </w:r>
          </w:p>
        </w:tc>
        <w:tc>
          <w:tcPr>
            <w:tcW w:w="2245" w:type="dxa"/>
            <w:tcBorders>
              <w:right w:val="single" w:sz="12" w:space="0" w:color="323E4F" w:themeColor="text2" w:themeShade="BF"/>
            </w:tcBorders>
          </w:tcPr>
          <w:p w14:paraId="20CBDFB8" w14:textId="77777777" w:rsidR="00D52E94" w:rsidRPr="00A83D67" w:rsidRDefault="00C43A1C" w:rsidP="00574D6D">
            <w:pPr>
              <w:cnfStyle w:val="000000100000" w:firstRow="0" w:lastRow="0" w:firstColumn="0" w:lastColumn="0" w:oddVBand="0" w:evenVBand="0" w:oddHBand="1" w:evenHBand="0" w:firstRowFirstColumn="0" w:firstRowLastColumn="0" w:lastRowFirstColumn="0" w:lastRowLastColumn="0"/>
              <w:rPr>
                <w:b/>
              </w:rPr>
            </w:pPr>
            <w:sdt>
              <w:sdtPr>
                <w:rPr>
                  <w:b/>
                </w:rPr>
                <w:id w:val="159206101"/>
                <w14:checkbox>
                  <w14:checked w14:val="0"/>
                  <w14:checkedState w14:val="2612" w14:font="MS Gothic"/>
                  <w14:uncheckedState w14:val="2610" w14:font="MS Gothic"/>
                </w14:checkbox>
              </w:sdtPr>
              <w:sdtEndPr/>
              <w:sdtContent>
                <w:r w:rsidR="00A0551F" w:rsidRPr="00A83D67">
                  <w:rPr>
                    <w:rFonts w:ascii="MS Gothic" w:eastAsia="MS Gothic" w:hAnsi="MS Gothic"/>
                    <w:b/>
                  </w:rPr>
                  <w:t>☐</w:t>
                </w:r>
              </w:sdtContent>
            </w:sdt>
            <w:r w:rsidR="00D52E94" w:rsidRPr="00A83D67">
              <w:rPr>
                <w:b/>
              </w:rPr>
              <w:t xml:space="preserve">Yes   </w:t>
            </w:r>
            <w:sdt>
              <w:sdtPr>
                <w:rPr>
                  <w:b/>
                </w:rPr>
                <w:id w:val="377590337"/>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5D4CFA42" w14:textId="77777777" w:rsidTr="00977C8D">
        <w:trPr>
          <w:trHeight w:val="778"/>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1A7CE1D0" w14:textId="197CB261" w:rsidR="00D52E94" w:rsidRPr="00C37103" w:rsidRDefault="00D52E94" w:rsidP="00574D6D">
            <w:pPr>
              <w:rPr>
                <w:b w:val="0"/>
              </w:rPr>
            </w:pPr>
            <w:r w:rsidRPr="00C37103">
              <w:rPr>
                <w:b w:val="0"/>
              </w:rPr>
              <w:t>Attend</w:t>
            </w:r>
            <w:r w:rsidR="00C90BD5">
              <w:rPr>
                <w:b w:val="0"/>
              </w:rPr>
              <w:t xml:space="preserve">, </w:t>
            </w:r>
            <w:r w:rsidR="00977C8D" w:rsidRPr="00C90BD5">
              <w:rPr>
                <w:b w:val="0"/>
              </w:rPr>
              <w:t>s</w:t>
            </w:r>
            <w:r w:rsidR="00C90BD5" w:rsidRPr="00C90BD5">
              <w:rPr>
                <w:b w:val="0"/>
              </w:rPr>
              <w:t>ponsor</w:t>
            </w:r>
            <w:r w:rsidR="00C90BD5">
              <w:rPr>
                <w:b w:val="0"/>
              </w:rPr>
              <w:t xml:space="preserve"> or host</w:t>
            </w:r>
            <w:r w:rsidR="00C90BD5">
              <w:t xml:space="preserve"> </w:t>
            </w:r>
            <w:r w:rsidRPr="00C37103">
              <w:rPr>
                <w:b w:val="0"/>
              </w:rPr>
              <w:t>Networking Events for Section 3 hiring and Section 3 contracting opportunities.</w:t>
            </w:r>
          </w:p>
        </w:tc>
        <w:tc>
          <w:tcPr>
            <w:tcW w:w="2245" w:type="dxa"/>
            <w:tcBorders>
              <w:right w:val="single" w:sz="12" w:space="0" w:color="323E4F" w:themeColor="text2" w:themeShade="BF"/>
            </w:tcBorders>
          </w:tcPr>
          <w:p w14:paraId="43EFB058" w14:textId="77777777" w:rsidR="00D52E94" w:rsidRPr="00A83D67" w:rsidRDefault="00C43A1C" w:rsidP="00574D6D">
            <w:pPr>
              <w:cnfStyle w:val="000000000000" w:firstRow="0" w:lastRow="0" w:firstColumn="0" w:lastColumn="0" w:oddVBand="0" w:evenVBand="0" w:oddHBand="0" w:evenHBand="0" w:firstRowFirstColumn="0" w:firstRowLastColumn="0" w:lastRowFirstColumn="0" w:lastRowLastColumn="0"/>
              <w:rPr>
                <w:b/>
              </w:rPr>
            </w:pPr>
            <w:sdt>
              <w:sdtPr>
                <w:rPr>
                  <w:b/>
                </w:rPr>
                <w:id w:val="708152300"/>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Yes   </w:t>
            </w:r>
            <w:sdt>
              <w:sdtPr>
                <w:rPr>
                  <w:b/>
                </w:rPr>
                <w:id w:val="1293866281"/>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793EB5EE" w14:textId="77777777" w:rsidTr="00977C8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6D298B18" w14:textId="77777777" w:rsidR="00D52E94" w:rsidRPr="00C37103" w:rsidRDefault="00D52E94" w:rsidP="00574D6D">
            <w:pPr>
              <w:rPr>
                <w:b w:val="0"/>
              </w:rPr>
            </w:pPr>
            <w:r w:rsidRPr="00C37103">
              <w:rPr>
                <w:b w:val="0"/>
              </w:rPr>
              <w:t>Forward open procurements to potential Section 3 businesses.</w:t>
            </w:r>
          </w:p>
        </w:tc>
        <w:tc>
          <w:tcPr>
            <w:tcW w:w="2245" w:type="dxa"/>
            <w:tcBorders>
              <w:right w:val="single" w:sz="12" w:space="0" w:color="323E4F" w:themeColor="text2" w:themeShade="BF"/>
            </w:tcBorders>
          </w:tcPr>
          <w:p w14:paraId="6DC9FEBE" w14:textId="77777777" w:rsidR="00D52E94" w:rsidRPr="00A83D67" w:rsidRDefault="00C43A1C" w:rsidP="00574D6D">
            <w:pPr>
              <w:cnfStyle w:val="000000100000" w:firstRow="0" w:lastRow="0" w:firstColumn="0" w:lastColumn="0" w:oddVBand="0" w:evenVBand="0" w:oddHBand="1" w:evenHBand="0" w:firstRowFirstColumn="0" w:firstRowLastColumn="0" w:lastRowFirstColumn="0" w:lastRowLastColumn="0"/>
              <w:rPr>
                <w:b/>
              </w:rPr>
            </w:pPr>
            <w:sdt>
              <w:sdtPr>
                <w:rPr>
                  <w:b/>
                </w:rPr>
                <w:id w:val="316083922"/>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Yes   </w:t>
            </w:r>
            <w:sdt>
              <w:sdtPr>
                <w:rPr>
                  <w:b/>
                </w:rPr>
                <w:id w:val="-669718289"/>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63ECB86D" w14:textId="77777777" w:rsidTr="00977C8D">
        <w:trPr>
          <w:trHeight w:val="472"/>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75D675DA" w14:textId="03546397" w:rsidR="00D52E94" w:rsidRPr="00C37103" w:rsidRDefault="00D52E94" w:rsidP="00574D6D">
            <w:pPr>
              <w:rPr>
                <w:b w:val="0"/>
              </w:rPr>
            </w:pPr>
            <w:r w:rsidRPr="00C37103">
              <w:rPr>
                <w:b w:val="0"/>
              </w:rPr>
              <w:t xml:space="preserve">Source and request a current list of </w:t>
            </w:r>
            <w:r w:rsidR="000D1E9C">
              <w:rPr>
                <w:b w:val="0"/>
              </w:rPr>
              <w:t>Section 3 Residents</w:t>
            </w:r>
            <w:r w:rsidRPr="00C37103">
              <w:rPr>
                <w:b w:val="0"/>
              </w:rPr>
              <w:t>.</w:t>
            </w:r>
          </w:p>
        </w:tc>
        <w:tc>
          <w:tcPr>
            <w:tcW w:w="2245" w:type="dxa"/>
            <w:tcBorders>
              <w:right w:val="single" w:sz="12" w:space="0" w:color="323E4F" w:themeColor="text2" w:themeShade="BF"/>
            </w:tcBorders>
          </w:tcPr>
          <w:p w14:paraId="3F7418EB" w14:textId="77777777" w:rsidR="00D52E94" w:rsidRPr="00A83D67" w:rsidRDefault="00C43A1C" w:rsidP="00574D6D">
            <w:pPr>
              <w:cnfStyle w:val="000000000000" w:firstRow="0" w:lastRow="0" w:firstColumn="0" w:lastColumn="0" w:oddVBand="0" w:evenVBand="0" w:oddHBand="0" w:evenHBand="0" w:firstRowFirstColumn="0" w:firstRowLastColumn="0" w:lastRowFirstColumn="0" w:lastRowLastColumn="0"/>
              <w:rPr>
                <w:b/>
              </w:rPr>
            </w:pPr>
            <w:sdt>
              <w:sdtPr>
                <w:rPr>
                  <w:b/>
                </w:rPr>
                <w:id w:val="-2147412563"/>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Yes   </w:t>
            </w:r>
            <w:sdt>
              <w:sdtPr>
                <w:rPr>
                  <w:b/>
                </w:rPr>
                <w:id w:val="-822428043"/>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43BB2C3C" w14:textId="77777777" w:rsidTr="00977C8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0B6C0B43" w14:textId="77777777" w:rsidR="00D52E94" w:rsidRPr="00C37103" w:rsidRDefault="00D52E94" w:rsidP="00574D6D">
            <w:pPr>
              <w:rPr>
                <w:b w:val="0"/>
              </w:rPr>
            </w:pPr>
            <w:r w:rsidRPr="00C37103">
              <w:rPr>
                <w:b w:val="0"/>
              </w:rPr>
              <w:t>Source and request a list of Resident Associations/ organizations</w:t>
            </w:r>
            <w:r w:rsidR="001E4E6C" w:rsidRPr="00C37103">
              <w:rPr>
                <w:b w:val="0"/>
              </w:rPr>
              <w:t>.</w:t>
            </w:r>
          </w:p>
        </w:tc>
        <w:tc>
          <w:tcPr>
            <w:tcW w:w="2245" w:type="dxa"/>
            <w:tcBorders>
              <w:right w:val="single" w:sz="12" w:space="0" w:color="323E4F" w:themeColor="text2" w:themeShade="BF"/>
            </w:tcBorders>
          </w:tcPr>
          <w:p w14:paraId="4AF8BEC3" w14:textId="77777777" w:rsidR="00D52E94" w:rsidRPr="00A83D67" w:rsidRDefault="00C43A1C" w:rsidP="00574D6D">
            <w:pPr>
              <w:cnfStyle w:val="000000100000" w:firstRow="0" w:lastRow="0" w:firstColumn="0" w:lastColumn="0" w:oddVBand="0" w:evenVBand="0" w:oddHBand="1" w:evenHBand="0" w:firstRowFirstColumn="0" w:firstRowLastColumn="0" w:lastRowFirstColumn="0" w:lastRowLastColumn="0"/>
              <w:rPr>
                <w:b/>
              </w:rPr>
            </w:pPr>
            <w:sdt>
              <w:sdtPr>
                <w:rPr>
                  <w:b/>
                </w:rPr>
                <w:id w:val="249013477"/>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Yes   </w:t>
            </w:r>
            <w:sdt>
              <w:sdtPr>
                <w:rPr>
                  <w:b/>
                </w:rPr>
                <w:id w:val="1260715621"/>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31C2C9CE" w14:textId="77777777" w:rsidTr="001E4E6C">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7E9CDB20" w14:textId="6941B05F" w:rsidR="00D52E94" w:rsidRPr="00C37103" w:rsidRDefault="00D52E94" w:rsidP="00574D6D">
            <w:pPr>
              <w:rPr>
                <w:b w:val="0"/>
                <w:bCs w:val="0"/>
              </w:rPr>
            </w:pPr>
            <w:r w:rsidRPr="00C37103">
              <w:rPr>
                <w:b w:val="0"/>
              </w:rPr>
              <w:t xml:space="preserve">Partner with </w:t>
            </w:r>
            <w:r w:rsidR="00A07187">
              <w:rPr>
                <w:b w:val="0"/>
              </w:rPr>
              <w:t>O</w:t>
            </w:r>
            <w:r w:rsidRPr="00C37103">
              <w:rPr>
                <w:b w:val="0"/>
              </w:rPr>
              <w:t xml:space="preserve">ne </w:t>
            </w:r>
            <w:r w:rsidR="00A07187">
              <w:rPr>
                <w:b w:val="0"/>
              </w:rPr>
              <w:t>S</w:t>
            </w:r>
            <w:r w:rsidRPr="00C37103">
              <w:rPr>
                <w:b w:val="0"/>
              </w:rPr>
              <w:t>top</w:t>
            </w:r>
            <w:r w:rsidR="009E3597">
              <w:rPr>
                <w:b w:val="0"/>
              </w:rPr>
              <w:t xml:space="preserve"> Career Center</w:t>
            </w:r>
            <w:r w:rsidR="009E3597">
              <w:rPr>
                <w:rStyle w:val="FootnoteReference"/>
                <w:b w:val="0"/>
              </w:rPr>
              <w:footnoteReference w:id="6"/>
            </w:r>
            <w:r w:rsidRPr="00C37103">
              <w:rPr>
                <w:b w:val="0"/>
              </w:rPr>
              <w:t xml:space="preserve"> and other nonprofits </w:t>
            </w:r>
            <w:r w:rsidR="00801AAF">
              <w:rPr>
                <w:b w:val="0"/>
              </w:rPr>
              <w:t xml:space="preserve">or trade schools </w:t>
            </w:r>
            <w:r w:rsidRPr="00C37103">
              <w:rPr>
                <w:b w:val="0"/>
              </w:rPr>
              <w:t xml:space="preserve">working to place individuals into job opportunities to source </w:t>
            </w:r>
            <w:r w:rsidR="000D1E9C">
              <w:rPr>
                <w:b w:val="0"/>
              </w:rPr>
              <w:t>Section 3 Residents</w:t>
            </w:r>
            <w:r w:rsidRPr="00C37103">
              <w:rPr>
                <w:b w:val="0"/>
              </w:rPr>
              <w:t>.</w:t>
            </w:r>
          </w:p>
          <w:p w14:paraId="628F58F4" w14:textId="77777777" w:rsidR="001E4E6C" w:rsidRPr="00C37103" w:rsidRDefault="001E4E6C" w:rsidP="00574D6D">
            <w:pPr>
              <w:rPr>
                <w:b w:val="0"/>
              </w:rPr>
            </w:pPr>
          </w:p>
        </w:tc>
        <w:tc>
          <w:tcPr>
            <w:tcW w:w="2245" w:type="dxa"/>
            <w:tcBorders>
              <w:right w:val="single" w:sz="12" w:space="0" w:color="323E4F" w:themeColor="text2" w:themeShade="BF"/>
            </w:tcBorders>
          </w:tcPr>
          <w:p w14:paraId="30546C12" w14:textId="77777777" w:rsidR="00D52E94" w:rsidRPr="00A83D67" w:rsidRDefault="00C43A1C" w:rsidP="00574D6D">
            <w:pPr>
              <w:cnfStyle w:val="000000000000" w:firstRow="0" w:lastRow="0" w:firstColumn="0" w:lastColumn="0" w:oddVBand="0" w:evenVBand="0" w:oddHBand="0" w:evenHBand="0" w:firstRowFirstColumn="0" w:firstRowLastColumn="0" w:lastRowFirstColumn="0" w:lastRowLastColumn="0"/>
              <w:rPr>
                <w:b/>
              </w:rPr>
            </w:pPr>
            <w:sdt>
              <w:sdtPr>
                <w:rPr>
                  <w:b/>
                </w:rPr>
                <w:id w:val="-1930891372"/>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Yes   </w:t>
            </w:r>
            <w:sdt>
              <w:sdtPr>
                <w:rPr>
                  <w:b/>
                </w:rPr>
                <w:id w:val="1982035869"/>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7188E8E6" w14:textId="77777777" w:rsidTr="001E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tcPr>
          <w:p w14:paraId="18C4A075" w14:textId="4F286B22" w:rsidR="00D52E94" w:rsidRPr="00C37103" w:rsidRDefault="00D52E94" w:rsidP="00574D6D">
            <w:pPr>
              <w:rPr>
                <w:rFonts w:eastAsia="Times New Roman"/>
                <w:b w:val="0"/>
                <w:bCs w:val="0"/>
              </w:rPr>
            </w:pPr>
            <w:r w:rsidRPr="00C37103">
              <w:rPr>
                <w:b w:val="0"/>
              </w:rPr>
              <w:t>Make mandatory the use of</w:t>
            </w:r>
            <w:r w:rsidRPr="00C37103">
              <w:rPr>
                <w:rFonts w:eastAsia="Times New Roman"/>
                <w:b w:val="0"/>
              </w:rPr>
              <w:t xml:space="preserve"> the PRDOH “Model Contract Section 3 Clause”</w:t>
            </w:r>
            <w:r w:rsidRPr="00C37103">
              <w:rPr>
                <w:rStyle w:val="FootnoteReference"/>
                <w:rFonts w:eastAsia="Times New Roman"/>
                <w:b w:val="0"/>
              </w:rPr>
              <w:footnoteReference w:id="7"/>
            </w:r>
            <w:r w:rsidRPr="00C37103">
              <w:rPr>
                <w:rFonts w:eastAsia="Times New Roman"/>
                <w:b w:val="0"/>
              </w:rPr>
              <w:t xml:space="preserve">  in all subcontracts</w:t>
            </w:r>
            <w:r w:rsidR="001E4E6C" w:rsidRPr="00C37103">
              <w:rPr>
                <w:rFonts w:eastAsia="Times New Roman"/>
                <w:b w:val="0"/>
              </w:rPr>
              <w:t>.</w:t>
            </w:r>
          </w:p>
          <w:p w14:paraId="4A4C59F5" w14:textId="77777777" w:rsidR="001E4E6C" w:rsidRPr="00C37103" w:rsidRDefault="001E4E6C" w:rsidP="00574D6D">
            <w:pPr>
              <w:rPr>
                <w:b w:val="0"/>
              </w:rPr>
            </w:pPr>
          </w:p>
        </w:tc>
        <w:tc>
          <w:tcPr>
            <w:tcW w:w="2245" w:type="dxa"/>
            <w:tcBorders>
              <w:right w:val="single" w:sz="12" w:space="0" w:color="323E4F" w:themeColor="text2" w:themeShade="BF"/>
            </w:tcBorders>
          </w:tcPr>
          <w:p w14:paraId="6E23E158" w14:textId="77777777" w:rsidR="00D52E94" w:rsidRPr="00A83D67" w:rsidRDefault="00C43A1C" w:rsidP="00574D6D">
            <w:pPr>
              <w:cnfStyle w:val="000000100000" w:firstRow="0" w:lastRow="0" w:firstColumn="0" w:lastColumn="0" w:oddVBand="0" w:evenVBand="0" w:oddHBand="1" w:evenHBand="0" w:firstRowFirstColumn="0" w:firstRowLastColumn="0" w:lastRowFirstColumn="0" w:lastRowLastColumn="0"/>
              <w:rPr>
                <w:b/>
              </w:rPr>
            </w:pPr>
            <w:sdt>
              <w:sdtPr>
                <w:rPr>
                  <w:b/>
                </w:rPr>
                <w:id w:val="-1922635842"/>
                <w14:checkbox>
                  <w14:checked w14:val="0"/>
                  <w14:checkedState w14:val="2612" w14:font="MS Gothic"/>
                  <w14:uncheckedState w14:val="2610" w14:font="MS Gothic"/>
                </w14:checkbox>
              </w:sdtPr>
              <w:sdtEndPr/>
              <w:sdtContent>
                <w:r w:rsidR="00E62CD6" w:rsidRPr="00A83D67">
                  <w:rPr>
                    <w:rFonts w:ascii="MS Gothic" w:eastAsia="MS Gothic" w:hAnsi="MS Gothic"/>
                    <w:b/>
                  </w:rPr>
                  <w:t>☐</w:t>
                </w:r>
              </w:sdtContent>
            </w:sdt>
            <w:r w:rsidR="00D52E94" w:rsidRPr="00A83D67">
              <w:rPr>
                <w:b/>
              </w:rPr>
              <w:t xml:space="preserve">Yes   </w:t>
            </w:r>
            <w:sdt>
              <w:sdtPr>
                <w:rPr>
                  <w:b/>
                </w:rPr>
                <w:id w:val="-518312648"/>
                <w14:checkbox>
                  <w14:checked w14:val="0"/>
                  <w14:checkedState w14:val="2612" w14:font="MS Gothic"/>
                  <w14:uncheckedState w14:val="2610" w14:font="MS Gothic"/>
                </w14:checkbox>
              </w:sdtPr>
              <w:sdtEndPr/>
              <w:sdtContent>
                <w:r w:rsidR="00D52E94" w:rsidRPr="00A83D67">
                  <w:rPr>
                    <w:rFonts w:ascii="Segoe UI Symbol" w:eastAsia="MS Gothic" w:hAnsi="Segoe UI Symbol" w:cs="Segoe UI Symbol"/>
                    <w:b/>
                  </w:rPr>
                  <w:t>☐</w:t>
                </w:r>
              </w:sdtContent>
            </w:sdt>
            <w:r w:rsidR="00D52E94" w:rsidRPr="00A83D67">
              <w:rPr>
                <w:b/>
              </w:rPr>
              <w:t xml:space="preserve"> No</w:t>
            </w:r>
          </w:p>
        </w:tc>
      </w:tr>
      <w:tr w:rsidR="00A0123A" w:rsidRPr="00A0123A" w14:paraId="58FCF003" w14:textId="77777777" w:rsidTr="00860697">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tcBorders>
            <w:shd w:val="clear" w:color="auto" w:fill="auto"/>
          </w:tcPr>
          <w:p w14:paraId="2C5BAA2E" w14:textId="77777777" w:rsidR="00654B4D" w:rsidRPr="00C37103" w:rsidRDefault="00654B4D" w:rsidP="00574D6D">
            <w:pPr>
              <w:rPr>
                <w:b w:val="0"/>
                <w:bCs w:val="0"/>
              </w:rPr>
            </w:pPr>
            <w:r w:rsidRPr="00C37103">
              <w:rPr>
                <w:b w:val="0"/>
              </w:rPr>
              <w:t xml:space="preserve">List Additional Efforts: </w:t>
            </w:r>
          </w:p>
          <w:p w14:paraId="539C6C78" w14:textId="77777777" w:rsidR="00654B4D" w:rsidRPr="00C37103" w:rsidRDefault="00654B4D" w:rsidP="00574D6D">
            <w:pPr>
              <w:rPr>
                <w:b w:val="0"/>
                <w:bCs w:val="0"/>
              </w:rPr>
            </w:pPr>
          </w:p>
          <w:p w14:paraId="32FA158E" w14:textId="77777777" w:rsidR="00654B4D" w:rsidRPr="00C37103" w:rsidRDefault="00654B4D" w:rsidP="00574D6D">
            <w:pPr>
              <w:rPr>
                <w:b w:val="0"/>
              </w:rPr>
            </w:pPr>
          </w:p>
        </w:tc>
        <w:tc>
          <w:tcPr>
            <w:tcW w:w="2245" w:type="dxa"/>
            <w:tcBorders>
              <w:right w:val="single" w:sz="12" w:space="0" w:color="323E4F" w:themeColor="text2" w:themeShade="BF"/>
            </w:tcBorders>
            <w:shd w:val="clear" w:color="auto" w:fill="auto"/>
          </w:tcPr>
          <w:p w14:paraId="3F19B9E2" w14:textId="77777777" w:rsidR="00654B4D" w:rsidRPr="00A83D67" w:rsidRDefault="00C43A1C" w:rsidP="00574D6D">
            <w:pPr>
              <w:cnfStyle w:val="000000000000" w:firstRow="0" w:lastRow="0" w:firstColumn="0" w:lastColumn="0" w:oddVBand="0" w:evenVBand="0" w:oddHBand="0" w:evenHBand="0" w:firstRowFirstColumn="0" w:firstRowLastColumn="0" w:lastRowFirstColumn="0" w:lastRowLastColumn="0"/>
              <w:rPr>
                <w:b/>
              </w:rPr>
            </w:pPr>
            <w:sdt>
              <w:sdtPr>
                <w:rPr>
                  <w:b/>
                </w:rPr>
                <w:id w:val="-319191658"/>
                <w14:checkbox>
                  <w14:checked w14:val="0"/>
                  <w14:checkedState w14:val="2612" w14:font="MS Gothic"/>
                  <w14:uncheckedState w14:val="2610" w14:font="MS Gothic"/>
                </w14:checkbox>
              </w:sdtPr>
              <w:sdtEndPr/>
              <w:sdtContent>
                <w:r w:rsidR="00654B4D" w:rsidRPr="00A83D67">
                  <w:rPr>
                    <w:rFonts w:ascii="Segoe UI Symbol" w:eastAsia="MS Gothic" w:hAnsi="Segoe UI Symbol" w:cs="Segoe UI Symbol"/>
                    <w:b/>
                  </w:rPr>
                  <w:t>☐</w:t>
                </w:r>
              </w:sdtContent>
            </w:sdt>
            <w:r w:rsidR="00654B4D" w:rsidRPr="00A83D67">
              <w:rPr>
                <w:b/>
              </w:rPr>
              <w:t xml:space="preserve">Yes   </w:t>
            </w:r>
            <w:sdt>
              <w:sdtPr>
                <w:rPr>
                  <w:b/>
                </w:rPr>
                <w:id w:val="572314109"/>
                <w14:checkbox>
                  <w14:checked w14:val="0"/>
                  <w14:checkedState w14:val="2612" w14:font="MS Gothic"/>
                  <w14:uncheckedState w14:val="2610" w14:font="MS Gothic"/>
                </w14:checkbox>
              </w:sdtPr>
              <w:sdtEndPr/>
              <w:sdtContent>
                <w:r w:rsidR="00654B4D" w:rsidRPr="00A83D67">
                  <w:rPr>
                    <w:rFonts w:ascii="Segoe UI Symbol" w:eastAsia="MS Gothic" w:hAnsi="Segoe UI Symbol" w:cs="Segoe UI Symbol"/>
                    <w:b/>
                  </w:rPr>
                  <w:t>☐</w:t>
                </w:r>
              </w:sdtContent>
            </w:sdt>
            <w:r w:rsidR="00654B4D" w:rsidRPr="00A83D67">
              <w:rPr>
                <w:b/>
              </w:rPr>
              <w:t xml:space="preserve"> No</w:t>
            </w:r>
          </w:p>
        </w:tc>
      </w:tr>
      <w:tr w:rsidR="00A0123A" w:rsidRPr="00A0123A" w14:paraId="2F3FD711" w14:textId="77777777" w:rsidTr="001E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Borders>
              <w:left w:val="single" w:sz="12" w:space="0" w:color="323E4F" w:themeColor="text2" w:themeShade="BF"/>
              <w:bottom w:val="single" w:sz="12" w:space="0" w:color="323E4F" w:themeColor="text2" w:themeShade="BF"/>
            </w:tcBorders>
          </w:tcPr>
          <w:p w14:paraId="7A9085EB" w14:textId="77777777" w:rsidR="00654B4D" w:rsidRPr="00C37103" w:rsidRDefault="00654B4D" w:rsidP="00574D6D">
            <w:pPr>
              <w:rPr>
                <w:b w:val="0"/>
                <w:bCs w:val="0"/>
              </w:rPr>
            </w:pPr>
            <w:r w:rsidRPr="00C37103">
              <w:rPr>
                <w:b w:val="0"/>
              </w:rPr>
              <w:t>List Additional Efforts:</w:t>
            </w:r>
          </w:p>
          <w:p w14:paraId="156E789E" w14:textId="77777777" w:rsidR="00654B4D" w:rsidRPr="00C37103" w:rsidRDefault="00654B4D" w:rsidP="00574D6D">
            <w:pPr>
              <w:rPr>
                <w:b w:val="0"/>
                <w:bCs w:val="0"/>
              </w:rPr>
            </w:pPr>
          </w:p>
          <w:p w14:paraId="4A15FCC5" w14:textId="77777777" w:rsidR="00654B4D" w:rsidRPr="00C37103" w:rsidRDefault="00654B4D" w:rsidP="00574D6D">
            <w:pPr>
              <w:rPr>
                <w:b w:val="0"/>
              </w:rPr>
            </w:pPr>
          </w:p>
        </w:tc>
        <w:tc>
          <w:tcPr>
            <w:tcW w:w="2245" w:type="dxa"/>
            <w:tcBorders>
              <w:bottom w:val="single" w:sz="12" w:space="0" w:color="323E4F" w:themeColor="text2" w:themeShade="BF"/>
              <w:right w:val="single" w:sz="12" w:space="0" w:color="323E4F" w:themeColor="text2" w:themeShade="BF"/>
            </w:tcBorders>
          </w:tcPr>
          <w:p w14:paraId="488EF452" w14:textId="77777777" w:rsidR="00654B4D" w:rsidRPr="00A83D67" w:rsidRDefault="00C43A1C" w:rsidP="00574D6D">
            <w:pPr>
              <w:cnfStyle w:val="000000100000" w:firstRow="0" w:lastRow="0" w:firstColumn="0" w:lastColumn="0" w:oddVBand="0" w:evenVBand="0" w:oddHBand="1" w:evenHBand="0" w:firstRowFirstColumn="0" w:firstRowLastColumn="0" w:lastRowFirstColumn="0" w:lastRowLastColumn="0"/>
              <w:rPr>
                <w:b/>
              </w:rPr>
            </w:pPr>
            <w:sdt>
              <w:sdtPr>
                <w:rPr>
                  <w:b/>
                </w:rPr>
                <w:id w:val="1076624053"/>
                <w14:checkbox>
                  <w14:checked w14:val="0"/>
                  <w14:checkedState w14:val="2612" w14:font="MS Gothic"/>
                  <w14:uncheckedState w14:val="2610" w14:font="MS Gothic"/>
                </w14:checkbox>
              </w:sdtPr>
              <w:sdtEndPr/>
              <w:sdtContent>
                <w:r w:rsidR="00654B4D" w:rsidRPr="00A83D67">
                  <w:rPr>
                    <w:rFonts w:ascii="Segoe UI Symbol" w:eastAsia="MS Gothic" w:hAnsi="Segoe UI Symbol" w:cs="Segoe UI Symbol"/>
                    <w:b/>
                  </w:rPr>
                  <w:t>☐</w:t>
                </w:r>
              </w:sdtContent>
            </w:sdt>
            <w:r w:rsidR="00654B4D" w:rsidRPr="00A83D67">
              <w:rPr>
                <w:b/>
              </w:rPr>
              <w:t xml:space="preserve">Yes   </w:t>
            </w:r>
            <w:sdt>
              <w:sdtPr>
                <w:rPr>
                  <w:b/>
                </w:rPr>
                <w:id w:val="1464692326"/>
                <w14:checkbox>
                  <w14:checked w14:val="0"/>
                  <w14:checkedState w14:val="2612" w14:font="MS Gothic"/>
                  <w14:uncheckedState w14:val="2610" w14:font="MS Gothic"/>
                </w14:checkbox>
              </w:sdtPr>
              <w:sdtEndPr/>
              <w:sdtContent>
                <w:r w:rsidR="00654B4D" w:rsidRPr="00A83D67">
                  <w:rPr>
                    <w:rFonts w:ascii="Segoe UI Symbol" w:eastAsia="MS Gothic" w:hAnsi="Segoe UI Symbol" w:cs="Segoe UI Symbol"/>
                    <w:b/>
                  </w:rPr>
                  <w:t>☐</w:t>
                </w:r>
              </w:sdtContent>
            </w:sdt>
            <w:r w:rsidR="00654B4D" w:rsidRPr="00A83D67">
              <w:rPr>
                <w:b/>
              </w:rPr>
              <w:t xml:space="preserve"> No</w:t>
            </w:r>
          </w:p>
        </w:tc>
      </w:tr>
    </w:tbl>
    <w:p w14:paraId="3F2A6285" w14:textId="6F8EE7F4" w:rsidR="002054A6" w:rsidRDefault="002054A6" w:rsidP="002054A6"/>
    <w:p w14:paraId="58125CC2" w14:textId="342A55FE" w:rsidR="00D52E94" w:rsidRPr="005E06CB" w:rsidRDefault="00D52E94" w:rsidP="00A83D67">
      <w:pPr>
        <w:pStyle w:val="Heading1"/>
      </w:pPr>
      <w:bookmarkStart w:id="35" w:name="_Toc37794223"/>
      <w:r w:rsidRPr="00A83D67">
        <w:t>Outreach Efforts</w:t>
      </w:r>
      <w:bookmarkEnd w:id="35"/>
    </w:p>
    <w:p w14:paraId="30169B9E" w14:textId="6FB58B32" w:rsidR="004721A7" w:rsidRPr="00FA2DF5" w:rsidRDefault="004721A7" w:rsidP="004721A7">
      <w:r w:rsidRPr="00FA2DF5">
        <w:t xml:space="preserve">Outreach Efforts </w:t>
      </w:r>
      <w:r>
        <w:t>will be completed</w:t>
      </w:r>
      <w:r w:rsidRPr="00FA2DF5">
        <w:t xml:space="preserve"> on an ongoing basis throughout the life of the programs or projects</w:t>
      </w:r>
      <w:r>
        <w:t xml:space="preserve">. </w:t>
      </w:r>
      <w:r w:rsidR="003D46CE">
        <w:t>T</w:t>
      </w:r>
      <w:r w:rsidRPr="00FA2DF5">
        <w:t>able</w:t>
      </w:r>
      <w:r w:rsidR="003D46CE">
        <w:t xml:space="preserve"> D</w:t>
      </w:r>
      <w:r w:rsidRPr="00FA2DF5">
        <w:t xml:space="preserve"> below </w:t>
      </w:r>
      <w:r>
        <w:t>specifically</w:t>
      </w:r>
      <w:r w:rsidRPr="00FA2DF5">
        <w:t xml:space="preserve"> outline</w:t>
      </w:r>
      <w:r>
        <w:t>s</w:t>
      </w:r>
      <w:r w:rsidRPr="00FA2DF5">
        <w:t xml:space="preserve"> </w:t>
      </w:r>
      <w:r>
        <w:t>the</w:t>
      </w:r>
      <w:r w:rsidRPr="00FA2DF5">
        <w:t xml:space="preserve"> plan to achieve those outreach effort objectives.</w:t>
      </w:r>
    </w:p>
    <w:p w14:paraId="0EC55E28" w14:textId="4251468D" w:rsidR="00D52E94" w:rsidRPr="00C37103" w:rsidRDefault="004721A7" w:rsidP="00A83D67">
      <w:pPr>
        <w:pStyle w:val="Heading2"/>
      </w:pPr>
      <w:bookmarkStart w:id="36" w:name="_Toc31111456"/>
      <w:bookmarkStart w:id="37" w:name="_Toc37794224"/>
      <w:r>
        <w:t>Table D Outreach Efforts to be completed</w:t>
      </w:r>
      <w:bookmarkEnd w:id="36"/>
      <w:bookmarkEnd w:id="37"/>
    </w:p>
    <w:tbl>
      <w:tblPr>
        <w:tblStyle w:val="ListTable7Colorful-Accent1"/>
        <w:tblW w:w="9795" w:type="dxa"/>
        <w:tblLook w:val="04A0" w:firstRow="1" w:lastRow="0" w:firstColumn="1" w:lastColumn="0" w:noHBand="0" w:noVBand="1"/>
      </w:tblPr>
      <w:tblGrid>
        <w:gridCol w:w="4667"/>
        <w:gridCol w:w="5128"/>
      </w:tblGrid>
      <w:tr w:rsidR="00A0123A" w:rsidRPr="00C37103" w14:paraId="2897F6CA" w14:textId="77777777" w:rsidTr="00574D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95" w:type="dxa"/>
            <w:gridSpan w:val="2"/>
            <w:tcBorders>
              <w:top w:val="single" w:sz="12" w:space="0" w:color="323E4F" w:themeColor="text2" w:themeShade="BF"/>
              <w:left w:val="single" w:sz="12" w:space="0" w:color="323E4F" w:themeColor="text2" w:themeShade="BF"/>
              <w:right w:val="single" w:sz="12" w:space="0" w:color="323E4F" w:themeColor="text2" w:themeShade="BF"/>
            </w:tcBorders>
          </w:tcPr>
          <w:p w14:paraId="13332A43" w14:textId="28CEFA30" w:rsidR="00EE3059" w:rsidRPr="005E1518" w:rsidRDefault="00EE3059" w:rsidP="00EE3059">
            <w:pPr>
              <w:jc w:val="center"/>
              <w:rPr>
                <w:b/>
                <w:i w:val="0"/>
                <w:iCs w:val="0"/>
                <w:color w:val="auto"/>
              </w:rPr>
            </w:pPr>
            <w:r>
              <w:rPr>
                <w:b/>
                <w:color w:val="auto"/>
              </w:rPr>
              <w:t>[Type Name of Contractor]</w:t>
            </w:r>
            <w:r w:rsidRPr="005E1518">
              <w:rPr>
                <w:b/>
                <w:color w:val="auto"/>
              </w:rPr>
              <w:t xml:space="preserve"> Outreach Efforts</w:t>
            </w:r>
          </w:p>
          <w:p w14:paraId="44B9D7C8" w14:textId="4C3BD299" w:rsidR="00D52E94" w:rsidRPr="00C37103" w:rsidRDefault="00D52E94" w:rsidP="00D52E94">
            <w:pPr>
              <w:jc w:val="left"/>
              <w:rPr>
                <w:b/>
                <w:i w:val="0"/>
                <w:color w:val="auto"/>
                <w:sz w:val="22"/>
              </w:rPr>
            </w:pPr>
          </w:p>
        </w:tc>
      </w:tr>
      <w:tr w:rsidR="00A0123A" w:rsidRPr="00C37103" w14:paraId="41467FFA" w14:textId="77777777" w:rsidTr="0057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left w:val="single" w:sz="12" w:space="0" w:color="323E4F" w:themeColor="text2" w:themeShade="BF"/>
            </w:tcBorders>
          </w:tcPr>
          <w:p w14:paraId="68E362C5" w14:textId="2E0B1F22" w:rsidR="00D52E94" w:rsidRPr="00A83D67" w:rsidRDefault="00EE3059" w:rsidP="008F64F6">
            <w:pPr>
              <w:jc w:val="left"/>
              <w:rPr>
                <w:color w:val="auto"/>
                <w:sz w:val="22"/>
              </w:rPr>
            </w:pPr>
            <w:r w:rsidRPr="0059481B">
              <w:lastRenderedPageBreak/>
              <w:t>List</w:t>
            </w:r>
            <w:r>
              <w:t xml:space="preserve"> of</w:t>
            </w:r>
            <w:r w:rsidRPr="0059481B">
              <w:t xml:space="preserve"> all the resident associations / organizations </w:t>
            </w:r>
            <w:r>
              <w:t>that will be</w:t>
            </w:r>
            <w:r w:rsidRPr="0059481B">
              <w:t xml:space="preserve"> reach</w:t>
            </w:r>
            <w:r>
              <w:t>ed</w:t>
            </w:r>
            <w:r w:rsidRPr="0059481B">
              <w:t xml:space="preserve"> out to.</w:t>
            </w:r>
          </w:p>
        </w:tc>
        <w:tc>
          <w:tcPr>
            <w:tcW w:w="5128" w:type="dxa"/>
            <w:tcBorders>
              <w:right w:val="single" w:sz="12" w:space="0" w:color="323E4F" w:themeColor="text2" w:themeShade="BF"/>
            </w:tcBorders>
          </w:tcPr>
          <w:p w14:paraId="46CBFE63" w14:textId="77777777" w:rsidR="00EE3059" w:rsidRPr="00A57F14" w:rsidRDefault="00EE3059" w:rsidP="00EE30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5F186AF4" w14:textId="77777777" w:rsidR="00EE3059" w:rsidRDefault="00EE3059" w:rsidP="00574D6D">
            <w:pPr>
              <w:cnfStyle w:val="000000100000" w:firstRow="0" w:lastRow="0" w:firstColumn="0" w:lastColumn="0" w:oddVBand="0" w:evenVBand="0" w:oddHBand="1" w:evenHBand="0" w:firstRowFirstColumn="0" w:firstRowLastColumn="0" w:lastRowFirstColumn="0" w:lastRowLastColumn="0"/>
              <w:rPr>
                <w:color w:val="auto"/>
              </w:rPr>
            </w:pPr>
          </w:p>
          <w:p w14:paraId="76511307" w14:textId="59D86E9D" w:rsidR="00D52E94" w:rsidRPr="00C37103" w:rsidRDefault="00436161" w:rsidP="00574D6D">
            <w:pPr>
              <w:cnfStyle w:val="000000100000" w:firstRow="0" w:lastRow="0" w:firstColumn="0" w:lastColumn="0" w:oddVBand="0" w:evenVBand="0" w:oddHBand="1" w:evenHBand="0" w:firstRowFirstColumn="0" w:firstRowLastColumn="0" w:lastRowFirstColumn="0" w:lastRowLastColumn="0"/>
              <w:rPr>
                <w:color w:val="auto"/>
              </w:rPr>
            </w:pPr>
            <w:r w:rsidRPr="00C37103">
              <w:rPr>
                <w:color w:val="auto"/>
              </w:rPr>
              <w:t>Sample: Letters to Public Housing administrators for job opening in Aguadilla &amp; Dorado on 1/9/2020. Copies available to view.</w:t>
            </w:r>
          </w:p>
          <w:p w14:paraId="1F53F03A" w14:textId="77777777" w:rsidR="00654B4D" w:rsidRPr="00C37103" w:rsidRDefault="00654B4D" w:rsidP="00574D6D">
            <w:pPr>
              <w:cnfStyle w:val="000000100000" w:firstRow="0" w:lastRow="0" w:firstColumn="0" w:lastColumn="0" w:oddVBand="0" w:evenVBand="0" w:oddHBand="1" w:evenHBand="0" w:firstRowFirstColumn="0" w:firstRowLastColumn="0" w:lastRowFirstColumn="0" w:lastRowLastColumn="0"/>
              <w:rPr>
                <w:color w:val="auto"/>
              </w:rPr>
            </w:pPr>
          </w:p>
          <w:p w14:paraId="72339E22" w14:textId="77777777" w:rsidR="00654B4D" w:rsidRPr="00C37103" w:rsidRDefault="00654B4D" w:rsidP="00574D6D">
            <w:pPr>
              <w:cnfStyle w:val="000000100000" w:firstRow="0" w:lastRow="0" w:firstColumn="0" w:lastColumn="0" w:oddVBand="0" w:evenVBand="0" w:oddHBand="1" w:evenHBand="0" w:firstRowFirstColumn="0" w:firstRowLastColumn="0" w:lastRowFirstColumn="0" w:lastRowLastColumn="0"/>
              <w:rPr>
                <w:color w:val="auto"/>
              </w:rPr>
            </w:pPr>
          </w:p>
        </w:tc>
      </w:tr>
      <w:tr w:rsidR="00A0123A" w:rsidRPr="00C37103" w14:paraId="0FEC236F" w14:textId="77777777" w:rsidTr="00574D6D">
        <w:tc>
          <w:tcPr>
            <w:cnfStyle w:val="001000000000" w:firstRow="0" w:lastRow="0" w:firstColumn="1" w:lastColumn="0" w:oddVBand="0" w:evenVBand="0" w:oddHBand="0" w:evenHBand="0" w:firstRowFirstColumn="0" w:firstRowLastColumn="0" w:lastRowFirstColumn="0" w:lastRowLastColumn="0"/>
            <w:tcW w:w="4667" w:type="dxa"/>
            <w:tcBorders>
              <w:left w:val="single" w:sz="12" w:space="0" w:color="323E4F" w:themeColor="text2" w:themeShade="BF"/>
            </w:tcBorders>
          </w:tcPr>
          <w:p w14:paraId="04324818" w14:textId="7D3DFB98" w:rsidR="00EE3059" w:rsidRPr="005E1518" w:rsidRDefault="00EE3059" w:rsidP="00EE3059">
            <w:pPr>
              <w:jc w:val="left"/>
              <w:rPr>
                <w:i w:val="0"/>
                <w:iCs w:val="0"/>
                <w:color w:val="auto"/>
                <w:sz w:val="22"/>
              </w:rPr>
            </w:pPr>
            <w:r>
              <w:t xml:space="preserve"> N</w:t>
            </w:r>
            <w:r w:rsidRPr="0059481B">
              <w:t xml:space="preserve">ewspapers, magazines, journals or other periodicals </w:t>
            </w:r>
            <w:r>
              <w:t>where</w:t>
            </w:r>
            <w:r w:rsidRPr="0059481B">
              <w:t xml:space="preserve"> job openings</w:t>
            </w:r>
            <w:r>
              <w:t xml:space="preserve"> will be advertised</w:t>
            </w:r>
          </w:p>
          <w:p w14:paraId="02CE5C09" w14:textId="184BA8AA" w:rsidR="00D52E94" w:rsidRPr="00A83D67" w:rsidRDefault="00EE3059" w:rsidP="008F64F6">
            <w:pPr>
              <w:jc w:val="left"/>
              <w:rPr>
                <w:color w:val="auto"/>
                <w:sz w:val="22"/>
              </w:rPr>
            </w:pPr>
            <w:r w:rsidRPr="0059481B">
              <w:t xml:space="preserve"> </w:t>
            </w:r>
            <w:r w:rsidR="00D52E94" w:rsidRPr="004C54FF">
              <w:t xml:space="preserve"> </w:t>
            </w:r>
          </w:p>
        </w:tc>
        <w:tc>
          <w:tcPr>
            <w:tcW w:w="5128" w:type="dxa"/>
            <w:tcBorders>
              <w:right w:val="single" w:sz="12" w:space="0" w:color="323E4F" w:themeColor="text2" w:themeShade="BF"/>
            </w:tcBorders>
          </w:tcPr>
          <w:p w14:paraId="41AD6C02" w14:textId="3B79FA59" w:rsidR="00D52E94" w:rsidRPr="00C37103" w:rsidRDefault="00436161" w:rsidP="00574D6D">
            <w:pPr>
              <w:cnfStyle w:val="000000000000" w:firstRow="0" w:lastRow="0" w:firstColumn="0" w:lastColumn="0" w:oddVBand="0" w:evenVBand="0" w:oddHBand="0" w:evenHBand="0" w:firstRowFirstColumn="0" w:firstRowLastColumn="0" w:lastRowFirstColumn="0" w:lastRowLastColumn="0"/>
              <w:rPr>
                <w:color w:val="auto"/>
              </w:rPr>
            </w:pPr>
            <w:r w:rsidRPr="00C37103">
              <w:rPr>
                <w:color w:val="auto"/>
              </w:rPr>
              <w:t xml:space="preserve">Sample: </w:t>
            </w:r>
            <w:r w:rsidR="00A45518" w:rsidRPr="00C37103">
              <w:rPr>
                <w:color w:val="auto"/>
              </w:rPr>
              <w:t>Will market a</w:t>
            </w:r>
            <w:r w:rsidRPr="00C37103">
              <w:rPr>
                <w:color w:val="auto"/>
              </w:rPr>
              <w:t xml:space="preserve">pprenticeship for project x posted in </w:t>
            </w:r>
            <w:proofErr w:type="spellStart"/>
            <w:r w:rsidR="00B63EB9" w:rsidRPr="00C37103">
              <w:rPr>
                <w:color w:val="auto"/>
              </w:rPr>
              <w:t>C</w:t>
            </w:r>
            <w:r w:rsidRPr="00C37103">
              <w:rPr>
                <w:color w:val="auto"/>
              </w:rPr>
              <w:t>lasificados</w:t>
            </w:r>
            <w:proofErr w:type="spellEnd"/>
            <w:r w:rsidRPr="00C37103">
              <w:rPr>
                <w:color w:val="auto"/>
              </w:rPr>
              <w:t xml:space="preserve"> (2 weeks), El Metro (2 weeks)</w:t>
            </w:r>
            <w:r w:rsidR="008F64F6" w:rsidRPr="00C37103">
              <w:rPr>
                <w:color w:val="auto"/>
              </w:rPr>
              <w:t xml:space="preserve"> </w:t>
            </w:r>
            <w:r w:rsidR="00310C0C" w:rsidRPr="00C37103">
              <w:rPr>
                <w:color w:val="auto"/>
              </w:rPr>
              <w:t>starting on 1/9/2020</w:t>
            </w:r>
            <w:r w:rsidR="008F64F6" w:rsidRPr="00C37103">
              <w:rPr>
                <w:color w:val="auto"/>
              </w:rPr>
              <w:t>.</w:t>
            </w:r>
          </w:p>
          <w:p w14:paraId="35155F0C" w14:textId="77777777" w:rsidR="001C3FF4" w:rsidRPr="00C37103" w:rsidRDefault="001C3FF4" w:rsidP="00574D6D">
            <w:pPr>
              <w:cnfStyle w:val="000000000000" w:firstRow="0" w:lastRow="0" w:firstColumn="0" w:lastColumn="0" w:oddVBand="0" w:evenVBand="0" w:oddHBand="0" w:evenHBand="0" w:firstRowFirstColumn="0" w:firstRowLastColumn="0" w:lastRowFirstColumn="0" w:lastRowLastColumn="0"/>
              <w:rPr>
                <w:color w:val="auto"/>
              </w:rPr>
            </w:pPr>
          </w:p>
        </w:tc>
      </w:tr>
      <w:tr w:rsidR="00A0123A" w:rsidRPr="00C37103" w14:paraId="219DBDD6" w14:textId="77777777" w:rsidTr="0057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left w:val="single" w:sz="12" w:space="0" w:color="323E4F" w:themeColor="text2" w:themeShade="BF"/>
            </w:tcBorders>
          </w:tcPr>
          <w:p w14:paraId="60050DD7" w14:textId="77777777" w:rsidR="00EE3059" w:rsidRPr="005E1518" w:rsidRDefault="00EE3059" w:rsidP="00EE3059">
            <w:pPr>
              <w:jc w:val="left"/>
              <w:rPr>
                <w:i w:val="0"/>
                <w:iCs w:val="0"/>
                <w:color w:val="auto"/>
                <w:sz w:val="22"/>
              </w:rPr>
            </w:pPr>
            <w:r>
              <w:t>S</w:t>
            </w:r>
            <w:r w:rsidRPr="0059481B">
              <w:t xml:space="preserve">pecific locations </w:t>
            </w:r>
            <w:r>
              <w:t>where</w:t>
            </w:r>
            <w:r w:rsidRPr="0059481B">
              <w:t xml:space="preserve"> posters or flyers for training events</w:t>
            </w:r>
            <w:r>
              <w:t xml:space="preserve"> or networking events will be displayed for recruitment locally</w:t>
            </w:r>
          </w:p>
          <w:p w14:paraId="418AB356" w14:textId="77777777" w:rsidR="008F64F6" w:rsidRPr="00A83D67" w:rsidRDefault="008F64F6" w:rsidP="008F64F6">
            <w:pPr>
              <w:jc w:val="left"/>
              <w:rPr>
                <w:color w:val="auto"/>
                <w:sz w:val="22"/>
              </w:rPr>
            </w:pPr>
          </w:p>
        </w:tc>
        <w:tc>
          <w:tcPr>
            <w:tcW w:w="5128" w:type="dxa"/>
            <w:tcBorders>
              <w:right w:val="single" w:sz="12" w:space="0" w:color="323E4F" w:themeColor="text2" w:themeShade="BF"/>
            </w:tcBorders>
          </w:tcPr>
          <w:p w14:paraId="4A88D277" w14:textId="77777777" w:rsidR="00EE3059" w:rsidRPr="00A57F14" w:rsidRDefault="00EE3059" w:rsidP="00EE30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010EC1FD" w14:textId="77777777" w:rsidR="00D52E94" w:rsidRPr="00C37103" w:rsidRDefault="00931B3B" w:rsidP="00574D6D">
            <w:pPr>
              <w:cnfStyle w:val="000000100000" w:firstRow="0" w:lastRow="0" w:firstColumn="0" w:lastColumn="0" w:oddVBand="0" w:evenVBand="0" w:oddHBand="1" w:evenHBand="0" w:firstRowFirstColumn="0" w:firstRowLastColumn="0" w:lastRowFirstColumn="0" w:lastRowLastColumn="0"/>
              <w:rPr>
                <w:color w:val="auto"/>
              </w:rPr>
            </w:pPr>
            <w:r w:rsidRPr="00C37103">
              <w:rPr>
                <w:color w:val="auto"/>
              </w:rPr>
              <w:t xml:space="preserve">Sample: </w:t>
            </w:r>
            <w:r w:rsidR="00A45518" w:rsidRPr="00C37103">
              <w:rPr>
                <w:color w:val="auto"/>
              </w:rPr>
              <w:t xml:space="preserve">Will post all job openings such as </w:t>
            </w:r>
            <w:r w:rsidR="00436161" w:rsidRPr="00C37103">
              <w:rPr>
                <w:color w:val="auto"/>
              </w:rPr>
              <w:t>foreman job opening</w:t>
            </w:r>
            <w:r w:rsidRPr="00C37103">
              <w:rPr>
                <w:color w:val="auto"/>
              </w:rPr>
              <w:t xml:space="preserve"> at all </w:t>
            </w:r>
            <w:proofErr w:type="spellStart"/>
            <w:r w:rsidRPr="00C37103">
              <w:rPr>
                <w:color w:val="auto"/>
              </w:rPr>
              <w:t>Econo</w:t>
            </w:r>
            <w:proofErr w:type="spellEnd"/>
            <w:r w:rsidRPr="00C37103">
              <w:rPr>
                <w:color w:val="auto"/>
              </w:rPr>
              <w:t xml:space="preserve"> Supermarkets</w:t>
            </w:r>
            <w:r w:rsidR="00BB435C" w:rsidRPr="00C37103">
              <w:rPr>
                <w:color w:val="auto"/>
              </w:rPr>
              <w:t xml:space="preserve"> &amp; local churches including </w:t>
            </w:r>
            <w:proofErr w:type="spellStart"/>
            <w:r w:rsidR="00BB435C" w:rsidRPr="00C37103">
              <w:rPr>
                <w:color w:val="auto"/>
              </w:rPr>
              <w:t>Parroquia</w:t>
            </w:r>
            <w:proofErr w:type="spellEnd"/>
            <w:r w:rsidR="00BB435C" w:rsidRPr="00C37103">
              <w:rPr>
                <w:color w:val="auto"/>
              </w:rPr>
              <w:t xml:space="preserve"> San Antonio Abad</w:t>
            </w:r>
            <w:r w:rsidR="00436161" w:rsidRPr="00C37103">
              <w:rPr>
                <w:color w:val="auto"/>
              </w:rPr>
              <w:t xml:space="preserve"> in </w:t>
            </w:r>
            <w:proofErr w:type="spellStart"/>
            <w:r w:rsidR="00436161" w:rsidRPr="00C37103">
              <w:rPr>
                <w:color w:val="auto"/>
              </w:rPr>
              <w:t>Guanica</w:t>
            </w:r>
            <w:proofErr w:type="spellEnd"/>
            <w:r w:rsidR="00436161" w:rsidRPr="00C37103">
              <w:rPr>
                <w:color w:val="auto"/>
              </w:rPr>
              <w:t xml:space="preserve"> </w:t>
            </w:r>
            <w:r w:rsidR="00A45518" w:rsidRPr="00C37103">
              <w:rPr>
                <w:color w:val="auto"/>
              </w:rPr>
              <w:t>near the project site</w:t>
            </w:r>
            <w:r w:rsidR="00BB435C" w:rsidRPr="00C37103">
              <w:rPr>
                <w:color w:val="auto"/>
              </w:rPr>
              <w:t xml:space="preserve"> on the second Friday of the month</w:t>
            </w:r>
            <w:r w:rsidR="00A45518" w:rsidRPr="00C37103">
              <w:rPr>
                <w:color w:val="auto"/>
              </w:rPr>
              <w:t>.</w:t>
            </w:r>
          </w:p>
          <w:p w14:paraId="2E34AEEC" w14:textId="77777777" w:rsidR="00D52E94" w:rsidRPr="00C37103" w:rsidRDefault="00D52E94" w:rsidP="00574D6D">
            <w:pPr>
              <w:cnfStyle w:val="000000100000" w:firstRow="0" w:lastRow="0" w:firstColumn="0" w:lastColumn="0" w:oddVBand="0" w:evenVBand="0" w:oddHBand="1" w:evenHBand="0" w:firstRowFirstColumn="0" w:firstRowLastColumn="0" w:lastRowFirstColumn="0" w:lastRowLastColumn="0"/>
              <w:rPr>
                <w:color w:val="auto"/>
              </w:rPr>
            </w:pPr>
          </w:p>
          <w:p w14:paraId="36276D6D" w14:textId="77777777" w:rsidR="001C3FF4" w:rsidRPr="00C37103" w:rsidRDefault="001C3FF4" w:rsidP="00574D6D">
            <w:pPr>
              <w:cnfStyle w:val="000000100000" w:firstRow="0" w:lastRow="0" w:firstColumn="0" w:lastColumn="0" w:oddVBand="0" w:evenVBand="0" w:oddHBand="1" w:evenHBand="0" w:firstRowFirstColumn="0" w:firstRowLastColumn="0" w:lastRowFirstColumn="0" w:lastRowLastColumn="0"/>
              <w:rPr>
                <w:color w:val="auto"/>
              </w:rPr>
            </w:pPr>
          </w:p>
        </w:tc>
      </w:tr>
      <w:tr w:rsidR="00A0123A" w:rsidRPr="00C37103" w14:paraId="5D1E23BE" w14:textId="77777777" w:rsidTr="00574D6D">
        <w:tc>
          <w:tcPr>
            <w:cnfStyle w:val="001000000000" w:firstRow="0" w:lastRow="0" w:firstColumn="1" w:lastColumn="0" w:oddVBand="0" w:evenVBand="0" w:oddHBand="0" w:evenHBand="0" w:firstRowFirstColumn="0" w:firstRowLastColumn="0" w:lastRowFirstColumn="0" w:lastRowLastColumn="0"/>
            <w:tcW w:w="4667" w:type="dxa"/>
            <w:tcBorders>
              <w:left w:val="single" w:sz="12" w:space="0" w:color="323E4F" w:themeColor="text2" w:themeShade="BF"/>
            </w:tcBorders>
          </w:tcPr>
          <w:p w14:paraId="48EB3666" w14:textId="77777777" w:rsidR="00EE3059" w:rsidRPr="005E1518" w:rsidRDefault="00EE3059" w:rsidP="00EE3059">
            <w:pPr>
              <w:jc w:val="left"/>
              <w:rPr>
                <w:i w:val="0"/>
                <w:iCs w:val="0"/>
                <w:color w:val="auto"/>
                <w:sz w:val="22"/>
              </w:rPr>
            </w:pPr>
            <w:r>
              <w:t xml:space="preserve">List of </w:t>
            </w:r>
            <w:r w:rsidRPr="0059481B">
              <w:t xml:space="preserve">labor unions, or apprentice programs </w:t>
            </w:r>
            <w:r>
              <w:t>that will be contacted.</w:t>
            </w:r>
          </w:p>
          <w:p w14:paraId="7F54A558" w14:textId="77777777" w:rsidR="008F64F6" w:rsidRPr="00A83D67" w:rsidRDefault="008F64F6" w:rsidP="008F64F6">
            <w:pPr>
              <w:jc w:val="left"/>
              <w:rPr>
                <w:color w:val="auto"/>
                <w:sz w:val="22"/>
              </w:rPr>
            </w:pPr>
          </w:p>
        </w:tc>
        <w:tc>
          <w:tcPr>
            <w:tcW w:w="5128" w:type="dxa"/>
            <w:tcBorders>
              <w:right w:val="single" w:sz="12" w:space="0" w:color="323E4F" w:themeColor="text2" w:themeShade="BF"/>
            </w:tcBorders>
          </w:tcPr>
          <w:p w14:paraId="0E277540" w14:textId="77777777" w:rsidR="00EE3059" w:rsidRPr="00A57F14" w:rsidRDefault="00EE3059" w:rsidP="00EE30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6D581C26" w14:textId="77777777" w:rsidR="00D52E94" w:rsidRPr="00C37103" w:rsidRDefault="00436161" w:rsidP="00574D6D">
            <w:pPr>
              <w:cnfStyle w:val="000000000000" w:firstRow="0" w:lastRow="0" w:firstColumn="0" w:lastColumn="0" w:oddVBand="0" w:evenVBand="0" w:oddHBand="0" w:evenHBand="0" w:firstRowFirstColumn="0" w:firstRowLastColumn="0" w:lastRowFirstColumn="0" w:lastRowLastColumn="0"/>
              <w:rPr>
                <w:color w:val="auto"/>
              </w:rPr>
            </w:pPr>
            <w:r w:rsidRPr="00C37103">
              <w:rPr>
                <w:color w:val="auto"/>
              </w:rPr>
              <w:t xml:space="preserve">Sample: </w:t>
            </w:r>
            <w:r w:rsidR="00A45518" w:rsidRPr="00C37103">
              <w:rPr>
                <w:color w:val="auto"/>
              </w:rPr>
              <w:t>Will contact</w:t>
            </w:r>
            <w:r w:rsidRPr="00C37103">
              <w:rPr>
                <w:color w:val="auto"/>
              </w:rPr>
              <w:t xml:space="preserve"> Unión de </w:t>
            </w:r>
            <w:proofErr w:type="spellStart"/>
            <w:r w:rsidRPr="00C37103">
              <w:rPr>
                <w:color w:val="auto"/>
              </w:rPr>
              <w:t>Tronquistas</w:t>
            </w:r>
            <w:proofErr w:type="spellEnd"/>
            <w:r w:rsidRPr="00C37103">
              <w:rPr>
                <w:color w:val="auto"/>
              </w:rPr>
              <w:t xml:space="preserve"> with </w:t>
            </w:r>
            <w:r w:rsidR="00A45518" w:rsidRPr="00C37103">
              <w:rPr>
                <w:color w:val="auto"/>
              </w:rPr>
              <w:t>job opening and training program opportunity</w:t>
            </w:r>
            <w:r w:rsidR="008F64F6" w:rsidRPr="00C37103">
              <w:rPr>
                <w:color w:val="auto"/>
              </w:rPr>
              <w:t>.</w:t>
            </w:r>
          </w:p>
          <w:p w14:paraId="683CCF52" w14:textId="77777777" w:rsidR="00654B4D" w:rsidRPr="00C37103" w:rsidRDefault="00654B4D" w:rsidP="00574D6D">
            <w:pPr>
              <w:cnfStyle w:val="000000000000" w:firstRow="0" w:lastRow="0" w:firstColumn="0" w:lastColumn="0" w:oddVBand="0" w:evenVBand="0" w:oddHBand="0" w:evenHBand="0" w:firstRowFirstColumn="0" w:firstRowLastColumn="0" w:lastRowFirstColumn="0" w:lastRowLastColumn="0"/>
              <w:rPr>
                <w:color w:val="auto"/>
              </w:rPr>
            </w:pPr>
          </w:p>
          <w:p w14:paraId="7FEA5DD1" w14:textId="77777777" w:rsidR="00654B4D" w:rsidRPr="00C37103" w:rsidRDefault="00654B4D" w:rsidP="00574D6D">
            <w:pPr>
              <w:cnfStyle w:val="000000000000" w:firstRow="0" w:lastRow="0" w:firstColumn="0" w:lastColumn="0" w:oddVBand="0" w:evenVBand="0" w:oddHBand="0" w:evenHBand="0" w:firstRowFirstColumn="0" w:firstRowLastColumn="0" w:lastRowFirstColumn="0" w:lastRowLastColumn="0"/>
              <w:rPr>
                <w:color w:val="auto"/>
              </w:rPr>
            </w:pPr>
          </w:p>
        </w:tc>
      </w:tr>
      <w:tr w:rsidR="00A0123A" w:rsidRPr="00C37103" w14:paraId="4F7BC494" w14:textId="77777777" w:rsidTr="0057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left w:val="single" w:sz="12" w:space="0" w:color="323E4F" w:themeColor="text2" w:themeShade="BF"/>
            </w:tcBorders>
          </w:tcPr>
          <w:p w14:paraId="072C8779" w14:textId="77777777" w:rsidR="00EE3059" w:rsidRPr="005E1518" w:rsidRDefault="00EE3059" w:rsidP="00EE3059">
            <w:pPr>
              <w:jc w:val="left"/>
              <w:rPr>
                <w:i w:val="0"/>
                <w:iCs w:val="0"/>
                <w:color w:val="auto"/>
                <w:sz w:val="22"/>
              </w:rPr>
            </w:pPr>
            <w:r>
              <w:t>T</w:t>
            </w:r>
            <w:r w:rsidRPr="0059481B">
              <w:t xml:space="preserve">raining events for Section 3 Residents </w:t>
            </w:r>
            <w:r>
              <w:t>that will be sponsored this year.</w:t>
            </w:r>
            <w:r w:rsidRPr="0059481B">
              <w:t xml:space="preserve"> dates, topic and intended audience</w:t>
            </w:r>
            <w:r>
              <w:t xml:space="preserve"> are included</w:t>
            </w:r>
            <w:r w:rsidRPr="0059481B">
              <w:t xml:space="preserve"> </w:t>
            </w:r>
          </w:p>
          <w:p w14:paraId="18C587F4" w14:textId="77777777" w:rsidR="008F64F6" w:rsidRPr="00A83D67" w:rsidRDefault="008F64F6" w:rsidP="008F64F6">
            <w:pPr>
              <w:jc w:val="left"/>
              <w:rPr>
                <w:color w:val="auto"/>
                <w:sz w:val="22"/>
              </w:rPr>
            </w:pPr>
          </w:p>
        </w:tc>
        <w:tc>
          <w:tcPr>
            <w:tcW w:w="5128" w:type="dxa"/>
            <w:tcBorders>
              <w:right w:val="single" w:sz="12" w:space="0" w:color="323E4F" w:themeColor="text2" w:themeShade="BF"/>
            </w:tcBorders>
          </w:tcPr>
          <w:p w14:paraId="3A230A90" w14:textId="77777777" w:rsidR="00EE3059" w:rsidRPr="00A57F14" w:rsidRDefault="00EE3059" w:rsidP="00EE30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6CFD6657" w14:textId="77777777" w:rsidR="00D52E94" w:rsidRPr="00C37103" w:rsidRDefault="00654B4D" w:rsidP="00574D6D">
            <w:pPr>
              <w:cnfStyle w:val="000000100000" w:firstRow="0" w:lastRow="0" w:firstColumn="0" w:lastColumn="0" w:oddVBand="0" w:evenVBand="0" w:oddHBand="1" w:evenHBand="0" w:firstRowFirstColumn="0" w:firstRowLastColumn="0" w:lastRowFirstColumn="0" w:lastRowLastColumn="0"/>
              <w:rPr>
                <w:color w:val="auto"/>
              </w:rPr>
            </w:pPr>
            <w:r w:rsidRPr="00C37103">
              <w:rPr>
                <w:color w:val="auto"/>
              </w:rPr>
              <w:t>Sample: 1/3/20</w:t>
            </w:r>
            <w:r w:rsidR="008E58EC" w:rsidRPr="00C37103">
              <w:rPr>
                <w:color w:val="auto"/>
              </w:rPr>
              <w:t xml:space="preserve">20 </w:t>
            </w:r>
            <w:r w:rsidRPr="00C37103">
              <w:rPr>
                <w:color w:val="auto"/>
              </w:rPr>
              <w:t xml:space="preserve">Osha 10 Training, PH residents NE Region. </w:t>
            </w:r>
          </w:p>
          <w:p w14:paraId="504C1B7B" w14:textId="77777777" w:rsidR="00654B4D" w:rsidRPr="00C37103" w:rsidRDefault="00654B4D" w:rsidP="00574D6D">
            <w:pPr>
              <w:cnfStyle w:val="000000100000" w:firstRow="0" w:lastRow="0" w:firstColumn="0" w:lastColumn="0" w:oddVBand="0" w:evenVBand="0" w:oddHBand="1" w:evenHBand="0" w:firstRowFirstColumn="0" w:firstRowLastColumn="0" w:lastRowFirstColumn="0" w:lastRowLastColumn="0"/>
              <w:rPr>
                <w:color w:val="auto"/>
              </w:rPr>
            </w:pPr>
          </w:p>
          <w:p w14:paraId="12C70B8A" w14:textId="77777777" w:rsidR="00654B4D" w:rsidRPr="00C37103" w:rsidRDefault="00654B4D" w:rsidP="00574D6D">
            <w:pPr>
              <w:cnfStyle w:val="000000100000" w:firstRow="0" w:lastRow="0" w:firstColumn="0" w:lastColumn="0" w:oddVBand="0" w:evenVBand="0" w:oddHBand="1" w:evenHBand="0" w:firstRowFirstColumn="0" w:firstRowLastColumn="0" w:lastRowFirstColumn="0" w:lastRowLastColumn="0"/>
              <w:rPr>
                <w:color w:val="auto"/>
              </w:rPr>
            </w:pPr>
          </w:p>
          <w:p w14:paraId="7912560A" w14:textId="77777777" w:rsidR="00654B4D" w:rsidRPr="00C37103" w:rsidRDefault="00654B4D" w:rsidP="00574D6D">
            <w:pPr>
              <w:cnfStyle w:val="000000100000" w:firstRow="0" w:lastRow="0" w:firstColumn="0" w:lastColumn="0" w:oddVBand="0" w:evenVBand="0" w:oddHBand="1" w:evenHBand="0" w:firstRowFirstColumn="0" w:firstRowLastColumn="0" w:lastRowFirstColumn="0" w:lastRowLastColumn="0"/>
              <w:rPr>
                <w:color w:val="auto"/>
              </w:rPr>
            </w:pPr>
          </w:p>
        </w:tc>
      </w:tr>
    </w:tbl>
    <w:tbl>
      <w:tblPr>
        <w:tblW w:w="9795" w:type="dxa"/>
        <w:tblLook w:val="04A0" w:firstRow="1" w:lastRow="0" w:firstColumn="1" w:lastColumn="0" w:noHBand="0" w:noVBand="1"/>
      </w:tblPr>
      <w:tblGrid>
        <w:gridCol w:w="9795"/>
      </w:tblGrid>
      <w:tr w:rsidR="00EE3059" w:rsidRPr="00C37103" w14:paraId="2F0642F4" w14:textId="77777777" w:rsidTr="007C26B7">
        <w:tc>
          <w:tcPr>
            <w:tcW w:w="9795" w:type="dxa"/>
            <w:tcBorders>
              <w:left w:val="single" w:sz="12" w:space="0" w:color="323E4F" w:themeColor="text2" w:themeShade="BF"/>
              <w:bottom w:val="single" w:sz="12" w:space="0" w:color="323E4F" w:themeColor="text2" w:themeShade="BF"/>
              <w:right w:val="single" w:sz="12" w:space="0" w:color="323E4F" w:themeColor="text2" w:themeShade="BF"/>
            </w:tcBorders>
          </w:tcPr>
          <w:p w14:paraId="702C17B3" w14:textId="0E9E4500" w:rsidR="00EE3059" w:rsidRDefault="00EE3059" w:rsidP="008F64F6">
            <w:r w:rsidRPr="00C37103">
              <w:t>Additional Outreach Efforts to be Taken</w:t>
            </w:r>
            <w:r w:rsidR="00B115EC">
              <w:t xml:space="preserve"> are listed here</w:t>
            </w:r>
            <w:r w:rsidRPr="00C37103">
              <w:t>:</w:t>
            </w:r>
          </w:p>
          <w:p w14:paraId="6809E8BF" w14:textId="379B73CA" w:rsidR="00EE3059" w:rsidRPr="00B60712" w:rsidRDefault="00EE3059" w:rsidP="00A83D67">
            <w:pPr>
              <w:autoSpaceDE w:val="0"/>
              <w:autoSpaceDN w:val="0"/>
              <w:adjustRightInd w:val="0"/>
              <w:rPr>
                <w:rFonts w:cs="Times New Roman"/>
              </w:rPr>
            </w:pPr>
            <w:r w:rsidRPr="006F575E">
              <w:rPr>
                <w:rFonts w:cs="Times New Roman"/>
              </w:rPr>
              <w:t>[</w:t>
            </w:r>
            <w:r w:rsidRPr="00A57F14">
              <w:rPr>
                <w:rFonts w:cs="Times New Roman"/>
              </w:rPr>
              <w:t>Type Here]</w:t>
            </w:r>
          </w:p>
          <w:p w14:paraId="2663BCEC" w14:textId="77777777" w:rsidR="00EE3059" w:rsidRPr="00C37103" w:rsidRDefault="00EE3059" w:rsidP="00574D6D"/>
          <w:p w14:paraId="5B536BD2" w14:textId="77777777" w:rsidR="00EE3059" w:rsidRPr="00C37103" w:rsidRDefault="00EE3059" w:rsidP="00574D6D"/>
          <w:p w14:paraId="2A5C3912" w14:textId="77777777" w:rsidR="00EE3059" w:rsidRPr="00C37103" w:rsidRDefault="00EE3059" w:rsidP="00574D6D"/>
        </w:tc>
      </w:tr>
    </w:tbl>
    <w:p w14:paraId="3CE5A957" w14:textId="77777777" w:rsidR="00B115EC" w:rsidRPr="00624053" w:rsidRDefault="00B115EC" w:rsidP="002B2A97"/>
    <w:p w14:paraId="18282EBE" w14:textId="77777777" w:rsidR="00D52E94" w:rsidRPr="006D0E4A" w:rsidRDefault="00D52E94">
      <w:pPr>
        <w:pStyle w:val="Heading1"/>
      </w:pPr>
      <w:bookmarkStart w:id="38" w:name="_Toc37794225"/>
      <w:r w:rsidRPr="003C6E69">
        <w:lastRenderedPageBreak/>
        <w:t>Section</w:t>
      </w:r>
      <w:r w:rsidRPr="006D0E4A">
        <w:t xml:space="preserve"> 3 Reporting</w:t>
      </w:r>
      <w:bookmarkEnd w:id="38"/>
    </w:p>
    <w:p w14:paraId="5895DEC0" w14:textId="3DAE794D" w:rsidR="00D52E94" w:rsidRPr="00A0123A" w:rsidRDefault="00D52E94" w:rsidP="00630ACF">
      <w:pPr>
        <w:spacing w:line="276" w:lineRule="auto"/>
      </w:pPr>
      <w:r w:rsidRPr="00A0123A">
        <w:t>By checking this box</w:t>
      </w:r>
      <w:r w:rsidRPr="00A0123A">
        <w:rPr>
          <w:b/>
          <w:sz w:val="36"/>
          <w:szCs w:val="36"/>
        </w:rPr>
        <w:t xml:space="preserve"> </w:t>
      </w:r>
      <w:sdt>
        <w:sdtPr>
          <w:rPr>
            <w:b/>
            <w:highlight w:val="yellow"/>
          </w:rPr>
          <w:id w:val="28006060"/>
          <w14:checkbox>
            <w14:checked w14:val="0"/>
            <w14:checkedState w14:val="2612" w14:font="MS Gothic"/>
            <w14:uncheckedState w14:val="2610" w14:font="MS Gothic"/>
          </w14:checkbox>
        </w:sdtPr>
        <w:sdtEndPr/>
        <w:sdtContent>
          <w:r w:rsidR="006D0E4A" w:rsidRPr="00A83D67">
            <w:rPr>
              <w:rFonts w:ascii="MS Gothic" w:eastAsia="MS Gothic" w:hAnsi="MS Gothic"/>
              <w:b/>
              <w:highlight w:val="yellow"/>
            </w:rPr>
            <w:t>☐</w:t>
          </w:r>
        </w:sdtContent>
      </w:sdt>
      <w:r w:rsidRPr="00A0123A">
        <w:t xml:space="preserve"> I, </w:t>
      </w:r>
      <w:r w:rsidR="00A8179E" w:rsidRPr="00A57F14">
        <w:rPr>
          <w:b/>
        </w:rPr>
        <w:t xml:space="preserve">[Type Name of </w:t>
      </w:r>
      <w:r w:rsidR="00A8179E">
        <w:rPr>
          <w:b/>
        </w:rPr>
        <w:t>Contractor</w:t>
      </w:r>
      <w:r w:rsidR="00A8179E" w:rsidRPr="00A57F14">
        <w:rPr>
          <w:b/>
        </w:rPr>
        <w:t>]</w:t>
      </w:r>
      <w:r w:rsidR="00A8179E" w:rsidRPr="00FA2DF5">
        <w:rPr>
          <w:color w:val="262626" w:themeColor="text1" w:themeTint="D9"/>
        </w:rPr>
        <w:t xml:space="preserve">, </w:t>
      </w:r>
      <w:r w:rsidRPr="00A0123A">
        <w:t xml:space="preserve">using CDBG-DR funding acknowledge, certify and firmly commit to completing all quarterly reporting identified by PRDOH for the purposes of federal reporting and shall maintain copies of the following types of supporting documentation as applicable: </w:t>
      </w:r>
    </w:p>
    <w:p w14:paraId="088F60A4" w14:textId="1B1676EB" w:rsidR="00D52E94" w:rsidRPr="00A0123A" w:rsidRDefault="00D52E94" w:rsidP="00630ACF">
      <w:pPr>
        <w:pStyle w:val="ListParagraph"/>
        <w:numPr>
          <w:ilvl w:val="0"/>
          <w:numId w:val="8"/>
        </w:numPr>
        <w:spacing w:line="276" w:lineRule="auto"/>
      </w:pPr>
      <w:r w:rsidRPr="00A0123A">
        <w:t>Reporting summary with metrics of strategies selected or described above</w:t>
      </w:r>
      <w:r w:rsidR="00630ACF" w:rsidRPr="00A0123A">
        <w:t>;</w:t>
      </w:r>
      <w:r w:rsidRPr="00A0123A">
        <w:t xml:space="preserve"> </w:t>
      </w:r>
    </w:p>
    <w:p w14:paraId="7F7B34D6" w14:textId="51265276" w:rsidR="00D52E94" w:rsidRPr="00A0123A" w:rsidRDefault="00D52E94" w:rsidP="00630ACF">
      <w:pPr>
        <w:pStyle w:val="ListParagraph"/>
        <w:numPr>
          <w:ilvl w:val="0"/>
          <w:numId w:val="8"/>
        </w:numPr>
        <w:spacing w:line="276" w:lineRule="auto"/>
      </w:pPr>
      <w:r w:rsidRPr="00A0123A">
        <w:t>A narrative that explains any impediments</w:t>
      </w:r>
      <w:r w:rsidR="00630ACF" w:rsidRPr="00A0123A">
        <w:t>;</w:t>
      </w:r>
    </w:p>
    <w:p w14:paraId="34A6FDF6" w14:textId="463664B0" w:rsidR="00D52E94" w:rsidRPr="00A0123A" w:rsidRDefault="00D52E94" w:rsidP="00630ACF">
      <w:pPr>
        <w:pStyle w:val="ListParagraph"/>
        <w:numPr>
          <w:ilvl w:val="0"/>
          <w:numId w:val="8"/>
        </w:numPr>
        <w:spacing w:line="276" w:lineRule="auto"/>
      </w:pPr>
      <w:r w:rsidRPr="00A0123A">
        <w:t>Maintain a database of supporting raw data</w:t>
      </w:r>
      <w:r w:rsidR="00630ACF" w:rsidRPr="00A0123A">
        <w:t>;</w:t>
      </w:r>
    </w:p>
    <w:p w14:paraId="0569A8E7" w14:textId="729207C9" w:rsidR="00D52E94" w:rsidRPr="00A0123A" w:rsidRDefault="00D52E94" w:rsidP="00630ACF">
      <w:pPr>
        <w:pStyle w:val="ListParagraph"/>
        <w:numPr>
          <w:ilvl w:val="0"/>
          <w:numId w:val="8"/>
        </w:numPr>
        <w:spacing w:line="276" w:lineRule="auto"/>
      </w:pPr>
      <w:r w:rsidRPr="00A0123A">
        <w:t>Copies of any Self-Certification or Self-Affirmation forms for individuals and businesses</w:t>
      </w:r>
      <w:r w:rsidR="00630ACF" w:rsidRPr="00A0123A">
        <w:t>; and/or</w:t>
      </w:r>
    </w:p>
    <w:p w14:paraId="418153ED" w14:textId="67418D4C" w:rsidR="00D52E94" w:rsidRPr="00A0123A" w:rsidRDefault="00D52E94" w:rsidP="00630ACF">
      <w:pPr>
        <w:pStyle w:val="ListParagraph"/>
        <w:numPr>
          <w:ilvl w:val="0"/>
          <w:numId w:val="8"/>
        </w:numPr>
        <w:spacing w:line="276" w:lineRule="auto"/>
      </w:pPr>
      <w:r w:rsidRPr="00A0123A">
        <w:t>Any additional ad-hoc reports or data requested</w:t>
      </w:r>
      <w:r w:rsidR="00630ACF" w:rsidRPr="00A0123A">
        <w:t>.</w:t>
      </w:r>
    </w:p>
    <w:p w14:paraId="197D72CF" w14:textId="77777777" w:rsidR="00D52E94" w:rsidRPr="00A0123A" w:rsidRDefault="00D52E94" w:rsidP="00D52E94">
      <w:pPr>
        <w:pStyle w:val="ListParagraph"/>
      </w:pPr>
    </w:p>
    <w:p w14:paraId="250703C6" w14:textId="0F234AE2" w:rsidR="00D52E94" w:rsidRPr="006D0E4A" w:rsidRDefault="00D52E94">
      <w:pPr>
        <w:pStyle w:val="Heading1"/>
      </w:pPr>
      <w:bookmarkStart w:id="39" w:name="_Toc37794226"/>
      <w:r w:rsidRPr="003C6E69">
        <w:t>Section</w:t>
      </w:r>
      <w:r w:rsidRPr="006D0E4A">
        <w:t xml:space="preserve"> 3 </w:t>
      </w:r>
      <w:r w:rsidRPr="003C6E69">
        <w:t>Complaints</w:t>
      </w:r>
      <w:r w:rsidRPr="006D0E4A">
        <w:t xml:space="preserve"> Process</w:t>
      </w:r>
      <w:bookmarkEnd w:id="39"/>
    </w:p>
    <w:p w14:paraId="19084CE6" w14:textId="685D7F76" w:rsidR="00A8179E" w:rsidRDefault="00A8179E" w:rsidP="00EB6C25">
      <w:pPr>
        <w:spacing w:line="276" w:lineRule="auto"/>
      </w:pPr>
      <w:r>
        <w:t xml:space="preserve">By checking this box, </w:t>
      </w:r>
      <w:sdt>
        <w:sdtPr>
          <w:rPr>
            <w:b/>
            <w:highlight w:val="yellow"/>
          </w:rPr>
          <w:id w:val="-459189350"/>
          <w14:checkbox>
            <w14:checked w14:val="0"/>
            <w14:checkedState w14:val="2612" w14:font="MS Gothic"/>
            <w14:uncheckedState w14:val="2610" w14:font="MS Gothic"/>
          </w14:checkbox>
        </w:sdtPr>
        <w:sdtEndPr/>
        <w:sdtContent>
          <w:r w:rsidRPr="00A57F14">
            <w:rPr>
              <w:rFonts w:ascii="MS Gothic" w:eastAsia="MS Gothic" w:hAnsi="MS Gothic" w:hint="eastAsia"/>
              <w:b/>
              <w:highlight w:val="yellow"/>
            </w:rPr>
            <w:t>☐</w:t>
          </w:r>
        </w:sdtContent>
      </w:sdt>
      <w:r w:rsidRPr="00A0123A">
        <w:t xml:space="preserve"> </w:t>
      </w:r>
      <w:r w:rsidRPr="00FA2DF5">
        <w:t xml:space="preserve"> </w:t>
      </w:r>
      <w:r w:rsidRPr="00FA2DF5">
        <w:rPr>
          <w:color w:val="262626" w:themeColor="text1" w:themeTint="D9"/>
        </w:rPr>
        <w:t xml:space="preserve">I, </w:t>
      </w:r>
      <w:r w:rsidRPr="00A57F14">
        <w:rPr>
          <w:b/>
        </w:rPr>
        <w:t>[</w:t>
      </w:r>
      <w:bookmarkStart w:id="40" w:name="_Hlk31113657"/>
      <w:r w:rsidRPr="00A57F14">
        <w:rPr>
          <w:b/>
        </w:rPr>
        <w:t xml:space="preserve">Type Name of </w:t>
      </w:r>
      <w:r w:rsidR="004129F7">
        <w:rPr>
          <w:b/>
        </w:rPr>
        <w:t>Contractor</w:t>
      </w:r>
      <w:bookmarkEnd w:id="40"/>
      <w:r w:rsidRPr="00A57F14">
        <w:rPr>
          <w:b/>
        </w:rPr>
        <w:t>]</w:t>
      </w:r>
      <w:r>
        <w:rPr>
          <w:b/>
        </w:rPr>
        <w:t xml:space="preserve"> </w:t>
      </w:r>
      <w:r w:rsidRPr="00A57F14">
        <w:t xml:space="preserve">am adopting and will enforce this complaints process </w:t>
      </w:r>
      <w:r>
        <w:t xml:space="preserve">with my contractors </w:t>
      </w:r>
      <w:r w:rsidRPr="00A57F14">
        <w:t>as outlined below.</w:t>
      </w:r>
    </w:p>
    <w:p w14:paraId="1928834C" w14:textId="49DF9E9C" w:rsidR="00D52E94" w:rsidRPr="00A0123A" w:rsidRDefault="00D52E94" w:rsidP="00EB6C25">
      <w:pPr>
        <w:spacing w:line="276" w:lineRule="auto"/>
      </w:pPr>
      <w:r w:rsidRPr="00A0123A">
        <w:t xml:space="preserve">Pursuant to 24 C.F.R. §135.76, should any of the following individuals or businesses believe that </w:t>
      </w:r>
      <w:r w:rsidR="004129F7" w:rsidRPr="00A83D67">
        <w:rPr>
          <w:b/>
        </w:rPr>
        <w:t>[</w:t>
      </w:r>
      <w:r w:rsidR="004129F7" w:rsidRPr="00B60712">
        <w:rPr>
          <w:b/>
        </w:rPr>
        <w:t>Type</w:t>
      </w:r>
      <w:r w:rsidR="004129F7" w:rsidRPr="00A57F14">
        <w:rPr>
          <w:b/>
        </w:rPr>
        <w:t xml:space="preserve"> Name of </w:t>
      </w:r>
      <w:r w:rsidR="004129F7">
        <w:rPr>
          <w:b/>
        </w:rPr>
        <w:t>Contracto</w:t>
      </w:r>
      <w:r w:rsidR="004129F7" w:rsidRPr="00B60712">
        <w:rPr>
          <w:b/>
        </w:rPr>
        <w:t>r</w:t>
      </w:r>
      <w:r w:rsidR="004129F7" w:rsidRPr="0047541E">
        <w:rPr>
          <w:b/>
        </w:rPr>
        <w:t>]</w:t>
      </w:r>
      <w:r w:rsidR="004129F7" w:rsidRPr="0047541E">
        <w:t xml:space="preserve"> </w:t>
      </w:r>
      <w:r w:rsidRPr="00A0123A">
        <w:t xml:space="preserve">or any contractor or subcontractor has violated the provisions of Section 3 or alleges noncompliance with Section 3, they may file a complaint to the </w:t>
      </w:r>
      <w:r w:rsidR="00D2106E">
        <w:t>Fair Housing and Equal Opportunity (</w:t>
      </w:r>
      <w:r w:rsidR="00D2106E" w:rsidRPr="00B27CF2">
        <w:rPr>
          <w:b/>
        </w:rPr>
        <w:t>FHEO</w:t>
      </w:r>
      <w:r w:rsidR="00D2106E">
        <w:t>) office</w:t>
      </w:r>
      <w:r w:rsidRPr="00A0123A">
        <w:t>:</w:t>
      </w:r>
    </w:p>
    <w:p w14:paraId="4241AF36" w14:textId="2107C804" w:rsidR="00D52E94" w:rsidRPr="00A0123A" w:rsidRDefault="00D52E94" w:rsidP="00EB6C25">
      <w:pPr>
        <w:pStyle w:val="ListParagraph"/>
        <w:numPr>
          <w:ilvl w:val="0"/>
          <w:numId w:val="5"/>
        </w:numPr>
        <w:spacing w:line="276" w:lineRule="auto"/>
        <w:rPr>
          <w:rFonts w:cs="Arial"/>
          <w:shd w:val="clear" w:color="auto" w:fill="FFFFFF"/>
        </w:rPr>
      </w:pPr>
      <w:r w:rsidRPr="00A0123A">
        <w:rPr>
          <w:rFonts w:cs="Arial"/>
          <w:shd w:val="clear" w:color="auto" w:fill="FFFFFF"/>
        </w:rPr>
        <w:t xml:space="preserve">Any Section 3 </w:t>
      </w:r>
      <w:r w:rsidR="00624053">
        <w:rPr>
          <w:rFonts w:cs="Arial"/>
          <w:shd w:val="clear" w:color="auto" w:fill="FFFFFF"/>
        </w:rPr>
        <w:t>R</w:t>
      </w:r>
      <w:r w:rsidRPr="00A0123A">
        <w:rPr>
          <w:rFonts w:cs="Arial"/>
          <w:shd w:val="clear" w:color="auto" w:fill="FFFFFF"/>
        </w:rPr>
        <w:t xml:space="preserve">esident on behalf of himself or herself, or as a representative of persons similarly situated, seeking employment, training or other economic opportunities generated from the expenditure of Section 3 covered assistance with a recipient or contractor, or by a representative who is not a Section 3 resident but who represents one or more </w:t>
      </w:r>
      <w:r w:rsidR="000D1E9C">
        <w:rPr>
          <w:rFonts w:cs="Arial"/>
          <w:shd w:val="clear" w:color="auto" w:fill="FFFFFF"/>
        </w:rPr>
        <w:t>Section 3 Residents</w:t>
      </w:r>
      <w:r w:rsidR="00FB07A2" w:rsidRPr="00A0123A">
        <w:rPr>
          <w:rFonts w:cs="Arial"/>
          <w:shd w:val="clear" w:color="auto" w:fill="FFFFFF"/>
        </w:rPr>
        <w:t>.</w:t>
      </w:r>
    </w:p>
    <w:p w14:paraId="6CEB71B9" w14:textId="5335A4E7" w:rsidR="00D52E94" w:rsidRPr="00A0123A" w:rsidRDefault="00D52E94" w:rsidP="00EB6C25">
      <w:pPr>
        <w:pStyle w:val="ListParagraph"/>
        <w:numPr>
          <w:ilvl w:val="0"/>
          <w:numId w:val="5"/>
        </w:numPr>
        <w:spacing w:line="276" w:lineRule="auto"/>
      </w:pPr>
      <w:r w:rsidRPr="00A0123A">
        <w:rPr>
          <w:rFonts w:cs="Arial"/>
          <w:shd w:val="clear" w:color="auto" w:fill="FFFFFF"/>
        </w:rPr>
        <w:t xml:space="preserve">Any </w:t>
      </w:r>
      <w:r w:rsidR="006229D5">
        <w:rPr>
          <w:rFonts w:cs="Arial"/>
          <w:shd w:val="clear" w:color="auto" w:fill="FFFFFF"/>
        </w:rPr>
        <w:t xml:space="preserve">Section 3 Business Concern </w:t>
      </w:r>
      <w:r w:rsidRPr="00A0123A">
        <w:rPr>
          <w:rFonts w:cs="Arial"/>
          <w:shd w:val="clear" w:color="auto" w:fill="FFFFFF"/>
        </w:rPr>
        <w:t xml:space="preserve">on behalf of itself, or as a representative of other </w:t>
      </w:r>
      <w:r w:rsidR="00A5124B">
        <w:rPr>
          <w:rFonts w:cs="Arial"/>
          <w:shd w:val="clear" w:color="auto" w:fill="FFFFFF"/>
        </w:rPr>
        <w:t>Section 3 Business Concerns</w:t>
      </w:r>
      <w:r w:rsidR="006229D5">
        <w:rPr>
          <w:rFonts w:cs="Arial"/>
          <w:shd w:val="clear" w:color="auto" w:fill="FFFFFF"/>
        </w:rPr>
        <w:t xml:space="preserve"> </w:t>
      </w:r>
      <w:r w:rsidRPr="00A0123A">
        <w:rPr>
          <w:rFonts w:cs="Arial"/>
          <w:shd w:val="clear" w:color="auto" w:fill="FFFFFF"/>
        </w:rPr>
        <w:t>similarly situated, seeking contract opportunities generated from the expenditure of Section 3 covered assistance from a recipient or contractor, or by an individual representative of Section 3 business concerns.</w:t>
      </w:r>
      <w:r w:rsidRPr="00A0123A">
        <w:t xml:space="preserve"> </w:t>
      </w:r>
    </w:p>
    <w:p w14:paraId="1F76AE82" w14:textId="77777777" w:rsidR="00D52E94" w:rsidRPr="00A0123A" w:rsidRDefault="00D52E94" w:rsidP="00EB6C25">
      <w:pPr>
        <w:spacing w:line="276" w:lineRule="auto"/>
        <w:rPr>
          <w:rFonts w:cs="Arial"/>
          <w:shd w:val="clear" w:color="auto" w:fill="FFFFFF"/>
        </w:rPr>
      </w:pPr>
      <w:r w:rsidRPr="00A0123A">
        <w:rPr>
          <w:rFonts w:cs="Arial"/>
          <w:shd w:val="clear" w:color="auto" w:fill="FFFFFF"/>
        </w:rPr>
        <w:t>The time for filing complaints must meet the following requirements:</w:t>
      </w:r>
    </w:p>
    <w:p w14:paraId="27118513" w14:textId="10B31DDF" w:rsidR="00D52E94" w:rsidRPr="00A0123A" w:rsidRDefault="00D52E94" w:rsidP="00EB6C25">
      <w:pPr>
        <w:pStyle w:val="ListParagraph"/>
        <w:numPr>
          <w:ilvl w:val="0"/>
          <w:numId w:val="6"/>
        </w:numPr>
        <w:spacing w:after="0" w:line="276" w:lineRule="auto"/>
        <w:rPr>
          <w:rFonts w:cs="Arial"/>
        </w:rPr>
      </w:pPr>
      <w:r w:rsidRPr="00A0123A">
        <w:rPr>
          <w:rFonts w:cs="Arial"/>
        </w:rPr>
        <w:t xml:space="preserve">A complaint must be received not later than </w:t>
      </w:r>
      <w:r w:rsidR="006229D5">
        <w:rPr>
          <w:rFonts w:cs="Arial"/>
        </w:rPr>
        <w:t xml:space="preserve">one hundred eighty days </w:t>
      </w:r>
      <w:r w:rsidR="006229D5" w:rsidRPr="006D0E4A">
        <w:rPr>
          <w:rFonts w:cs="Arial"/>
          <w:b/>
        </w:rPr>
        <w:t>(</w:t>
      </w:r>
      <w:r w:rsidRPr="00A0123A">
        <w:rPr>
          <w:rFonts w:cs="Arial"/>
          <w:b/>
        </w:rPr>
        <w:t>180</w:t>
      </w:r>
      <w:r w:rsidR="006229D5">
        <w:rPr>
          <w:rFonts w:cs="Arial"/>
          <w:b/>
        </w:rPr>
        <w:t>)</w:t>
      </w:r>
      <w:r w:rsidRPr="00A0123A">
        <w:rPr>
          <w:rFonts w:cs="Arial"/>
        </w:rPr>
        <w:t xml:space="preserve"> </w:t>
      </w:r>
      <w:r w:rsidRPr="00C37103">
        <w:rPr>
          <w:rFonts w:cs="Arial"/>
          <w:b/>
        </w:rPr>
        <w:t>days</w:t>
      </w:r>
      <w:r w:rsidRPr="00A0123A">
        <w:rPr>
          <w:rFonts w:cs="Arial"/>
        </w:rPr>
        <w:t xml:space="preserve"> from the date of the action or omission upon which the complaint is based, unless the time for filing is extended by the FHEO, for good cause shown. </w:t>
      </w:r>
      <w:r w:rsidRPr="00A0123A">
        <w:t>24 C.F.R. §135.76 (c)(1).</w:t>
      </w:r>
    </w:p>
    <w:p w14:paraId="662AE731" w14:textId="4584497C" w:rsidR="00D52E94" w:rsidRPr="00A0123A" w:rsidRDefault="00D52E94" w:rsidP="00EB6C25">
      <w:pPr>
        <w:pStyle w:val="ListParagraph"/>
        <w:numPr>
          <w:ilvl w:val="0"/>
          <w:numId w:val="6"/>
        </w:numPr>
        <w:spacing w:line="276" w:lineRule="auto"/>
        <w:rPr>
          <w:rFonts w:cs="Arial"/>
        </w:rPr>
      </w:pPr>
      <w:r w:rsidRPr="00A0123A">
        <w:rPr>
          <w:rFonts w:cs="Arial"/>
        </w:rPr>
        <w:t xml:space="preserve">Where a complaint alleges noncompliance with Section 3 and the regulations of this part that is continuing, as manifested in a number of incidents of noncompliance, the complaint will be timely if filed within </w:t>
      </w:r>
      <w:r w:rsidR="006229D5">
        <w:rPr>
          <w:rFonts w:cs="Arial"/>
        </w:rPr>
        <w:t xml:space="preserve">one hundred eighty </w:t>
      </w:r>
      <w:r w:rsidR="006229D5">
        <w:rPr>
          <w:rFonts w:cs="Arial"/>
        </w:rPr>
        <w:lastRenderedPageBreak/>
        <w:t xml:space="preserve">days </w:t>
      </w:r>
      <w:r w:rsidR="006229D5" w:rsidRPr="00C0727B">
        <w:rPr>
          <w:rFonts w:cs="Arial"/>
          <w:b/>
        </w:rPr>
        <w:t>(</w:t>
      </w:r>
      <w:r w:rsidRPr="00C37103">
        <w:rPr>
          <w:rFonts w:cs="Arial"/>
          <w:b/>
        </w:rPr>
        <w:t>180</w:t>
      </w:r>
      <w:r w:rsidR="006229D5">
        <w:rPr>
          <w:rFonts w:cs="Arial"/>
          <w:b/>
        </w:rPr>
        <w:t>)</w:t>
      </w:r>
      <w:r w:rsidRPr="00C37103">
        <w:rPr>
          <w:rFonts w:cs="Arial"/>
          <w:b/>
        </w:rPr>
        <w:t xml:space="preserve"> days</w:t>
      </w:r>
      <w:r w:rsidRPr="00A0123A">
        <w:rPr>
          <w:rFonts w:cs="Arial"/>
        </w:rPr>
        <w:t xml:space="preserve"> of the last alleged occurrence of noncompliance. </w:t>
      </w:r>
      <w:r w:rsidRPr="00A0123A">
        <w:t>24 C.F.R. §135.76 (c)(2).</w:t>
      </w:r>
    </w:p>
    <w:p w14:paraId="16F432F9" w14:textId="77777777" w:rsidR="00D52E94" w:rsidRPr="00A0123A" w:rsidRDefault="00D52E94" w:rsidP="00EB6C25">
      <w:pPr>
        <w:pStyle w:val="ListParagraph"/>
        <w:numPr>
          <w:ilvl w:val="0"/>
          <w:numId w:val="6"/>
        </w:numPr>
        <w:spacing w:line="276" w:lineRule="auto"/>
        <w:rPr>
          <w:rFonts w:cs="Arial"/>
        </w:rPr>
      </w:pPr>
      <w:r w:rsidRPr="00A0123A">
        <w:rPr>
          <w:rFonts w:cs="Arial"/>
        </w:rPr>
        <w:t xml:space="preserve">Where a complaint contains incomplete information, the FHEO shall request the needed information from the complainant. In the event this information is not furnished to the FHEO within </w:t>
      </w:r>
      <w:r w:rsidRPr="006D0E4A">
        <w:rPr>
          <w:rFonts w:cs="Arial"/>
        </w:rPr>
        <w:t>sixty</w:t>
      </w:r>
      <w:r w:rsidRPr="00C37103">
        <w:rPr>
          <w:rFonts w:cs="Arial"/>
          <w:b/>
        </w:rPr>
        <w:t xml:space="preserve"> (60) days</w:t>
      </w:r>
      <w:r w:rsidRPr="00A0123A">
        <w:rPr>
          <w:rFonts w:cs="Arial"/>
        </w:rPr>
        <w:t xml:space="preserve"> of the date of the request, the complaint may be closed. </w:t>
      </w:r>
      <w:r w:rsidRPr="00A0123A">
        <w:t>24 C.F.R. §135.76 (c)(3).</w:t>
      </w:r>
    </w:p>
    <w:p w14:paraId="31542AB6" w14:textId="77777777" w:rsidR="00D52E94" w:rsidRPr="00A0123A" w:rsidRDefault="00D52E94" w:rsidP="00EB6C25">
      <w:pPr>
        <w:spacing w:line="276" w:lineRule="auto"/>
        <w:rPr>
          <w:rFonts w:cs="Arial"/>
        </w:rPr>
      </w:pPr>
      <w:r w:rsidRPr="00A0123A">
        <w:rPr>
          <w:rFonts w:cs="Arial"/>
        </w:rPr>
        <w:t>Complaints must be in writing, signed by the complainant and should include the following:</w:t>
      </w:r>
    </w:p>
    <w:p w14:paraId="04F76110" w14:textId="77777777" w:rsidR="00D52E94" w:rsidRPr="00A0123A" w:rsidRDefault="00D52E94" w:rsidP="00EB6C25">
      <w:pPr>
        <w:pStyle w:val="ListParagraph"/>
        <w:numPr>
          <w:ilvl w:val="0"/>
          <w:numId w:val="7"/>
        </w:numPr>
        <w:spacing w:after="0" w:line="276" w:lineRule="auto"/>
        <w:rPr>
          <w:rFonts w:eastAsia="Times New Roman" w:cs="Arial"/>
        </w:rPr>
      </w:pPr>
      <w:r w:rsidRPr="00A0123A">
        <w:rPr>
          <w:rFonts w:eastAsia="Times New Roman" w:cs="Arial"/>
        </w:rPr>
        <w:t>Complainant's name and address;</w:t>
      </w:r>
    </w:p>
    <w:p w14:paraId="2153473B" w14:textId="77777777" w:rsidR="00D52E94" w:rsidRPr="00A0123A" w:rsidRDefault="00D52E94" w:rsidP="00EB6C25">
      <w:pPr>
        <w:pStyle w:val="ListParagraph"/>
        <w:numPr>
          <w:ilvl w:val="0"/>
          <w:numId w:val="7"/>
        </w:numPr>
        <w:spacing w:after="0" w:line="276" w:lineRule="auto"/>
        <w:rPr>
          <w:rFonts w:eastAsia="Times New Roman" w:cs="Arial"/>
        </w:rPr>
      </w:pPr>
      <w:r w:rsidRPr="00A0123A">
        <w:rPr>
          <w:rFonts w:eastAsia="Times New Roman" w:cs="Arial"/>
        </w:rPr>
        <w:t>Name and address of the respondent; and</w:t>
      </w:r>
    </w:p>
    <w:p w14:paraId="12E0608D" w14:textId="77777777" w:rsidR="00D52E94" w:rsidRPr="00A0123A" w:rsidRDefault="00D52E94" w:rsidP="00EB6C25">
      <w:pPr>
        <w:pStyle w:val="ListParagraph"/>
        <w:numPr>
          <w:ilvl w:val="0"/>
          <w:numId w:val="7"/>
        </w:numPr>
        <w:spacing w:after="0" w:line="276" w:lineRule="auto"/>
        <w:rPr>
          <w:rFonts w:eastAsia="Times New Roman" w:cs="Arial"/>
        </w:rPr>
      </w:pPr>
      <w:r w:rsidRPr="00A0123A">
        <w:rPr>
          <w:rFonts w:eastAsia="Times New Roman" w:cs="Arial"/>
        </w:rPr>
        <w:t>A description of the acts or omissions by the respondent that is sufficient to inform the FHEO of the nature and date of the alleged noncompliance.</w:t>
      </w:r>
    </w:p>
    <w:p w14:paraId="44E4CAF4" w14:textId="77777777" w:rsidR="00D52E94" w:rsidRPr="00A0123A" w:rsidRDefault="00D52E94" w:rsidP="00EB6C25">
      <w:pPr>
        <w:spacing w:after="0" w:line="276" w:lineRule="auto"/>
        <w:rPr>
          <w:rFonts w:eastAsia="Times New Roman" w:cs="Arial"/>
          <w:sz w:val="24"/>
          <w:szCs w:val="24"/>
        </w:rPr>
      </w:pPr>
    </w:p>
    <w:p w14:paraId="184AC24B" w14:textId="77777777" w:rsidR="00D52E94" w:rsidRPr="00A0123A" w:rsidRDefault="00D52E94" w:rsidP="00EB6C25">
      <w:pPr>
        <w:spacing w:line="276" w:lineRule="auto"/>
        <w:rPr>
          <w:rFonts w:cs="Arial"/>
        </w:rPr>
      </w:pPr>
      <w:r w:rsidRPr="00A0123A">
        <w:rPr>
          <w:rFonts w:eastAsia="Times New Roman" w:cs="Arial"/>
        </w:rPr>
        <w:t xml:space="preserve">A complainant may provide information to be contained in a complaint by telephone to HUD or any HUD Field Office, and HUD will reduce the information provided by telephone to writing on the prescribed complaint form and send the form to the complainant for signature. </w:t>
      </w:r>
      <w:r w:rsidRPr="00A0123A">
        <w:t>24 C.F.R. §135.76 (d)(iv).</w:t>
      </w:r>
    </w:p>
    <w:p w14:paraId="521A619E" w14:textId="7526A04D" w:rsidR="00E94D99" w:rsidRDefault="00D52E94" w:rsidP="00EB6C25">
      <w:pPr>
        <w:spacing w:line="276" w:lineRule="auto"/>
        <w:rPr>
          <w:rStyle w:val="Hyperlink"/>
          <w:rFonts w:cs="Arial"/>
          <w:color w:val="auto"/>
          <w:shd w:val="clear" w:color="auto" w:fill="FFFFFF"/>
        </w:rPr>
      </w:pPr>
      <w:r w:rsidRPr="00A0123A">
        <w:rPr>
          <w:rFonts w:cs="Arial"/>
          <w:shd w:val="clear" w:color="auto" w:fill="FFFFFF"/>
        </w:rPr>
        <w:t xml:space="preserve">For more information about the complaint’s process, please refer to </w:t>
      </w:r>
      <w:hyperlink r:id="rId35" w:history="1">
        <w:r w:rsidR="007359C3" w:rsidRPr="006645FE">
          <w:rPr>
            <w:rStyle w:val="Hyperlink"/>
            <w:rFonts w:cs="Arial"/>
            <w:shd w:val="clear" w:color="auto" w:fill="FFFFFF"/>
          </w:rPr>
          <w:t>https://www.cdbg-dr.pr.gov/en/citizen-assistance/section-3/</w:t>
        </w:r>
      </w:hyperlink>
      <w:r w:rsidR="007359C3">
        <w:rPr>
          <w:rFonts w:cs="Arial"/>
          <w:shd w:val="clear" w:color="auto" w:fill="FFFFFF"/>
        </w:rPr>
        <w:t xml:space="preserve"> </w:t>
      </w:r>
    </w:p>
    <w:p w14:paraId="745E7C0A" w14:textId="67C97F05" w:rsidR="004748D2" w:rsidRDefault="004748D2" w:rsidP="00EB6C25">
      <w:pPr>
        <w:spacing w:line="276" w:lineRule="auto"/>
        <w:rPr>
          <w:rStyle w:val="Hyperlink"/>
          <w:rFonts w:cs="Arial"/>
          <w:color w:val="auto"/>
          <w:shd w:val="clear" w:color="auto" w:fill="FFFFFF"/>
        </w:rPr>
      </w:pPr>
    </w:p>
    <w:p w14:paraId="381AD888" w14:textId="7B72B662" w:rsidR="004748D2" w:rsidRDefault="004748D2" w:rsidP="00EB6C25">
      <w:pPr>
        <w:spacing w:line="276" w:lineRule="auto"/>
        <w:rPr>
          <w:rStyle w:val="Hyperlink"/>
          <w:rFonts w:cs="Arial"/>
          <w:color w:val="auto"/>
          <w:shd w:val="clear" w:color="auto" w:fill="FFFFFF"/>
        </w:rPr>
      </w:pPr>
    </w:p>
    <w:p w14:paraId="7ACBC0FD" w14:textId="09C47DE6" w:rsidR="004748D2" w:rsidRDefault="004748D2" w:rsidP="00EB6C25">
      <w:pPr>
        <w:spacing w:line="276" w:lineRule="auto"/>
        <w:rPr>
          <w:rStyle w:val="Hyperlink"/>
          <w:rFonts w:cs="Arial"/>
          <w:color w:val="auto"/>
          <w:shd w:val="clear" w:color="auto" w:fill="FFFFFF"/>
        </w:rPr>
      </w:pPr>
    </w:p>
    <w:p w14:paraId="521EA38A" w14:textId="61B939BA" w:rsidR="004748D2" w:rsidRDefault="004748D2" w:rsidP="00EB6C25">
      <w:pPr>
        <w:spacing w:line="276" w:lineRule="auto"/>
        <w:rPr>
          <w:rStyle w:val="Hyperlink"/>
          <w:rFonts w:cs="Arial"/>
          <w:color w:val="auto"/>
          <w:shd w:val="clear" w:color="auto" w:fill="FFFFFF"/>
        </w:rPr>
      </w:pPr>
    </w:p>
    <w:p w14:paraId="19E8869D" w14:textId="03CD9D26" w:rsidR="004748D2" w:rsidRDefault="004748D2" w:rsidP="00EB6C25">
      <w:pPr>
        <w:spacing w:line="276" w:lineRule="auto"/>
        <w:rPr>
          <w:rStyle w:val="Hyperlink"/>
          <w:rFonts w:cs="Arial"/>
          <w:color w:val="auto"/>
          <w:shd w:val="clear" w:color="auto" w:fill="FFFFFF"/>
        </w:rPr>
      </w:pPr>
    </w:p>
    <w:p w14:paraId="02126D9C" w14:textId="6E5AE82F" w:rsidR="004748D2" w:rsidRDefault="004748D2" w:rsidP="00EB6C25">
      <w:pPr>
        <w:spacing w:line="276" w:lineRule="auto"/>
        <w:rPr>
          <w:rStyle w:val="Hyperlink"/>
          <w:rFonts w:cs="Arial"/>
          <w:color w:val="auto"/>
          <w:shd w:val="clear" w:color="auto" w:fill="FFFFFF"/>
        </w:rPr>
      </w:pPr>
    </w:p>
    <w:p w14:paraId="308A3575" w14:textId="1F170D2E" w:rsidR="004748D2" w:rsidRDefault="004748D2" w:rsidP="00EB6C25">
      <w:pPr>
        <w:spacing w:line="276" w:lineRule="auto"/>
        <w:rPr>
          <w:rStyle w:val="Hyperlink"/>
          <w:rFonts w:cs="Arial"/>
          <w:color w:val="auto"/>
          <w:shd w:val="clear" w:color="auto" w:fill="FFFFFF"/>
        </w:rPr>
      </w:pPr>
    </w:p>
    <w:p w14:paraId="52615801" w14:textId="5031D3FD" w:rsidR="004748D2" w:rsidRDefault="004748D2" w:rsidP="00EB6C25">
      <w:pPr>
        <w:spacing w:line="276" w:lineRule="auto"/>
        <w:rPr>
          <w:rStyle w:val="Hyperlink"/>
          <w:rFonts w:cs="Arial"/>
          <w:color w:val="auto"/>
          <w:shd w:val="clear" w:color="auto" w:fill="FFFFFF"/>
        </w:rPr>
      </w:pPr>
    </w:p>
    <w:p w14:paraId="2C5B22B2" w14:textId="13B7994B" w:rsidR="004748D2" w:rsidRDefault="004748D2" w:rsidP="00EB6C25">
      <w:pPr>
        <w:spacing w:line="276" w:lineRule="auto"/>
        <w:rPr>
          <w:rFonts w:cs="Arial"/>
          <w:shd w:val="clear" w:color="auto" w:fill="FFFFFF"/>
        </w:rPr>
      </w:pPr>
    </w:p>
    <w:p w14:paraId="058089C6" w14:textId="6FBC4B29" w:rsidR="007359C3" w:rsidRDefault="007359C3" w:rsidP="00EB6C25">
      <w:pPr>
        <w:spacing w:line="276" w:lineRule="auto"/>
        <w:rPr>
          <w:rFonts w:cs="Arial"/>
          <w:shd w:val="clear" w:color="auto" w:fill="FFFFFF"/>
        </w:rPr>
      </w:pPr>
    </w:p>
    <w:p w14:paraId="259C57A9" w14:textId="77777777" w:rsidR="007359C3" w:rsidRPr="00A0123A" w:rsidRDefault="007359C3" w:rsidP="00EB6C25">
      <w:pPr>
        <w:spacing w:line="276" w:lineRule="auto"/>
        <w:rPr>
          <w:rFonts w:cs="Arial"/>
          <w:shd w:val="clear" w:color="auto" w:fill="FFFFFF"/>
        </w:rPr>
      </w:pPr>
    </w:p>
    <w:p w14:paraId="02E2A752" w14:textId="0ED99F79" w:rsidR="00A62BC3" w:rsidRDefault="00FD79FF" w:rsidP="00A83D67">
      <w:pPr>
        <w:pStyle w:val="Heading2"/>
        <w:ind w:left="360"/>
        <w:rPr>
          <w:rStyle w:val="Hyperlink"/>
          <w:rFonts w:cs="Arial"/>
          <w:shd w:val="clear" w:color="auto" w:fill="FFFFFF"/>
        </w:rPr>
      </w:pPr>
      <w:bookmarkStart w:id="41" w:name="_Toc31111459"/>
      <w:bookmarkStart w:id="42" w:name="_Toc37794227"/>
      <w:r>
        <w:rPr>
          <w:rStyle w:val="Hyperlink"/>
          <w:rFonts w:cs="Arial"/>
          <w:shd w:val="clear" w:color="auto" w:fill="FFFFFF"/>
        </w:rPr>
        <w:lastRenderedPageBreak/>
        <w:t>Table E Final Certifications and Opt. Ins</w:t>
      </w:r>
      <w:bookmarkEnd w:id="41"/>
      <w:bookmarkEnd w:id="42"/>
    </w:p>
    <w:p w14:paraId="4DC796B5" w14:textId="04672D9D" w:rsidR="004748D2" w:rsidRPr="004748D2" w:rsidRDefault="009C1A34" w:rsidP="004748D2">
      <w:r>
        <w:t xml:space="preserve">In this section </w:t>
      </w:r>
      <w:r w:rsidRPr="009C1A34">
        <w:rPr>
          <w:b/>
        </w:rPr>
        <w:t>[Type Name of Contractor]</w:t>
      </w:r>
      <w:r>
        <w:rPr>
          <w:b/>
        </w:rPr>
        <w:t xml:space="preserve"> </w:t>
      </w:r>
      <w:r w:rsidRPr="009C1A34">
        <w:t>affirms the information in this Section 3 Plan and would like to work with PRDOH by opting in as follows:</w:t>
      </w:r>
    </w:p>
    <w:tbl>
      <w:tblPr>
        <w:tblStyle w:val="ListTable7Colorful-Accent1"/>
        <w:tblW w:w="9330" w:type="dxa"/>
        <w:tblInd w:w="15" w:type="dxa"/>
        <w:tblLook w:val="04A0" w:firstRow="1" w:lastRow="0" w:firstColumn="1" w:lastColumn="0" w:noHBand="0" w:noVBand="1"/>
      </w:tblPr>
      <w:tblGrid>
        <w:gridCol w:w="2955"/>
        <w:gridCol w:w="6375"/>
      </w:tblGrid>
      <w:tr w:rsidR="00A0123A" w:rsidRPr="00A0123A" w14:paraId="19121D3F" w14:textId="77777777" w:rsidTr="001E4E6C">
        <w:trPr>
          <w:cnfStyle w:val="100000000000" w:firstRow="1" w:lastRow="0" w:firstColumn="0" w:lastColumn="0" w:oddVBand="0" w:evenVBand="0" w:oddHBand="0" w:evenHBand="0" w:firstRowFirstColumn="0" w:firstRowLastColumn="0" w:lastRowFirstColumn="0" w:lastRowLastColumn="0"/>
          <w:trHeight w:val="1306"/>
        </w:trPr>
        <w:tc>
          <w:tcPr>
            <w:cnfStyle w:val="001000000100" w:firstRow="0" w:lastRow="0" w:firstColumn="1" w:lastColumn="0" w:oddVBand="0" w:evenVBand="0" w:oddHBand="0" w:evenHBand="0" w:firstRowFirstColumn="1" w:firstRowLastColumn="0" w:lastRowFirstColumn="0" w:lastRowLastColumn="0"/>
            <w:tcW w:w="2955" w:type="dxa"/>
            <w:tcBorders>
              <w:top w:val="single" w:sz="12" w:space="0" w:color="323E4F" w:themeColor="text2" w:themeShade="BF"/>
              <w:left w:val="single" w:sz="12" w:space="0" w:color="323E4F" w:themeColor="text2" w:themeShade="BF"/>
              <w:bottom w:val="single" w:sz="12" w:space="0" w:color="323E4F" w:themeColor="text2" w:themeShade="BF"/>
            </w:tcBorders>
          </w:tcPr>
          <w:p w14:paraId="4C39B66D" w14:textId="77777777" w:rsidR="00581F0F" w:rsidRPr="00A0123A" w:rsidRDefault="00581F0F" w:rsidP="00574D6D">
            <w:pPr>
              <w:autoSpaceDE w:val="0"/>
              <w:autoSpaceDN w:val="0"/>
              <w:adjustRightInd w:val="0"/>
              <w:jc w:val="left"/>
              <w:rPr>
                <w:rFonts w:cs="Times New Roman"/>
                <w:b/>
                <w:i w:val="0"/>
                <w:color w:val="auto"/>
                <w:sz w:val="22"/>
              </w:rPr>
            </w:pPr>
            <w:r w:rsidRPr="00A0123A">
              <w:rPr>
                <w:rFonts w:cs="Times New Roman"/>
                <w:b/>
                <w:i w:val="0"/>
                <w:color w:val="auto"/>
                <w:sz w:val="22"/>
              </w:rPr>
              <w:t xml:space="preserve">Final Certification &amp; Opt. Ins </w:t>
            </w:r>
          </w:p>
        </w:tc>
        <w:tc>
          <w:tcPr>
            <w:tcW w:w="6375" w:type="dxa"/>
            <w:tcBorders>
              <w:top w:val="single" w:sz="12" w:space="0" w:color="323E4F" w:themeColor="text2" w:themeShade="BF"/>
              <w:bottom w:val="single" w:sz="12" w:space="0" w:color="323E4F" w:themeColor="text2" w:themeShade="BF"/>
              <w:right w:val="single" w:sz="12" w:space="0" w:color="323E4F" w:themeColor="text2" w:themeShade="BF"/>
            </w:tcBorders>
          </w:tcPr>
          <w:p w14:paraId="5D1851EF" w14:textId="77777777" w:rsidR="00581F0F" w:rsidRPr="00A0123A" w:rsidRDefault="00C43A1C"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iCs w:val="0"/>
                <w:color w:val="auto"/>
              </w:rPr>
            </w:pPr>
            <w:sdt>
              <w:sdtPr>
                <w:rPr>
                  <w:b/>
                  <w:sz w:val="32"/>
                  <w:szCs w:val="32"/>
                </w:rPr>
                <w:id w:val="567692605"/>
                <w14:checkbox>
                  <w14:checked w14:val="0"/>
                  <w14:checkedState w14:val="2612" w14:font="MS Gothic"/>
                  <w14:uncheckedState w14:val="2610" w14:font="MS Gothic"/>
                </w14:checkbox>
              </w:sdtPr>
              <w:sdtEndPr/>
              <w:sdtContent>
                <w:r w:rsidR="00581F0F" w:rsidRPr="00A0123A">
                  <w:rPr>
                    <w:rFonts w:ascii="MS Gothic" w:eastAsia="MS Gothic" w:hAnsi="MS Gothic" w:hint="eastAsia"/>
                    <w:b/>
                    <w:i w:val="0"/>
                    <w:color w:val="auto"/>
                    <w:sz w:val="32"/>
                    <w:szCs w:val="32"/>
                  </w:rPr>
                  <w:t>☐</w:t>
                </w:r>
              </w:sdtContent>
            </w:sdt>
            <w:r w:rsidR="00581F0F" w:rsidRPr="00A0123A">
              <w:rPr>
                <w:b/>
                <w:i w:val="0"/>
                <w:color w:val="auto"/>
                <w:sz w:val="22"/>
              </w:rPr>
              <w:t xml:space="preserve"> </w:t>
            </w:r>
            <w:r w:rsidR="00FB314F" w:rsidRPr="00A0123A">
              <w:rPr>
                <w:i w:val="0"/>
                <w:color w:val="auto"/>
                <w:sz w:val="22"/>
              </w:rPr>
              <w:t>By checking this box,</w:t>
            </w:r>
            <w:r w:rsidR="00FB314F" w:rsidRPr="00A0123A">
              <w:rPr>
                <w:b/>
                <w:i w:val="0"/>
                <w:color w:val="auto"/>
                <w:sz w:val="22"/>
              </w:rPr>
              <w:t xml:space="preserve"> </w:t>
            </w:r>
            <w:r w:rsidR="00581F0F" w:rsidRPr="00A0123A">
              <w:rPr>
                <w:i w:val="0"/>
                <w:color w:val="auto"/>
                <w:sz w:val="22"/>
              </w:rPr>
              <w:t>I attest that all information provided in this form is true and intentional</w:t>
            </w:r>
            <w:r w:rsidR="00B554C6" w:rsidRPr="00A0123A">
              <w:rPr>
                <w:i w:val="0"/>
                <w:color w:val="auto"/>
                <w:sz w:val="22"/>
              </w:rPr>
              <w:t>.</w:t>
            </w:r>
          </w:p>
          <w:p w14:paraId="090C229B" w14:textId="77777777" w:rsidR="00581F0F" w:rsidRPr="00A0123A" w:rsidRDefault="00581F0F"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i w:val="0"/>
                <w:color w:val="auto"/>
                <w:sz w:val="22"/>
              </w:rPr>
            </w:pPr>
          </w:p>
          <w:p w14:paraId="3198538D" w14:textId="77777777" w:rsidR="00581F0F" w:rsidRPr="00A0123A" w:rsidRDefault="00C43A1C"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iCs w:val="0"/>
                <w:color w:val="auto"/>
              </w:rPr>
            </w:pPr>
            <w:sdt>
              <w:sdtPr>
                <w:rPr>
                  <w:b/>
                  <w:sz w:val="32"/>
                  <w:szCs w:val="32"/>
                </w:rPr>
                <w:id w:val="1846972236"/>
                <w14:checkbox>
                  <w14:checked w14:val="0"/>
                  <w14:checkedState w14:val="2612" w14:font="MS Gothic"/>
                  <w14:uncheckedState w14:val="2610" w14:font="MS Gothic"/>
                </w14:checkbox>
              </w:sdtPr>
              <w:sdtEndPr/>
              <w:sdtContent>
                <w:r w:rsidR="00581F0F" w:rsidRPr="00A0123A">
                  <w:rPr>
                    <w:rFonts w:ascii="MS Gothic" w:eastAsia="MS Gothic" w:hAnsi="MS Gothic" w:hint="eastAsia"/>
                    <w:b/>
                    <w:i w:val="0"/>
                    <w:color w:val="auto"/>
                    <w:sz w:val="32"/>
                    <w:szCs w:val="32"/>
                  </w:rPr>
                  <w:t>☐</w:t>
                </w:r>
              </w:sdtContent>
            </w:sdt>
            <w:r w:rsidR="00581F0F" w:rsidRPr="00A0123A">
              <w:rPr>
                <w:b/>
                <w:i w:val="0"/>
                <w:color w:val="auto"/>
                <w:sz w:val="22"/>
              </w:rPr>
              <w:t xml:space="preserve"> </w:t>
            </w:r>
            <w:r w:rsidR="00FB314F" w:rsidRPr="00A0123A">
              <w:rPr>
                <w:i w:val="0"/>
                <w:color w:val="auto"/>
                <w:sz w:val="22"/>
              </w:rPr>
              <w:t>By checking this box,</w:t>
            </w:r>
            <w:r w:rsidR="00FB314F" w:rsidRPr="00A0123A">
              <w:rPr>
                <w:b/>
                <w:i w:val="0"/>
                <w:color w:val="auto"/>
                <w:sz w:val="22"/>
              </w:rPr>
              <w:t xml:space="preserve"> </w:t>
            </w:r>
            <w:r w:rsidR="00581F0F" w:rsidRPr="00A0123A">
              <w:rPr>
                <w:i w:val="0"/>
                <w:color w:val="auto"/>
                <w:sz w:val="22"/>
              </w:rPr>
              <w:t>I attest all supporting documents to be provided will be true and factual.</w:t>
            </w:r>
          </w:p>
          <w:p w14:paraId="3BCA0763" w14:textId="77777777" w:rsidR="00581F0F" w:rsidRPr="00A0123A" w:rsidRDefault="00581F0F"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Bidi"/>
                <w:i w:val="0"/>
                <w:color w:val="auto"/>
                <w:sz w:val="22"/>
              </w:rPr>
            </w:pPr>
          </w:p>
          <w:p w14:paraId="508A3F86" w14:textId="77777777" w:rsidR="00581F0F" w:rsidRPr="00A0123A" w:rsidRDefault="00C43A1C"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iCs w:val="0"/>
                <w:color w:val="auto"/>
              </w:rPr>
            </w:pPr>
            <w:sdt>
              <w:sdtPr>
                <w:rPr>
                  <w:b/>
                  <w:sz w:val="32"/>
                  <w:szCs w:val="32"/>
                </w:rPr>
                <w:id w:val="-1437442574"/>
                <w14:checkbox>
                  <w14:checked w14:val="0"/>
                  <w14:checkedState w14:val="2612" w14:font="MS Gothic"/>
                  <w14:uncheckedState w14:val="2610" w14:font="MS Gothic"/>
                </w14:checkbox>
              </w:sdtPr>
              <w:sdtEndPr/>
              <w:sdtContent>
                <w:r w:rsidR="002054A6" w:rsidRPr="00A0123A">
                  <w:rPr>
                    <w:rFonts w:ascii="MS Gothic" w:eastAsia="MS Gothic" w:hAnsi="MS Gothic" w:hint="eastAsia"/>
                    <w:b/>
                    <w:i w:val="0"/>
                    <w:color w:val="auto"/>
                    <w:sz w:val="32"/>
                    <w:szCs w:val="32"/>
                  </w:rPr>
                  <w:t>☐</w:t>
                </w:r>
              </w:sdtContent>
            </w:sdt>
            <w:r w:rsidR="00581F0F" w:rsidRPr="00A0123A">
              <w:rPr>
                <w:b/>
                <w:i w:val="0"/>
                <w:color w:val="auto"/>
                <w:sz w:val="22"/>
              </w:rPr>
              <w:t xml:space="preserve"> </w:t>
            </w:r>
            <w:r w:rsidR="00FB314F" w:rsidRPr="00A0123A">
              <w:rPr>
                <w:i w:val="0"/>
                <w:color w:val="auto"/>
                <w:sz w:val="22"/>
              </w:rPr>
              <w:t>By checking this box,</w:t>
            </w:r>
            <w:r w:rsidR="00FB314F" w:rsidRPr="00A0123A">
              <w:rPr>
                <w:b/>
                <w:i w:val="0"/>
                <w:color w:val="auto"/>
                <w:sz w:val="22"/>
              </w:rPr>
              <w:t xml:space="preserve"> </w:t>
            </w:r>
            <w:r w:rsidR="00581F0F" w:rsidRPr="00A0123A">
              <w:rPr>
                <w:i w:val="0"/>
                <w:color w:val="auto"/>
                <w:sz w:val="22"/>
              </w:rPr>
              <w:t>I would like to be placed on a PRDOH list for other Section 3 contractors to receive my information for open contracting opportunities.</w:t>
            </w:r>
          </w:p>
          <w:p w14:paraId="62B3DA5C" w14:textId="77777777" w:rsidR="002054A6" w:rsidRPr="00A0123A" w:rsidRDefault="002054A6"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i w:val="0"/>
                <w:iCs w:val="0"/>
                <w:color w:val="auto"/>
              </w:rPr>
            </w:pPr>
          </w:p>
          <w:p w14:paraId="28CCDDBB" w14:textId="4EAF3BAB" w:rsidR="002054A6" w:rsidRPr="00A0123A" w:rsidRDefault="00C43A1C"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i w:val="0"/>
                <w:iCs w:val="0"/>
                <w:color w:val="auto"/>
                <w:sz w:val="22"/>
              </w:rPr>
            </w:pPr>
            <w:sdt>
              <w:sdtPr>
                <w:rPr>
                  <w:b/>
                  <w:sz w:val="32"/>
                  <w:szCs w:val="32"/>
                </w:rPr>
                <w:id w:val="244155193"/>
                <w14:checkbox>
                  <w14:checked w14:val="0"/>
                  <w14:checkedState w14:val="2612" w14:font="MS Gothic"/>
                  <w14:uncheckedState w14:val="2610" w14:font="MS Gothic"/>
                </w14:checkbox>
              </w:sdtPr>
              <w:sdtEndPr/>
              <w:sdtContent>
                <w:r w:rsidR="002054A6" w:rsidRPr="00A0123A">
                  <w:rPr>
                    <w:rFonts w:ascii="MS Gothic" w:eastAsia="MS Gothic" w:hAnsi="MS Gothic" w:hint="eastAsia"/>
                    <w:b/>
                    <w:i w:val="0"/>
                    <w:color w:val="auto"/>
                    <w:sz w:val="32"/>
                    <w:szCs w:val="32"/>
                  </w:rPr>
                  <w:t>☐</w:t>
                </w:r>
              </w:sdtContent>
            </w:sdt>
            <w:r w:rsidR="002054A6" w:rsidRPr="00A0123A">
              <w:rPr>
                <w:i w:val="0"/>
                <w:color w:val="auto"/>
                <w:sz w:val="22"/>
              </w:rPr>
              <w:t xml:space="preserve"> </w:t>
            </w:r>
            <w:r w:rsidR="00FB314F" w:rsidRPr="00A0123A">
              <w:rPr>
                <w:i w:val="0"/>
                <w:color w:val="auto"/>
                <w:sz w:val="22"/>
              </w:rPr>
              <w:t>By checking this box,</w:t>
            </w:r>
            <w:r w:rsidR="00FB314F" w:rsidRPr="00A0123A">
              <w:rPr>
                <w:b/>
                <w:i w:val="0"/>
                <w:color w:val="auto"/>
                <w:sz w:val="22"/>
              </w:rPr>
              <w:t xml:space="preserve"> </w:t>
            </w:r>
            <w:r w:rsidR="002054A6" w:rsidRPr="00A0123A">
              <w:rPr>
                <w:i w:val="0"/>
                <w:color w:val="auto"/>
                <w:sz w:val="22"/>
              </w:rPr>
              <w:t xml:space="preserve">I would like to receive lists from PRDOH upon request about eligible </w:t>
            </w:r>
            <w:r w:rsidR="000D1E9C">
              <w:rPr>
                <w:i w:val="0"/>
                <w:color w:val="auto"/>
                <w:sz w:val="22"/>
              </w:rPr>
              <w:t>Section 3 Residents</w:t>
            </w:r>
            <w:r w:rsidR="002054A6" w:rsidRPr="00A0123A">
              <w:rPr>
                <w:i w:val="0"/>
                <w:color w:val="auto"/>
                <w:sz w:val="22"/>
              </w:rPr>
              <w:t xml:space="preserve"> available to work.</w:t>
            </w:r>
          </w:p>
          <w:p w14:paraId="56630E66" w14:textId="77777777" w:rsidR="00581F0F" w:rsidRPr="00A0123A" w:rsidRDefault="00581F0F"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i w:val="0"/>
                <w:color w:val="auto"/>
                <w:sz w:val="22"/>
              </w:rPr>
            </w:pPr>
            <w:r w:rsidRPr="00A0123A">
              <w:rPr>
                <w:b/>
                <w:i w:val="0"/>
                <w:color w:val="auto"/>
                <w:sz w:val="22"/>
              </w:rPr>
              <w:t xml:space="preserve">      </w:t>
            </w:r>
          </w:p>
          <w:p w14:paraId="312C3320" w14:textId="2CAE3D39" w:rsidR="00581F0F" w:rsidRPr="00A0123A" w:rsidRDefault="00C43A1C"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i w:val="0"/>
                <w:color w:val="auto"/>
                <w:sz w:val="22"/>
              </w:rPr>
            </w:pPr>
            <w:sdt>
              <w:sdtPr>
                <w:rPr>
                  <w:b/>
                  <w:sz w:val="32"/>
                  <w:szCs w:val="32"/>
                </w:rPr>
                <w:id w:val="1394005342"/>
                <w14:checkbox>
                  <w14:checked w14:val="0"/>
                  <w14:checkedState w14:val="2612" w14:font="MS Gothic"/>
                  <w14:uncheckedState w14:val="2610" w14:font="MS Gothic"/>
                </w14:checkbox>
              </w:sdtPr>
              <w:sdtEndPr/>
              <w:sdtContent>
                <w:r w:rsidR="00A36F98" w:rsidRPr="005F5305">
                  <w:rPr>
                    <w:rFonts w:ascii="MS Gothic" w:eastAsia="MS Gothic" w:hAnsi="MS Gothic"/>
                    <w:b/>
                    <w:i w:val="0"/>
                    <w:color w:val="auto"/>
                    <w:sz w:val="32"/>
                    <w:szCs w:val="32"/>
                  </w:rPr>
                  <w:t>☐</w:t>
                </w:r>
              </w:sdtContent>
            </w:sdt>
            <w:r w:rsidR="00581F0F" w:rsidRPr="005F5305">
              <w:rPr>
                <w:b/>
                <w:i w:val="0"/>
                <w:color w:val="auto"/>
                <w:sz w:val="22"/>
              </w:rPr>
              <w:t xml:space="preserve"> </w:t>
            </w:r>
            <w:r w:rsidR="00D24D42" w:rsidRPr="00A0123A">
              <w:rPr>
                <w:i w:val="0"/>
                <w:color w:val="auto"/>
                <w:sz w:val="22"/>
              </w:rPr>
              <w:t>By checking this box,</w:t>
            </w:r>
            <w:r w:rsidR="00D24D42" w:rsidRPr="00A0123A">
              <w:rPr>
                <w:b/>
                <w:i w:val="0"/>
                <w:color w:val="auto"/>
                <w:sz w:val="22"/>
              </w:rPr>
              <w:t xml:space="preserve"> </w:t>
            </w:r>
            <w:r w:rsidR="00581F0F" w:rsidRPr="00A0123A">
              <w:rPr>
                <w:i w:val="0"/>
                <w:color w:val="auto"/>
                <w:sz w:val="22"/>
              </w:rPr>
              <w:t>I would like to receive notifications from PRDOH or other recipients about upcoming networking events and open contracting opportunities.</w:t>
            </w:r>
          </w:p>
          <w:p w14:paraId="07B224D3" w14:textId="77777777" w:rsidR="00581F0F" w:rsidRPr="00A0123A" w:rsidRDefault="00581F0F"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iCs w:val="0"/>
                <w:color w:val="auto"/>
              </w:rPr>
            </w:pPr>
          </w:p>
          <w:p w14:paraId="583B7018" w14:textId="77777777" w:rsidR="00B554C6" w:rsidRPr="00A0123A" w:rsidRDefault="00B554C6"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iCs w:val="0"/>
                <w:color w:val="auto"/>
              </w:rPr>
            </w:pPr>
          </w:p>
          <w:p w14:paraId="7B482075" w14:textId="77777777" w:rsidR="00B554C6" w:rsidRPr="00A0123A" w:rsidRDefault="00B554C6" w:rsidP="00574D6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i w:val="0"/>
                <w:color w:val="auto"/>
                <w:sz w:val="22"/>
              </w:rPr>
            </w:pPr>
          </w:p>
        </w:tc>
      </w:tr>
      <w:tr w:rsidR="00A0123A" w:rsidRPr="00A0123A" w14:paraId="707553E4" w14:textId="77777777" w:rsidTr="00B5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6F8AD5C" w14:textId="77777777" w:rsidR="00D52E94" w:rsidRPr="00A0123A" w:rsidRDefault="00D52E94" w:rsidP="00574D6D">
            <w:pPr>
              <w:rPr>
                <w:i w:val="0"/>
                <w:color w:val="auto"/>
                <w:sz w:val="22"/>
              </w:rPr>
            </w:pPr>
            <w:r w:rsidRPr="00A0123A">
              <w:rPr>
                <w:i w:val="0"/>
                <w:color w:val="auto"/>
                <w:sz w:val="22"/>
              </w:rPr>
              <w:t>Signature of Authorized Representative</w:t>
            </w:r>
          </w:p>
        </w:tc>
        <w:tc>
          <w:tcPr>
            <w:tcW w:w="63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D1F9A74" w14:textId="77777777" w:rsidR="00D52E94" w:rsidRPr="00A0123A" w:rsidRDefault="00D52E94" w:rsidP="00574D6D">
            <w:pPr>
              <w:cnfStyle w:val="000000100000" w:firstRow="0" w:lastRow="0" w:firstColumn="0" w:lastColumn="0" w:oddVBand="0" w:evenVBand="0" w:oddHBand="1" w:evenHBand="0" w:firstRowFirstColumn="0" w:firstRowLastColumn="0" w:lastRowFirstColumn="0" w:lastRowLastColumn="0"/>
              <w:rPr>
                <w:color w:val="auto"/>
              </w:rPr>
            </w:pPr>
          </w:p>
        </w:tc>
      </w:tr>
      <w:tr w:rsidR="00A0123A" w:rsidRPr="00A0123A" w14:paraId="316409DD" w14:textId="77777777" w:rsidTr="00B554C6">
        <w:tc>
          <w:tcPr>
            <w:cnfStyle w:val="001000000000" w:firstRow="0" w:lastRow="0" w:firstColumn="1" w:lastColumn="0" w:oddVBand="0" w:evenVBand="0" w:oddHBand="0" w:evenHBand="0" w:firstRowFirstColumn="0" w:firstRowLastColumn="0" w:lastRowFirstColumn="0" w:lastRowLastColumn="0"/>
            <w:tcW w:w="295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020467D" w14:textId="77777777" w:rsidR="00D52E94" w:rsidRPr="00A0123A" w:rsidRDefault="00D52E94" w:rsidP="00574D6D">
            <w:pPr>
              <w:rPr>
                <w:i w:val="0"/>
                <w:color w:val="auto"/>
                <w:sz w:val="22"/>
              </w:rPr>
            </w:pPr>
            <w:r w:rsidRPr="00A0123A">
              <w:rPr>
                <w:i w:val="0"/>
                <w:color w:val="auto"/>
                <w:sz w:val="22"/>
              </w:rPr>
              <w:t>Type Name of Authorized Representative</w:t>
            </w:r>
          </w:p>
        </w:tc>
        <w:tc>
          <w:tcPr>
            <w:tcW w:w="63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shd w:val="clear" w:color="auto" w:fill="FFFFFF" w:themeFill="background1"/>
          </w:tcPr>
          <w:p w14:paraId="513D2292" w14:textId="77777777" w:rsidR="00D52E94" w:rsidRPr="00A0123A" w:rsidRDefault="00D52E94" w:rsidP="00574D6D">
            <w:pPr>
              <w:cnfStyle w:val="000000000000" w:firstRow="0" w:lastRow="0" w:firstColumn="0" w:lastColumn="0" w:oddVBand="0" w:evenVBand="0" w:oddHBand="0" w:evenHBand="0" w:firstRowFirstColumn="0" w:firstRowLastColumn="0" w:lastRowFirstColumn="0" w:lastRowLastColumn="0"/>
              <w:rPr>
                <w:color w:val="auto"/>
              </w:rPr>
            </w:pPr>
          </w:p>
        </w:tc>
      </w:tr>
      <w:tr w:rsidR="00A0123A" w:rsidRPr="00A0123A" w14:paraId="0DB43626" w14:textId="77777777" w:rsidTr="00B5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5DB406B" w14:textId="77777777" w:rsidR="00D52E94" w:rsidRPr="00A0123A" w:rsidRDefault="00D52E94" w:rsidP="00574D6D">
            <w:pPr>
              <w:rPr>
                <w:i w:val="0"/>
                <w:color w:val="auto"/>
                <w:sz w:val="22"/>
              </w:rPr>
            </w:pPr>
            <w:r w:rsidRPr="00A0123A">
              <w:rPr>
                <w:i w:val="0"/>
                <w:color w:val="auto"/>
                <w:sz w:val="22"/>
              </w:rPr>
              <w:t>Date</w:t>
            </w:r>
          </w:p>
        </w:tc>
        <w:tc>
          <w:tcPr>
            <w:tcW w:w="63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2743409C" w14:textId="77777777" w:rsidR="00D52E94" w:rsidRPr="00A0123A" w:rsidRDefault="00D52E94" w:rsidP="00574D6D">
            <w:pPr>
              <w:cnfStyle w:val="000000100000" w:firstRow="0" w:lastRow="0" w:firstColumn="0" w:lastColumn="0" w:oddVBand="0" w:evenVBand="0" w:oddHBand="1" w:evenHBand="0" w:firstRowFirstColumn="0" w:firstRowLastColumn="0" w:lastRowFirstColumn="0" w:lastRowLastColumn="0"/>
              <w:rPr>
                <w:color w:val="auto"/>
              </w:rPr>
            </w:pPr>
          </w:p>
          <w:p w14:paraId="5A125E30" w14:textId="77777777" w:rsidR="00700C9A" w:rsidRPr="00A0123A" w:rsidRDefault="00700C9A" w:rsidP="00574D6D">
            <w:pPr>
              <w:cnfStyle w:val="000000100000" w:firstRow="0" w:lastRow="0" w:firstColumn="0" w:lastColumn="0" w:oddVBand="0" w:evenVBand="0" w:oddHBand="1" w:evenHBand="0" w:firstRowFirstColumn="0" w:firstRowLastColumn="0" w:lastRowFirstColumn="0" w:lastRowLastColumn="0"/>
              <w:rPr>
                <w:color w:val="auto"/>
              </w:rPr>
            </w:pPr>
          </w:p>
        </w:tc>
      </w:tr>
    </w:tbl>
    <w:p w14:paraId="558E1A0F" w14:textId="77777777" w:rsidR="00E83DCD" w:rsidRPr="00A0123A" w:rsidRDefault="00E83DCD" w:rsidP="00AD553D">
      <w:pPr>
        <w:rPr>
          <w:b/>
          <w:i/>
          <w:iCs/>
        </w:rPr>
      </w:pPr>
    </w:p>
    <w:p w14:paraId="2B304BA6" w14:textId="715EB09D" w:rsidR="00836B73" w:rsidRPr="00A83D67" w:rsidRDefault="00743124" w:rsidP="00743124">
      <w:pPr>
        <w:rPr>
          <w:b/>
          <w:i/>
          <w:iCs/>
        </w:rPr>
      </w:pPr>
      <w:bookmarkStart w:id="43" w:name="_Hlk31113784"/>
      <w:r w:rsidRPr="00C37103">
        <w:rPr>
          <w:iCs/>
        </w:rPr>
        <w:t xml:space="preserve">This plan &amp; all supporting documentation should be emailed to: </w:t>
      </w:r>
      <w:hyperlink r:id="rId36" w:history="1">
        <w:r w:rsidR="00156893" w:rsidRPr="004F4E0E">
          <w:rPr>
            <w:rStyle w:val="Hyperlink"/>
            <w:b/>
            <w:iCs/>
          </w:rPr>
          <w:t>Section3CDBG@vivienda.pr.gov</w:t>
        </w:r>
      </w:hyperlink>
      <w:r w:rsidR="00836B73" w:rsidRPr="00FA2DF5">
        <w:rPr>
          <w:i/>
        </w:rPr>
        <w:t>.</w:t>
      </w:r>
    </w:p>
    <w:bookmarkEnd w:id="43"/>
    <w:p w14:paraId="2917072B" w14:textId="77777777" w:rsidR="00E83DCD" w:rsidRPr="00A0123A" w:rsidRDefault="00E83DCD" w:rsidP="00AD553D">
      <w:pPr>
        <w:rPr>
          <w:b/>
          <w:i/>
          <w:iCs/>
        </w:rPr>
      </w:pPr>
    </w:p>
    <w:p w14:paraId="737AC9A5" w14:textId="77777777" w:rsidR="0060367B" w:rsidRPr="00A0123A" w:rsidRDefault="0060367B" w:rsidP="004A52B1">
      <w:pPr>
        <w:spacing w:after="200" w:line="276" w:lineRule="auto"/>
        <w:rPr>
          <w:sz w:val="21"/>
          <w:szCs w:val="21"/>
        </w:rPr>
      </w:pPr>
    </w:p>
    <w:sectPr w:rsidR="0060367B" w:rsidRPr="00A0123A" w:rsidSect="00906D43">
      <w:headerReference w:type="even" r:id="rId37"/>
      <w:headerReference w:type="default" r:id="rId38"/>
      <w:footerReference w:type="default" r:id="rId39"/>
      <w:headerReference w:type="first" r:id="rId40"/>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CF52" w14:textId="77777777" w:rsidR="00C43A1C" w:rsidRDefault="00C43A1C" w:rsidP="00297C38">
      <w:pPr>
        <w:spacing w:after="0" w:line="240" w:lineRule="auto"/>
      </w:pPr>
      <w:r>
        <w:separator/>
      </w:r>
    </w:p>
  </w:endnote>
  <w:endnote w:type="continuationSeparator" w:id="0">
    <w:p w14:paraId="2A5B9BFD" w14:textId="77777777" w:rsidR="00C43A1C" w:rsidRDefault="00C43A1C"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B148" w14:textId="77777777" w:rsidR="00574D6D" w:rsidRDefault="0057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EEA5" w14:textId="77777777" w:rsidR="00C43A1C" w:rsidRDefault="00C43A1C" w:rsidP="00297C38">
      <w:pPr>
        <w:spacing w:after="0" w:line="240" w:lineRule="auto"/>
      </w:pPr>
      <w:r>
        <w:separator/>
      </w:r>
    </w:p>
  </w:footnote>
  <w:footnote w:type="continuationSeparator" w:id="0">
    <w:p w14:paraId="7916EB30" w14:textId="77777777" w:rsidR="00C43A1C" w:rsidRDefault="00C43A1C" w:rsidP="00297C38">
      <w:pPr>
        <w:spacing w:after="0" w:line="240" w:lineRule="auto"/>
      </w:pPr>
      <w:r>
        <w:continuationSeparator/>
      </w:r>
    </w:p>
  </w:footnote>
  <w:footnote w:id="1">
    <w:p w14:paraId="3080C382" w14:textId="77777777" w:rsidR="00574D6D" w:rsidRPr="00ED3DDD" w:rsidRDefault="00574D6D" w:rsidP="00ED3DDD">
      <w:pPr>
        <w:pStyle w:val="FootnoteText"/>
        <w:rPr>
          <w:sz w:val="16"/>
          <w:szCs w:val="16"/>
        </w:rPr>
      </w:pPr>
      <w:r w:rsidRPr="00ED3DDD">
        <w:rPr>
          <w:rStyle w:val="FootnoteReference"/>
          <w:sz w:val="16"/>
          <w:szCs w:val="16"/>
        </w:rPr>
        <w:footnoteRef/>
      </w:r>
      <w:r w:rsidRPr="00ED3DDD">
        <w:rPr>
          <w:sz w:val="16"/>
          <w:szCs w:val="16"/>
        </w:rPr>
        <w:t xml:space="preserve"> 24 C.F.R. Part 135</w:t>
      </w:r>
    </w:p>
  </w:footnote>
  <w:footnote w:id="2">
    <w:p w14:paraId="56D91A62" w14:textId="77777777" w:rsidR="00574D6D" w:rsidRPr="00ED3DDD" w:rsidRDefault="00574D6D" w:rsidP="00ED3DDD">
      <w:pPr>
        <w:spacing w:line="257" w:lineRule="auto"/>
        <w:contextualSpacing/>
        <w:rPr>
          <w:sz w:val="16"/>
          <w:szCs w:val="16"/>
        </w:rPr>
      </w:pPr>
      <w:r w:rsidRPr="00ED3DDD">
        <w:rPr>
          <w:rStyle w:val="FootnoteReference"/>
          <w:sz w:val="16"/>
          <w:szCs w:val="16"/>
        </w:rPr>
        <w:footnoteRef/>
      </w:r>
      <w:r w:rsidRPr="00ED3DDD">
        <w:rPr>
          <w:sz w:val="16"/>
          <w:szCs w:val="16"/>
        </w:rPr>
        <w:t xml:space="preserve"> Examples of acceptable evidence to determine eligibility for preference is proof of residency in a public housing development, receipt of public assistance, or evidence of participation in a public assistance program.</w:t>
      </w:r>
    </w:p>
  </w:footnote>
  <w:footnote w:id="3">
    <w:p w14:paraId="61D5F85E" w14:textId="77777777" w:rsidR="00574D6D" w:rsidRPr="00ED3DDD" w:rsidRDefault="00574D6D" w:rsidP="00ED3DDD">
      <w:pPr>
        <w:pStyle w:val="FootnoteText"/>
        <w:rPr>
          <w:sz w:val="16"/>
          <w:szCs w:val="16"/>
        </w:rPr>
      </w:pPr>
      <w:r w:rsidRPr="00ED3DDD">
        <w:rPr>
          <w:rStyle w:val="FootnoteReference"/>
          <w:sz w:val="16"/>
          <w:szCs w:val="16"/>
        </w:rPr>
        <w:footnoteRef/>
      </w:r>
      <w:r w:rsidRPr="00ED3DDD">
        <w:rPr>
          <w:sz w:val="16"/>
          <w:szCs w:val="16"/>
        </w:rPr>
        <w:t xml:space="preserve"> They should include an email or contact person with whom they can file a grievance and indicate they will share information with PRDOH.</w:t>
      </w:r>
    </w:p>
  </w:footnote>
  <w:footnote w:id="4">
    <w:p w14:paraId="68A61506" w14:textId="77777777" w:rsidR="00574D6D" w:rsidRPr="00A81AE1" w:rsidRDefault="00574D6D" w:rsidP="00ED3DDD">
      <w:pPr>
        <w:pStyle w:val="FootnoteText"/>
      </w:pPr>
      <w:r w:rsidRPr="00ED3DDD">
        <w:rPr>
          <w:rStyle w:val="FootnoteReference"/>
          <w:sz w:val="16"/>
          <w:szCs w:val="16"/>
        </w:rPr>
        <w:footnoteRef/>
      </w:r>
      <w:r w:rsidRPr="00ED3DDD">
        <w:rPr>
          <w:sz w:val="16"/>
          <w:szCs w:val="16"/>
        </w:rPr>
        <w:t xml:space="preserve"> They should be conscientious that reporting on Section 3 contracts, hiring and efforts is an obligation that they must meet without exception</w:t>
      </w:r>
    </w:p>
  </w:footnote>
  <w:footnote w:id="5">
    <w:p w14:paraId="68CFFF2B" w14:textId="77777777" w:rsidR="00574D6D" w:rsidRDefault="00574D6D" w:rsidP="00EA7097">
      <w:pPr>
        <w:pStyle w:val="FootnoteText"/>
      </w:pPr>
      <w:r w:rsidRPr="005E1518">
        <w:rPr>
          <w:rStyle w:val="FootnoteReference"/>
          <w:sz w:val="16"/>
        </w:rPr>
        <w:footnoteRef/>
      </w:r>
      <w:r w:rsidRPr="005E1518">
        <w:rPr>
          <w:sz w:val="16"/>
        </w:rPr>
        <w:t xml:space="preserve"> Site found at </w:t>
      </w:r>
      <w:hyperlink r:id="rId1" w:history="1">
        <w:r w:rsidRPr="005E1518">
          <w:rPr>
            <w:rStyle w:val="Hyperlink"/>
            <w:sz w:val="16"/>
          </w:rPr>
          <w:t>https://www.hud.gov/section3</w:t>
        </w:r>
      </w:hyperlink>
      <w:r w:rsidRPr="005E1518">
        <w:rPr>
          <w:sz w:val="16"/>
        </w:rPr>
        <w:t xml:space="preserve"> </w:t>
      </w:r>
    </w:p>
  </w:footnote>
  <w:footnote w:id="6">
    <w:p w14:paraId="2ADD6020" w14:textId="33082C08" w:rsidR="009E3597" w:rsidRDefault="009E3597">
      <w:pPr>
        <w:pStyle w:val="FootnoteText"/>
      </w:pPr>
      <w:r>
        <w:rPr>
          <w:rStyle w:val="FootnoteReference"/>
        </w:rPr>
        <w:footnoteRef/>
      </w:r>
      <w:r>
        <w:t xml:space="preserve"> </w:t>
      </w:r>
      <w:hyperlink r:id="rId2" w:history="1">
        <w:r>
          <w:rPr>
            <w:rStyle w:val="Hyperlink"/>
          </w:rPr>
          <w:t>https://www.onestopcareerpr.org/</w:t>
        </w:r>
      </w:hyperlink>
    </w:p>
  </w:footnote>
  <w:footnote w:id="7">
    <w:p w14:paraId="76BEF3BE" w14:textId="0D1CF31F" w:rsidR="00574D6D" w:rsidRPr="00E17E61" w:rsidRDefault="00574D6D" w:rsidP="00A5124B">
      <w:pPr>
        <w:pStyle w:val="FootnoteText"/>
        <w:rPr>
          <w:sz w:val="16"/>
          <w:szCs w:val="16"/>
        </w:rPr>
      </w:pPr>
      <w:r w:rsidRPr="00E17E61">
        <w:rPr>
          <w:rStyle w:val="FootnoteReference"/>
          <w:sz w:val="16"/>
          <w:szCs w:val="16"/>
        </w:rPr>
        <w:footnoteRef/>
      </w:r>
      <w:r w:rsidRPr="00E17E61">
        <w:rPr>
          <w:sz w:val="16"/>
          <w:szCs w:val="16"/>
        </w:rPr>
        <w:t xml:space="preserve"> </w:t>
      </w:r>
      <w:r w:rsidRPr="00A5124B">
        <w:rPr>
          <w:sz w:val="16"/>
          <w:szCs w:val="16"/>
        </w:rPr>
        <w:t xml:space="preserve"> </w:t>
      </w:r>
      <w:bookmarkStart w:id="34" w:name="_Hlk30628622"/>
      <w:r w:rsidRPr="00C0727B">
        <w:rPr>
          <w:sz w:val="16"/>
          <w:szCs w:val="16"/>
        </w:rPr>
        <w:t xml:space="preserve">Section 3 clause language must adhere to the language in 24 C.F.R. §135.38 and as required by PRDOH </w:t>
      </w:r>
      <w:r>
        <w:rPr>
          <w:sz w:val="16"/>
          <w:szCs w:val="16"/>
        </w:rPr>
        <w:t>Section 3 P</w:t>
      </w:r>
      <w:r w:rsidRPr="00C0727B">
        <w:rPr>
          <w:sz w:val="16"/>
          <w:szCs w:val="16"/>
        </w:rPr>
        <w:t>olicy</w:t>
      </w:r>
      <w:r>
        <w:rPr>
          <w:sz w:val="16"/>
          <w:szCs w:val="16"/>
        </w:rPr>
        <w:t>.</w:t>
      </w:r>
      <w:bookmarkEnd w:id="3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6195" w14:textId="3E6EBC15" w:rsidR="00574D6D" w:rsidRDefault="00C43A1C">
    <w:pPr>
      <w:pStyle w:val="Header"/>
    </w:pPr>
    <w:r>
      <w:rPr>
        <w:noProof/>
      </w:rPr>
      <w:pict w14:anchorId="3E64D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7"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F86A" w14:textId="77777777" w:rsidR="007359C3" w:rsidRDefault="00C43A1C" w:rsidP="007359C3">
    <w:pPr>
      <w:pStyle w:val="Header"/>
      <w:ind w:left="-720"/>
      <w:jc w:val="right"/>
      <w:rPr>
        <w:sz w:val="18"/>
      </w:rPr>
    </w:pPr>
    <w:r>
      <w:rPr>
        <w:noProof/>
      </w:rPr>
      <w:pict w14:anchorId="41B66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27.85pt;height:131.95pt;rotation:315;z-index:-251644928;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r w:rsidR="007359C3">
      <w:rPr>
        <w:sz w:val="18"/>
      </w:rPr>
      <w:t>CDBG-DR Program</w:t>
    </w:r>
    <w:r w:rsidR="007359C3">
      <w:rPr>
        <w:sz w:val="18"/>
      </w:rPr>
      <w:br/>
      <w:t>Section 3 Contractor Plan</w:t>
    </w:r>
  </w:p>
  <w:p w14:paraId="6563B77F" w14:textId="77777777" w:rsidR="007359C3" w:rsidRDefault="007359C3" w:rsidP="007359C3">
    <w:pPr>
      <w:pStyle w:val="Header"/>
      <w:ind w:left="-720"/>
      <w:jc w:val="right"/>
      <w:rPr>
        <w:sz w:val="18"/>
      </w:rPr>
    </w:pPr>
    <w:r w:rsidRPr="005316B1">
      <w:rPr>
        <w:sz w:val="18"/>
      </w:rPr>
      <w:t>All Section 3 Applicable Programs</w:t>
    </w:r>
  </w:p>
  <w:p w14:paraId="3D837DCB" w14:textId="5F1ED74C" w:rsidR="007359C3" w:rsidRDefault="007359C3" w:rsidP="007359C3">
    <w:pPr>
      <w:pStyle w:val="Header"/>
      <w:ind w:left="-720"/>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Pr>
        <w:sz w:val="18"/>
      </w:rPr>
      <w:t>5</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Pr>
        <w:sz w:val="18"/>
      </w:rPr>
      <w:t>15</w:t>
    </w:r>
    <w:r w:rsidRPr="005303F8">
      <w:rPr>
        <w:sz w:val="18"/>
      </w:rPr>
      <w:fldChar w:fldCharType="end"/>
    </w:r>
  </w:p>
  <w:p w14:paraId="3D365A79" w14:textId="1CC2B268" w:rsidR="00156893" w:rsidRPr="005303F8" w:rsidRDefault="00156893" w:rsidP="007359C3">
    <w:pPr>
      <w:pStyle w:val="Header"/>
      <w:ind w:left="-720"/>
      <w:jc w:val="right"/>
      <w:rPr>
        <w:sz w:val="18"/>
      </w:rPr>
    </w:pPr>
    <w:r>
      <w:rPr>
        <w:sz w:val="18"/>
      </w:rPr>
      <w:t>April 28, 2020</w:t>
    </w:r>
  </w:p>
  <w:p w14:paraId="29A860BE" w14:textId="405AAFB8" w:rsidR="00574D6D" w:rsidRDefault="00C43A1C">
    <w:pPr>
      <w:pStyle w:val="Header"/>
    </w:pPr>
    <w:r>
      <w:rPr>
        <w:noProof/>
      </w:rPr>
      <w:pict w14:anchorId="1257761B">
        <v:shape id="PowerPlusWaterMarkObject1230821158"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19BF" w14:textId="27297F4A" w:rsidR="00574D6D" w:rsidRDefault="00C43A1C">
    <w:pPr>
      <w:pStyle w:val="Header"/>
    </w:pPr>
    <w:r>
      <w:rPr>
        <w:noProof/>
      </w:rPr>
      <w:pict w14:anchorId="1D462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6"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344A" w14:textId="7F80BF21" w:rsidR="00574D6D" w:rsidRDefault="00C43A1C">
    <w:pPr>
      <w:pStyle w:val="Header"/>
    </w:pPr>
    <w:r>
      <w:rPr>
        <w:noProof/>
      </w:rPr>
      <w:pict w14:anchorId="61FE9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60" o:spid="_x0000_s2053" type="#_x0000_t136" style="position:absolute;left:0;text-align:left;margin-left:0;margin-top:0;width:527.85pt;height:131.95pt;rotation:315;z-index:-251649024;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4953" w14:textId="7184EDED" w:rsidR="00574D6D" w:rsidRDefault="00C43A1C" w:rsidP="005316B1">
    <w:pPr>
      <w:pStyle w:val="Header"/>
      <w:ind w:left="-720"/>
      <w:jc w:val="right"/>
      <w:rPr>
        <w:sz w:val="18"/>
      </w:rPr>
    </w:pPr>
    <w:r>
      <w:rPr>
        <w:noProof/>
      </w:rPr>
      <w:pict w14:anchorId="36082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61" o:spid="_x0000_s2054" type="#_x0000_t136" style="position:absolute;left:0;text-align:left;margin-left:0;margin-top:0;width:527.85pt;height:131.95pt;rotation:315;z-index:-25164697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r w:rsidR="00574D6D">
      <w:rPr>
        <w:sz w:val="18"/>
      </w:rPr>
      <w:t>CDBG-DR Program</w:t>
    </w:r>
    <w:r w:rsidR="00574D6D">
      <w:rPr>
        <w:sz w:val="18"/>
      </w:rPr>
      <w:br/>
      <w:t>Section 3 Contractor Plan</w:t>
    </w:r>
  </w:p>
  <w:p w14:paraId="78CEC4B9" w14:textId="77777777" w:rsidR="00574D6D" w:rsidRDefault="00574D6D" w:rsidP="005316B1">
    <w:pPr>
      <w:pStyle w:val="Header"/>
      <w:ind w:left="-720"/>
      <w:jc w:val="right"/>
      <w:rPr>
        <w:sz w:val="18"/>
      </w:rPr>
    </w:pPr>
    <w:r w:rsidRPr="005316B1">
      <w:rPr>
        <w:sz w:val="18"/>
      </w:rPr>
      <w:t>All Section 3 Applicable Programs</w:t>
    </w:r>
  </w:p>
  <w:p w14:paraId="2F5DE9AA" w14:textId="77777777" w:rsidR="00574D6D" w:rsidRPr="005303F8" w:rsidRDefault="00574D6D" w:rsidP="005316B1">
    <w:pPr>
      <w:pStyle w:val="Header"/>
      <w:ind w:left="-720"/>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Pr>
        <w:sz w:val="18"/>
      </w:rPr>
      <w:t>2</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Pr>
        <w:sz w:val="18"/>
      </w:rPr>
      <w:t>3</w:t>
    </w:r>
    <w:r w:rsidRPr="005303F8">
      <w:rPr>
        <w:sz w:val="18"/>
      </w:rPr>
      <w:fldChar w:fldCharType="end"/>
    </w:r>
  </w:p>
  <w:p w14:paraId="40D9ED5C" w14:textId="77777777" w:rsidR="00574D6D" w:rsidRDefault="00574D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B14C" w14:textId="78D09373" w:rsidR="00574D6D" w:rsidRDefault="00C43A1C">
    <w:pPr>
      <w:pStyle w:val="Header"/>
    </w:pPr>
    <w:r>
      <w:rPr>
        <w:noProof/>
      </w:rPr>
      <w:pict w14:anchorId="02830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9" o:spid="_x0000_s2052"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4F4"/>
    <w:multiLevelType w:val="hybridMultilevel"/>
    <w:tmpl w:val="4086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237B20"/>
    <w:multiLevelType w:val="hybridMultilevel"/>
    <w:tmpl w:val="FF8A1C72"/>
    <w:lvl w:ilvl="0" w:tplc="777A0AA2">
      <w:start w:val="1"/>
      <w:numFmt w:val="decimal"/>
      <w:lvlText w:val="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71108"/>
    <w:multiLevelType w:val="hybridMultilevel"/>
    <w:tmpl w:val="1A800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0980"/>
    <w:multiLevelType w:val="multilevel"/>
    <w:tmpl w:val="59D851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A61215"/>
    <w:multiLevelType w:val="hybridMultilevel"/>
    <w:tmpl w:val="EA4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E0181"/>
    <w:multiLevelType w:val="hybridMultilevel"/>
    <w:tmpl w:val="AC9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C50CB"/>
    <w:multiLevelType w:val="hybridMultilevel"/>
    <w:tmpl w:val="9F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A4054"/>
    <w:multiLevelType w:val="multilevel"/>
    <w:tmpl w:val="14E4ED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2F73E9D"/>
    <w:multiLevelType w:val="hybridMultilevel"/>
    <w:tmpl w:val="5B9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60A0A"/>
    <w:multiLevelType w:val="hybridMultilevel"/>
    <w:tmpl w:val="9A867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2236A"/>
    <w:multiLevelType w:val="hybridMultilevel"/>
    <w:tmpl w:val="0E2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12BA2"/>
    <w:multiLevelType w:val="hybridMultilevel"/>
    <w:tmpl w:val="4FA0FF1E"/>
    <w:lvl w:ilvl="0" w:tplc="2FFC31C6">
      <w:start w:val="1"/>
      <w:numFmt w:val="decimal"/>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24D7D"/>
    <w:multiLevelType w:val="hybridMultilevel"/>
    <w:tmpl w:val="34225834"/>
    <w:lvl w:ilvl="0" w:tplc="9D50A918">
      <w:start w:val="1"/>
      <w:numFmt w:val="decimal"/>
      <w:pStyle w:val="Heading1"/>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12"/>
  </w:num>
  <w:num w:numId="6">
    <w:abstractNumId w:val="9"/>
  </w:num>
  <w:num w:numId="7">
    <w:abstractNumId w:val="7"/>
  </w:num>
  <w:num w:numId="8">
    <w:abstractNumId w:val="2"/>
  </w:num>
  <w:num w:numId="9">
    <w:abstractNumId w:val="6"/>
  </w:num>
  <w:num w:numId="10">
    <w:abstractNumId w:val="4"/>
  </w:num>
  <w:num w:numId="11">
    <w:abstractNumId w:val="14"/>
  </w:num>
  <w:num w:numId="12">
    <w:abstractNumId w:val="1"/>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38"/>
    <w:rsid w:val="000064B7"/>
    <w:rsid w:val="000115B4"/>
    <w:rsid w:val="000343B6"/>
    <w:rsid w:val="00052CCF"/>
    <w:rsid w:val="00060899"/>
    <w:rsid w:val="00073E42"/>
    <w:rsid w:val="000827C9"/>
    <w:rsid w:val="000944E8"/>
    <w:rsid w:val="000B5ECC"/>
    <w:rsid w:val="000C47F1"/>
    <w:rsid w:val="000C6C4A"/>
    <w:rsid w:val="000D1E9C"/>
    <w:rsid w:val="000E1CAB"/>
    <w:rsid w:val="000E3C6A"/>
    <w:rsid w:val="000F066F"/>
    <w:rsid w:val="00102CEC"/>
    <w:rsid w:val="001160A2"/>
    <w:rsid w:val="00127908"/>
    <w:rsid w:val="0014711E"/>
    <w:rsid w:val="00151FCF"/>
    <w:rsid w:val="00156893"/>
    <w:rsid w:val="0016364C"/>
    <w:rsid w:val="00167F1F"/>
    <w:rsid w:val="00183CB6"/>
    <w:rsid w:val="00193D6C"/>
    <w:rsid w:val="001A2D35"/>
    <w:rsid w:val="001A5B57"/>
    <w:rsid w:val="001A70F4"/>
    <w:rsid w:val="001B214E"/>
    <w:rsid w:val="001C3FF4"/>
    <w:rsid w:val="001C4445"/>
    <w:rsid w:val="001E2442"/>
    <w:rsid w:val="001E4E6C"/>
    <w:rsid w:val="001F49FE"/>
    <w:rsid w:val="002054A6"/>
    <w:rsid w:val="00210F4A"/>
    <w:rsid w:val="0021144C"/>
    <w:rsid w:val="00214EE0"/>
    <w:rsid w:val="00216342"/>
    <w:rsid w:val="00223732"/>
    <w:rsid w:val="00245F09"/>
    <w:rsid w:val="00250B30"/>
    <w:rsid w:val="002524E4"/>
    <w:rsid w:val="002532E8"/>
    <w:rsid w:val="002559D5"/>
    <w:rsid w:val="00255A60"/>
    <w:rsid w:val="00262BA7"/>
    <w:rsid w:val="00275BD2"/>
    <w:rsid w:val="0029045B"/>
    <w:rsid w:val="00297C38"/>
    <w:rsid w:val="002A2E8B"/>
    <w:rsid w:val="002B12E6"/>
    <w:rsid w:val="002B1706"/>
    <w:rsid w:val="002B2A97"/>
    <w:rsid w:val="002B5E2E"/>
    <w:rsid w:val="002B7214"/>
    <w:rsid w:val="002D4F7E"/>
    <w:rsid w:val="002E28A4"/>
    <w:rsid w:val="002E59A2"/>
    <w:rsid w:val="003010A1"/>
    <w:rsid w:val="00310C0C"/>
    <w:rsid w:val="003273FE"/>
    <w:rsid w:val="003405F4"/>
    <w:rsid w:val="0034407E"/>
    <w:rsid w:val="003469D3"/>
    <w:rsid w:val="003535E5"/>
    <w:rsid w:val="0036164E"/>
    <w:rsid w:val="003663FD"/>
    <w:rsid w:val="00375930"/>
    <w:rsid w:val="003843FE"/>
    <w:rsid w:val="0039099D"/>
    <w:rsid w:val="003956CF"/>
    <w:rsid w:val="003A4799"/>
    <w:rsid w:val="003A4FC8"/>
    <w:rsid w:val="003B41CE"/>
    <w:rsid w:val="003C2916"/>
    <w:rsid w:val="003C6E69"/>
    <w:rsid w:val="003D079B"/>
    <w:rsid w:val="003D46CE"/>
    <w:rsid w:val="003D708D"/>
    <w:rsid w:val="003E04EF"/>
    <w:rsid w:val="003F1766"/>
    <w:rsid w:val="003F5AFF"/>
    <w:rsid w:val="004129F7"/>
    <w:rsid w:val="004251C4"/>
    <w:rsid w:val="00430A37"/>
    <w:rsid w:val="004311DE"/>
    <w:rsid w:val="00436161"/>
    <w:rsid w:val="00442F07"/>
    <w:rsid w:val="004450D1"/>
    <w:rsid w:val="00470216"/>
    <w:rsid w:val="004721A7"/>
    <w:rsid w:val="004748D2"/>
    <w:rsid w:val="0047541E"/>
    <w:rsid w:val="00481116"/>
    <w:rsid w:val="00486510"/>
    <w:rsid w:val="00491EDD"/>
    <w:rsid w:val="00492878"/>
    <w:rsid w:val="004A0A39"/>
    <w:rsid w:val="004A52B1"/>
    <w:rsid w:val="004C0E65"/>
    <w:rsid w:val="004C52CD"/>
    <w:rsid w:val="004C54FF"/>
    <w:rsid w:val="004C7F4C"/>
    <w:rsid w:val="004D2B4B"/>
    <w:rsid w:val="004D7DC7"/>
    <w:rsid w:val="004F7928"/>
    <w:rsid w:val="005143E1"/>
    <w:rsid w:val="00522497"/>
    <w:rsid w:val="00524D3F"/>
    <w:rsid w:val="005316B1"/>
    <w:rsid w:val="00550CBB"/>
    <w:rsid w:val="00553C60"/>
    <w:rsid w:val="00561021"/>
    <w:rsid w:val="0057436A"/>
    <w:rsid w:val="00574D6D"/>
    <w:rsid w:val="00575968"/>
    <w:rsid w:val="00581F0F"/>
    <w:rsid w:val="005828DE"/>
    <w:rsid w:val="005864C6"/>
    <w:rsid w:val="005A263F"/>
    <w:rsid w:val="005A6815"/>
    <w:rsid w:val="005B48B1"/>
    <w:rsid w:val="005D0EA5"/>
    <w:rsid w:val="005D2E08"/>
    <w:rsid w:val="005D386C"/>
    <w:rsid w:val="005D38A8"/>
    <w:rsid w:val="005D5381"/>
    <w:rsid w:val="005E06CB"/>
    <w:rsid w:val="005E0CD0"/>
    <w:rsid w:val="005F5305"/>
    <w:rsid w:val="005F6F52"/>
    <w:rsid w:val="0060367B"/>
    <w:rsid w:val="006229D5"/>
    <w:rsid w:val="00624053"/>
    <w:rsid w:val="00630ACF"/>
    <w:rsid w:val="00637C15"/>
    <w:rsid w:val="00642A8E"/>
    <w:rsid w:val="00642AB7"/>
    <w:rsid w:val="00646363"/>
    <w:rsid w:val="006529E6"/>
    <w:rsid w:val="006536E7"/>
    <w:rsid w:val="00654B4D"/>
    <w:rsid w:val="006577D2"/>
    <w:rsid w:val="006660B3"/>
    <w:rsid w:val="006705C4"/>
    <w:rsid w:val="006804C9"/>
    <w:rsid w:val="00680ED0"/>
    <w:rsid w:val="006823DB"/>
    <w:rsid w:val="0068528B"/>
    <w:rsid w:val="00686EBD"/>
    <w:rsid w:val="00687248"/>
    <w:rsid w:val="006959C7"/>
    <w:rsid w:val="006B579A"/>
    <w:rsid w:val="006C0622"/>
    <w:rsid w:val="006C415C"/>
    <w:rsid w:val="006D0E4A"/>
    <w:rsid w:val="00700C9A"/>
    <w:rsid w:val="00704A36"/>
    <w:rsid w:val="00713B39"/>
    <w:rsid w:val="007149E5"/>
    <w:rsid w:val="007334F6"/>
    <w:rsid w:val="00733844"/>
    <w:rsid w:val="007359C3"/>
    <w:rsid w:val="00743124"/>
    <w:rsid w:val="00743FB7"/>
    <w:rsid w:val="00757520"/>
    <w:rsid w:val="00757A5A"/>
    <w:rsid w:val="007654E7"/>
    <w:rsid w:val="00765DC4"/>
    <w:rsid w:val="00770DCF"/>
    <w:rsid w:val="007A5BC0"/>
    <w:rsid w:val="007B19B4"/>
    <w:rsid w:val="007D02F5"/>
    <w:rsid w:val="007D2F23"/>
    <w:rsid w:val="007D5CB0"/>
    <w:rsid w:val="007F3432"/>
    <w:rsid w:val="007F3BE7"/>
    <w:rsid w:val="008017D1"/>
    <w:rsid w:val="00801AAF"/>
    <w:rsid w:val="0080344F"/>
    <w:rsid w:val="00803A43"/>
    <w:rsid w:val="008126F7"/>
    <w:rsid w:val="008227D0"/>
    <w:rsid w:val="008253AD"/>
    <w:rsid w:val="00827046"/>
    <w:rsid w:val="00833124"/>
    <w:rsid w:val="00836B73"/>
    <w:rsid w:val="00850057"/>
    <w:rsid w:val="00853C7E"/>
    <w:rsid w:val="008560B8"/>
    <w:rsid w:val="00860697"/>
    <w:rsid w:val="00863F4A"/>
    <w:rsid w:val="00867C1B"/>
    <w:rsid w:val="00871044"/>
    <w:rsid w:val="00871151"/>
    <w:rsid w:val="00880AF1"/>
    <w:rsid w:val="00886B0B"/>
    <w:rsid w:val="00890EDC"/>
    <w:rsid w:val="008B13E8"/>
    <w:rsid w:val="008D2C06"/>
    <w:rsid w:val="008E58EC"/>
    <w:rsid w:val="008F0BB4"/>
    <w:rsid w:val="008F64F6"/>
    <w:rsid w:val="008F7175"/>
    <w:rsid w:val="009039C8"/>
    <w:rsid w:val="00906D43"/>
    <w:rsid w:val="00913BE4"/>
    <w:rsid w:val="0091747F"/>
    <w:rsid w:val="00923896"/>
    <w:rsid w:val="00931B3B"/>
    <w:rsid w:val="00936B40"/>
    <w:rsid w:val="00951667"/>
    <w:rsid w:val="00956213"/>
    <w:rsid w:val="00961F96"/>
    <w:rsid w:val="009625DF"/>
    <w:rsid w:val="00972BC9"/>
    <w:rsid w:val="00973A51"/>
    <w:rsid w:val="00974032"/>
    <w:rsid w:val="009775A4"/>
    <w:rsid w:val="00977C8D"/>
    <w:rsid w:val="009817F0"/>
    <w:rsid w:val="009A7735"/>
    <w:rsid w:val="009C1A34"/>
    <w:rsid w:val="009C25E1"/>
    <w:rsid w:val="009C2B2F"/>
    <w:rsid w:val="009E2ED2"/>
    <w:rsid w:val="009E3597"/>
    <w:rsid w:val="009F4B43"/>
    <w:rsid w:val="009F687E"/>
    <w:rsid w:val="00A0123A"/>
    <w:rsid w:val="00A0551F"/>
    <w:rsid w:val="00A07187"/>
    <w:rsid w:val="00A10E5B"/>
    <w:rsid w:val="00A1354B"/>
    <w:rsid w:val="00A22DD6"/>
    <w:rsid w:val="00A36F98"/>
    <w:rsid w:val="00A45518"/>
    <w:rsid w:val="00A5124B"/>
    <w:rsid w:val="00A573AE"/>
    <w:rsid w:val="00A62BC3"/>
    <w:rsid w:val="00A74A79"/>
    <w:rsid w:val="00A8179E"/>
    <w:rsid w:val="00A81AE1"/>
    <w:rsid w:val="00A83D67"/>
    <w:rsid w:val="00AA66F8"/>
    <w:rsid w:val="00AD553D"/>
    <w:rsid w:val="00AE1F1A"/>
    <w:rsid w:val="00B115EC"/>
    <w:rsid w:val="00B20CF2"/>
    <w:rsid w:val="00B42FC5"/>
    <w:rsid w:val="00B554C6"/>
    <w:rsid w:val="00B60712"/>
    <w:rsid w:val="00B63EB9"/>
    <w:rsid w:val="00B66E04"/>
    <w:rsid w:val="00B73E77"/>
    <w:rsid w:val="00B905F8"/>
    <w:rsid w:val="00BA52E7"/>
    <w:rsid w:val="00BB435C"/>
    <w:rsid w:val="00BE58B2"/>
    <w:rsid w:val="00C030D2"/>
    <w:rsid w:val="00C04253"/>
    <w:rsid w:val="00C102D3"/>
    <w:rsid w:val="00C14B12"/>
    <w:rsid w:val="00C37103"/>
    <w:rsid w:val="00C3713C"/>
    <w:rsid w:val="00C43A1C"/>
    <w:rsid w:val="00C468C0"/>
    <w:rsid w:val="00C50146"/>
    <w:rsid w:val="00C62884"/>
    <w:rsid w:val="00C8063B"/>
    <w:rsid w:val="00C90BD5"/>
    <w:rsid w:val="00C91827"/>
    <w:rsid w:val="00C95509"/>
    <w:rsid w:val="00CA2B1D"/>
    <w:rsid w:val="00CB0886"/>
    <w:rsid w:val="00CB3001"/>
    <w:rsid w:val="00CE603C"/>
    <w:rsid w:val="00D2106E"/>
    <w:rsid w:val="00D24D42"/>
    <w:rsid w:val="00D31AC1"/>
    <w:rsid w:val="00D35A11"/>
    <w:rsid w:val="00D458AA"/>
    <w:rsid w:val="00D52E94"/>
    <w:rsid w:val="00D55E45"/>
    <w:rsid w:val="00D70663"/>
    <w:rsid w:val="00D7222B"/>
    <w:rsid w:val="00D74657"/>
    <w:rsid w:val="00D958B3"/>
    <w:rsid w:val="00DD1BDB"/>
    <w:rsid w:val="00DF08FD"/>
    <w:rsid w:val="00DF6275"/>
    <w:rsid w:val="00DF69B3"/>
    <w:rsid w:val="00E043EF"/>
    <w:rsid w:val="00E04F77"/>
    <w:rsid w:val="00E125BF"/>
    <w:rsid w:val="00E14211"/>
    <w:rsid w:val="00E216FE"/>
    <w:rsid w:val="00E33FAA"/>
    <w:rsid w:val="00E43C78"/>
    <w:rsid w:val="00E62CD6"/>
    <w:rsid w:val="00E83DCD"/>
    <w:rsid w:val="00E94D99"/>
    <w:rsid w:val="00E956C8"/>
    <w:rsid w:val="00E966C0"/>
    <w:rsid w:val="00EA7097"/>
    <w:rsid w:val="00EB6C25"/>
    <w:rsid w:val="00EC664F"/>
    <w:rsid w:val="00ED3DDD"/>
    <w:rsid w:val="00EE3059"/>
    <w:rsid w:val="00F24D8F"/>
    <w:rsid w:val="00F433B8"/>
    <w:rsid w:val="00F43814"/>
    <w:rsid w:val="00F55F87"/>
    <w:rsid w:val="00F60D27"/>
    <w:rsid w:val="00F770AF"/>
    <w:rsid w:val="00F91D65"/>
    <w:rsid w:val="00FB07A2"/>
    <w:rsid w:val="00FB2362"/>
    <w:rsid w:val="00FB314F"/>
    <w:rsid w:val="00FB5E35"/>
    <w:rsid w:val="00FD79FF"/>
    <w:rsid w:val="00FF34CE"/>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3FC2D89"/>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381"/>
    <w:pPr>
      <w:jc w:val="both"/>
    </w:pPr>
    <w:rPr>
      <w:rFonts w:ascii="Century Gothic" w:hAnsi="Century Gothic"/>
    </w:rPr>
  </w:style>
  <w:style w:type="paragraph" w:styleId="Heading1">
    <w:name w:val="heading 1"/>
    <w:basedOn w:val="Normal"/>
    <w:next w:val="Normal"/>
    <w:link w:val="Heading1Char"/>
    <w:uiPriority w:val="9"/>
    <w:qFormat/>
    <w:rsid w:val="003C6E69"/>
    <w:pPr>
      <w:keepNext/>
      <w:keepLines/>
      <w:numPr>
        <w:numId w:val="11"/>
      </w:numPr>
      <w:spacing w:before="240" w:after="0"/>
      <w:ind w:left="0" w:firstLine="0"/>
      <w:outlineLvl w:val="0"/>
    </w:pPr>
    <w:rPr>
      <w:rFonts w:eastAsiaTheme="majorEastAsia" w:cstheme="majorBidi"/>
      <w:b/>
      <w:color w:val="1F497D"/>
      <w:sz w:val="28"/>
      <w:szCs w:val="32"/>
    </w:rPr>
  </w:style>
  <w:style w:type="paragraph" w:styleId="Heading2">
    <w:name w:val="heading 2"/>
    <w:basedOn w:val="Normal"/>
    <w:next w:val="Normal"/>
    <w:link w:val="Heading2Char"/>
    <w:autoRedefine/>
    <w:uiPriority w:val="9"/>
    <w:unhideWhenUsed/>
    <w:qFormat/>
    <w:rsid w:val="009625DF"/>
    <w:pPr>
      <w:keepNext/>
      <w:keepLines/>
      <w:spacing w:before="40" w:after="0" w:line="256" w:lineRule="auto"/>
      <w:outlineLvl w:val="1"/>
    </w:pPr>
    <w:rPr>
      <w:rFonts w:eastAsia="Century Gothic" w:cs="Century Gothic"/>
      <w:b/>
      <w:color w:val="1F497D"/>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9625DF"/>
    <w:rPr>
      <w:rFonts w:ascii="Century Gothic" w:eastAsia="Century Gothic" w:hAnsi="Century Gothic" w:cs="Century Gothic"/>
      <w:b/>
      <w:color w:val="1F497D"/>
      <w:w w:val="105"/>
      <w:sz w:val="24"/>
      <w:szCs w:val="24"/>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3C6E69"/>
    <w:rPr>
      <w:rFonts w:ascii="Century Gothic" w:eastAsiaTheme="majorEastAsia" w:hAnsi="Century Gothic" w:cstheme="majorBidi"/>
      <w:b/>
      <w:color w:val="1F497D"/>
      <w:sz w:val="28"/>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Accent11">
    <w:name w:val="List Table 7 Colorful - Accent 11"/>
    <w:basedOn w:val="TableNormal"/>
    <w:next w:val="ListTable7Colorful-Accent1"/>
    <w:uiPriority w:val="52"/>
    <w:rsid w:val="00E83DCD"/>
    <w:pPr>
      <w:spacing w:after="0" w:line="240" w:lineRule="auto"/>
    </w:pPr>
    <w:rPr>
      <w:rFonts w:eastAsia="SimSun"/>
      <w:color w:val="365F91"/>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B2A97"/>
    <w:pPr>
      <w:spacing w:after="0" w:line="240" w:lineRule="auto"/>
    </w:pPr>
    <w:rPr>
      <w:rFonts w:eastAsia="SimSu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52E94"/>
    <w:rPr>
      <w:color w:val="0563C1" w:themeColor="hyperlink"/>
      <w:u w:val="single"/>
    </w:rPr>
  </w:style>
  <w:style w:type="paragraph" w:styleId="BodyText2">
    <w:name w:val="Body Text 2"/>
    <w:basedOn w:val="Normal"/>
    <w:link w:val="BodyText2Char"/>
    <w:rsid w:val="00A0123A"/>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A0123A"/>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FB2362"/>
    <w:rPr>
      <w:sz w:val="16"/>
      <w:szCs w:val="16"/>
    </w:rPr>
  </w:style>
  <w:style w:type="paragraph" w:styleId="CommentText">
    <w:name w:val="annotation text"/>
    <w:basedOn w:val="Normal"/>
    <w:link w:val="CommentTextChar"/>
    <w:uiPriority w:val="99"/>
    <w:semiHidden/>
    <w:unhideWhenUsed/>
    <w:rsid w:val="00FB2362"/>
    <w:pPr>
      <w:spacing w:line="240" w:lineRule="auto"/>
    </w:pPr>
    <w:rPr>
      <w:sz w:val="20"/>
      <w:szCs w:val="20"/>
    </w:rPr>
  </w:style>
  <w:style w:type="character" w:customStyle="1" w:styleId="CommentTextChar">
    <w:name w:val="Comment Text Char"/>
    <w:basedOn w:val="DefaultParagraphFont"/>
    <w:link w:val="CommentText"/>
    <w:uiPriority w:val="99"/>
    <w:semiHidden/>
    <w:rsid w:val="00FB236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B2362"/>
    <w:rPr>
      <w:b/>
      <w:bCs/>
    </w:rPr>
  </w:style>
  <w:style w:type="character" w:customStyle="1" w:styleId="CommentSubjectChar">
    <w:name w:val="Comment Subject Char"/>
    <w:basedOn w:val="CommentTextChar"/>
    <w:link w:val="CommentSubject"/>
    <w:uiPriority w:val="99"/>
    <w:semiHidden/>
    <w:rsid w:val="00FB2362"/>
    <w:rPr>
      <w:rFonts w:ascii="Century Gothic" w:hAnsi="Century Gothic"/>
      <w:b/>
      <w:bCs/>
      <w:sz w:val="20"/>
      <w:szCs w:val="20"/>
    </w:rPr>
  </w:style>
  <w:style w:type="paragraph" w:styleId="TOCHeading">
    <w:name w:val="TOC Heading"/>
    <w:basedOn w:val="Heading1"/>
    <w:next w:val="Normal"/>
    <w:uiPriority w:val="39"/>
    <w:unhideWhenUsed/>
    <w:qFormat/>
    <w:rsid w:val="005E06CB"/>
    <w:pPr>
      <w:numPr>
        <w:numId w:val="0"/>
      </w:numPr>
      <w:jc w:val="left"/>
      <w:outlineLvl w:val="9"/>
    </w:pPr>
    <w:rPr>
      <w:rFonts w:asciiTheme="majorHAnsi" w:hAnsiTheme="majorHAnsi"/>
      <w:b w:val="0"/>
      <w:caps/>
      <w:color w:val="2F5496" w:themeColor="accent1" w:themeShade="BF"/>
      <w:sz w:val="32"/>
    </w:rPr>
  </w:style>
  <w:style w:type="paragraph" w:styleId="TOC1">
    <w:name w:val="toc 1"/>
    <w:basedOn w:val="Normal"/>
    <w:next w:val="Normal"/>
    <w:autoRedefine/>
    <w:uiPriority w:val="39"/>
    <w:unhideWhenUsed/>
    <w:rsid w:val="005E06CB"/>
    <w:pPr>
      <w:spacing w:after="100"/>
    </w:pPr>
  </w:style>
  <w:style w:type="paragraph" w:styleId="TOC2">
    <w:name w:val="toc 2"/>
    <w:basedOn w:val="Normal"/>
    <w:next w:val="Normal"/>
    <w:autoRedefine/>
    <w:uiPriority w:val="39"/>
    <w:unhideWhenUsed/>
    <w:rsid w:val="005E06CB"/>
    <w:pPr>
      <w:spacing w:after="100"/>
      <w:ind w:left="220"/>
    </w:pPr>
  </w:style>
  <w:style w:type="character" w:styleId="UnresolvedMention">
    <w:name w:val="Unresolved Mention"/>
    <w:basedOn w:val="DefaultParagraphFont"/>
    <w:uiPriority w:val="99"/>
    <w:semiHidden/>
    <w:unhideWhenUsed/>
    <w:rsid w:val="0073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7869">
      <w:bodyDiv w:val="1"/>
      <w:marLeft w:val="0"/>
      <w:marRight w:val="0"/>
      <w:marTop w:val="0"/>
      <w:marBottom w:val="0"/>
      <w:divBdr>
        <w:top w:val="none" w:sz="0" w:space="0" w:color="auto"/>
        <w:left w:val="none" w:sz="0" w:space="0" w:color="auto"/>
        <w:bottom w:val="none" w:sz="0" w:space="0" w:color="auto"/>
        <w:right w:val="none" w:sz="0" w:space="0" w:color="auto"/>
      </w:divBdr>
      <w:divsChild>
        <w:div w:id="1976596662">
          <w:marLeft w:val="-30"/>
          <w:marRight w:val="0"/>
          <w:marTop w:val="0"/>
          <w:marBottom w:val="195"/>
          <w:divBdr>
            <w:top w:val="none" w:sz="0" w:space="0" w:color="auto"/>
            <w:left w:val="none" w:sz="0" w:space="0" w:color="auto"/>
            <w:bottom w:val="none" w:sz="0" w:space="0" w:color="auto"/>
            <w:right w:val="none" w:sz="0" w:space="0" w:color="auto"/>
          </w:divBdr>
          <w:divsChild>
            <w:div w:id="1608268320">
              <w:marLeft w:val="0"/>
              <w:marRight w:val="0"/>
              <w:marTop w:val="0"/>
              <w:marBottom w:val="0"/>
              <w:divBdr>
                <w:top w:val="none" w:sz="0" w:space="0" w:color="auto"/>
                <w:left w:val="none" w:sz="0" w:space="0" w:color="auto"/>
                <w:bottom w:val="none" w:sz="0" w:space="0" w:color="auto"/>
                <w:right w:val="none" w:sz="0" w:space="0" w:color="auto"/>
              </w:divBdr>
              <w:divsChild>
                <w:div w:id="2032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6758">
      <w:bodyDiv w:val="1"/>
      <w:marLeft w:val="0"/>
      <w:marRight w:val="0"/>
      <w:marTop w:val="0"/>
      <w:marBottom w:val="0"/>
      <w:divBdr>
        <w:top w:val="none" w:sz="0" w:space="0" w:color="auto"/>
        <w:left w:val="none" w:sz="0" w:space="0" w:color="auto"/>
        <w:bottom w:val="none" w:sz="0" w:space="0" w:color="auto"/>
        <w:right w:val="none" w:sz="0" w:space="0" w:color="auto"/>
      </w:divBdr>
      <w:divsChild>
        <w:div w:id="1377243948">
          <w:marLeft w:val="547"/>
          <w:marRight w:val="0"/>
          <w:marTop w:val="0"/>
          <w:marBottom w:val="0"/>
          <w:divBdr>
            <w:top w:val="none" w:sz="0" w:space="0" w:color="auto"/>
            <w:left w:val="none" w:sz="0" w:space="0" w:color="auto"/>
            <w:bottom w:val="none" w:sz="0" w:space="0" w:color="auto"/>
            <w:right w:val="none" w:sz="0" w:space="0" w:color="auto"/>
          </w:divBdr>
        </w:div>
      </w:divsChild>
    </w:div>
    <w:div w:id="994339263">
      <w:bodyDiv w:val="1"/>
      <w:marLeft w:val="0"/>
      <w:marRight w:val="0"/>
      <w:marTop w:val="0"/>
      <w:marBottom w:val="0"/>
      <w:divBdr>
        <w:top w:val="none" w:sz="0" w:space="0" w:color="auto"/>
        <w:left w:val="none" w:sz="0" w:space="0" w:color="auto"/>
        <w:bottom w:val="none" w:sz="0" w:space="0" w:color="auto"/>
        <w:right w:val="none" w:sz="0" w:space="0" w:color="auto"/>
      </w:divBdr>
      <w:divsChild>
        <w:div w:id="1476219397">
          <w:marLeft w:val="547"/>
          <w:marRight w:val="0"/>
          <w:marTop w:val="0"/>
          <w:marBottom w:val="0"/>
          <w:divBdr>
            <w:top w:val="none" w:sz="0" w:space="0" w:color="auto"/>
            <w:left w:val="none" w:sz="0" w:space="0" w:color="auto"/>
            <w:bottom w:val="none" w:sz="0" w:space="0" w:color="auto"/>
            <w:right w:val="none" w:sz="0" w:space="0" w:color="auto"/>
          </w:divBdr>
        </w:div>
      </w:divsChild>
    </w:div>
    <w:div w:id="1629360481">
      <w:bodyDiv w:val="1"/>
      <w:marLeft w:val="0"/>
      <w:marRight w:val="0"/>
      <w:marTop w:val="0"/>
      <w:marBottom w:val="0"/>
      <w:divBdr>
        <w:top w:val="none" w:sz="0" w:space="0" w:color="auto"/>
        <w:left w:val="none" w:sz="0" w:space="0" w:color="auto"/>
        <w:bottom w:val="none" w:sz="0" w:space="0" w:color="auto"/>
        <w:right w:val="none" w:sz="0" w:space="0" w:color="auto"/>
      </w:divBdr>
      <w:divsChild>
        <w:div w:id="2103843034">
          <w:marLeft w:val="-30"/>
          <w:marRight w:val="0"/>
          <w:marTop w:val="0"/>
          <w:marBottom w:val="195"/>
          <w:divBdr>
            <w:top w:val="none" w:sz="0" w:space="0" w:color="auto"/>
            <w:left w:val="none" w:sz="0" w:space="0" w:color="auto"/>
            <w:bottom w:val="none" w:sz="0" w:space="0" w:color="auto"/>
            <w:right w:val="none" w:sz="0" w:space="0" w:color="auto"/>
          </w:divBdr>
          <w:divsChild>
            <w:div w:id="1436094261">
              <w:marLeft w:val="0"/>
              <w:marRight w:val="0"/>
              <w:marTop w:val="0"/>
              <w:marBottom w:val="0"/>
              <w:divBdr>
                <w:top w:val="none" w:sz="0" w:space="0" w:color="auto"/>
                <w:left w:val="none" w:sz="0" w:space="0" w:color="auto"/>
                <w:bottom w:val="none" w:sz="0" w:space="0" w:color="auto"/>
                <w:right w:val="none" w:sz="0" w:space="0" w:color="auto"/>
              </w:divBdr>
              <w:divsChild>
                <w:div w:id="1801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tion3CDBG@vivienda.pr.gov" TargetMode="External"/><Relationship Id="rId18" Type="http://schemas.openxmlformats.org/officeDocument/2006/relationships/diagramData" Target="diagrams/data1.xml"/><Relationship Id="rId39" Type="http://schemas.openxmlformats.org/officeDocument/2006/relationships/footer" Target="footer1.xml"/><Relationship Id="rId21" Type="http://schemas.openxmlformats.org/officeDocument/2006/relationships/diagramColors" Target="diagrams/colors1.xml"/><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QuickStyle" Target="diagrams/quickStyle1.xml"/><Relationship Id="rId29" Type="http://schemas.openxmlformats.org/officeDocument/2006/relationships/image" Target="media/image1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svg"/><Relationship Id="rId32" Type="http://schemas.openxmlformats.org/officeDocument/2006/relationships/image" Target="media/image13.png"/><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mailto:Section3CDBG@vivienda.pr.gov" TargetMode="Externa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image" Target="media/image12.png"/><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microsoft.com/office/2007/relationships/diagramDrawing" Target="diagrams/drawing1.xml"/><Relationship Id="rId30" Type="http://schemas.openxmlformats.org/officeDocument/2006/relationships/image" Target="media/image11.svg"/><Relationship Id="rId35" Type="http://schemas.openxmlformats.org/officeDocument/2006/relationships/hyperlink" Target="https://www.cdbg-dr.pr.gov/en/citizen-assistance/section-3/"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svg"/><Relationship Id="rId33" Type="http://schemas.openxmlformats.org/officeDocument/2006/relationships/image" Target="media/image14.svg"/><Relationship Id="rId38"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onestopcareerpr.org/" TargetMode="External"/><Relationship Id="rId1" Type="http://schemas.openxmlformats.org/officeDocument/2006/relationships/hyperlink" Target="https://www.hud.gov/section3"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DB949-4362-4A9D-8922-304F86EE5C7D}" type="doc">
      <dgm:prSet loTypeId="urn:microsoft.com/office/officeart/2005/8/layout/vList5" loCatId="list" qsTypeId="urn:microsoft.com/office/officeart/2005/8/quickstyle/simple3" qsCatId="simple" csTypeId="urn:microsoft.com/office/officeart/2005/8/colors/accent1_4" csCatId="accent1" phldr="1"/>
      <dgm:spPr/>
      <dgm:t>
        <a:bodyPr/>
        <a:lstStyle/>
        <a:p>
          <a:endParaRPr lang="en-US"/>
        </a:p>
      </dgm:t>
    </dgm:pt>
    <dgm:pt modelId="{FB95F252-DE94-4D45-AF8B-CD82C2B94F4A}">
      <dgm:prSet phldrT="[Text]" custT="1">
        <dgm:style>
          <a:lnRef idx="1">
            <a:schemeClr val="dk1"/>
          </a:lnRef>
          <a:fillRef idx="2">
            <a:schemeClr val="dk1"/>
          </a:fillRef>
          <a:effectRef idx="1">
            <a:schemeClr val="dk1"/>
          </a:effectRef>
          <a:fontRef idx="minor">
            <a:schemeClr val="dk1"/>
          </a:fontRef>
        </dgm:style>
      </dgm:prSet>
      <dgm:spPr>
        <a:solidFill>
          <a:schemeClr val="tx1">
            <a:lumMod val="85000"/>
            <a:lumOff val="15000"/>
          </a:schemeClr>
        </a:solidFill>
        <a:ln w="28575">
          <a:solidFill>
            <a:schemeClr val="accent1"/>
          </a:solidFill>
        </a:ln>
      </dgm:spPr>
      <dgm:t>
        <a:bodyPr/>
        <a:lstStyle/>
        <a:p>
          <a:pPr algn="r"/>
          <a:r>
            <a:rPr lang="en-US" sz="2000">
              <a:solidFill>
                <a:schemeClr val="bg1"/>
              </a:solidFill>
            </a:rPr>
            <a:t>New Hires</a:t>
          </a:r>
        </a:p>
      </dgm:t>
    </dgm:pt>
    <dgm:pt modelId="{52AD2EB2-E2D2-4DAA-8C24-57D233625623}" type="parTrans" cxnId="{CBEF4016-9517-4065-9EB9-8F58330C7EFB}">
      <dgm:prSet/>
      <dgm:spPr/>
      <dgm:t>
        <a:bodyPr/>
        <a:lstStyle/>
        <a:p>
          <a:pPr algn="r"/>
          <a:endParaRPr lang="en-US"/>
        </a:p>
      </dgm:t>
    </dgm:pt>
    <dgm:pt modelId="{49564E59-E11E-4091-95F8-244D3D947D63}" type="sibTrans" cxnId="{CBEF4016-9517-4065-9EB9-8F58330C7EFB}">
      <dgm:prSet/>
      <dgm:spPr/>
      <dgm:t>
        <a:bodyPr/>
        <a:lstStyle/>
        <a:p>
          <a:pPr algn="r"/>
          <a:endParaRPr lang="en-US"/>
        </a:p>
      </dgm:t>
    </dgm:pt>
    <dgm:pt modelId="{91C350CE-3A7F-4F52-99C9-09BB1EE38C15}">
      <dgm:prSet phldrT="[Text]" custT="1">
        <dgm:style>
          <a:lnRef idx="1">
            <a:schemeClr val="accent1"/>
          </a:lnRef>
          <a:fillRef idx="2">
            <a:schemeClr val="accent1"/>
          </a:fillRef>
          <a:effectRef idx="1">
            <a:schemeClr val="accent1"/>
          </a:effectRef>
          <a:fontRef idx="minor">
            <a:schemeClr val="dk1"/>
          </a:fontRef>
        </dgm:style>
      </dgm:prSet>
      <dgm:spPr>
        <a:solidFill>
          <a:schemeClr val="accent4">
            <a:lumMod val="20000"/>
            <a:lumOff val="80000"/>
          </a:schemeClr>
        </a:solidFill>
        <a:ln w="28575">
          <a:solidFill>
            <a:schemeClr val="tx1">
              <a:lumMod val="75000"/>
              <a:lumOff val="25000"/>
            </a:schemeClr>
          </a:solidFill>
        </a:ln>
      </dgm:spPr>
      <dgm:t>
        <a:bodyPr/>
        <a:lstStyle/>
        <a:p>
          <a:pPr algn="just"/>
          <a:r>
            <a:rPr lang="en-US" sz="1000" b="1">
              <a:latin typeface="Century Gothic" panose="020B0502020202020204" pitchFamily="34" charset="0"/>
            </a:rPr>
            <a:t>Thrity percent (30)%</a:t>
          </a:r>
          <a:r>
            <a:rPr lang="en-US" sz="1000">
              <a:latin typeface="Century Gothic" panose="020B0502020202020204" pitchFamily="34" charset="0"/>
            </a:rPr>
            <a:t> of the aggregate number of </a:t>
          </a:r>
          <a:r>
            <a:rPr lang="en-US" sz="1000" u="sng">
              <a:latin typeface="Century Gothic" panose="020B0502020202020204" pitchFamily="34" charset="0"/>
            </a:rPr>
            <a:t>new hires</a:t>
          </a:r>
          <a:r>
            <a:rPr lang="en-US" sz="1000">
              <a:latin typeface="Century Gothic" panose="020B0502020202020204" pitchFamily="34" charset="0"/>
            </a:rPr>
            <a:t> annually are Section 3 Residents; </a:t>
          </a:r>
        </a:p>
      </dgm:t>
    </dgm:pt>
    <dgm:pt modelId="{59A55DCF-6275-43E5-93A1-DBC0717F73E8}" type="parTrans" cxnId="{30FED76B-F569-4E60-AE93-80CF99518419}">
      <dgm:prSet/>
      <dgm:spPr/>
      <dgm:t>
        <a:bodyPr/>
        <a:lstStyle/>
        <a:p>
          <a:pPr algn="r"/>
          <a:endParaRPr lang="en-US"/>
        </a:p>
      </dgm:t>
    </dgm:pt>
    <dgm:pt modelId="{7E83F1AE-265D-4250-A597-C498254693FD}" type="sibTrans" cxnId="{30FED76B-F569-4E60-AE93-80CF99518419}">
      <dgm:prSet/>
      <dgm:spPr/>
      <dgm:t>
        <a:bodyPr/>
        <a:lstStyle/>
        <a:p>
          <a:pPr algn="r"/>
          <a:endParaRPr lang="en-US"/>
        </a:p>
      </dgm:t>
    </dgm:pt>
    <dgm:pt modelId="{561E4AE7-4FCC-4D10-8DDE-0F9E03607C52}">
      <dgm:prSet phldrT="[Text]" custT="1">
        <dgm:style>
          <a:lnRef idx="1">
            <a:schemeClr val="accent1"/>
          </a:lnRef>
          <a:fillRef idx="2">
            <a:schemeClr val="accent1"/>
          </a:fillRef>
          <a:effectRef idx="1">
            <a:schemeClr val="accent1"/>
          </a:effectRef>
          <a:fontRef idx="minor">
            <a:schemeClr val="dk1"/>
          </a:fontRef>
        </dgm:style>
      </dgm:prSet>
      <dgm:spPr>
        <a:solidFill>
          <a:schemeClr val="accent4">
            <a:lumMod val="20000"/>
            <a:lumOff val="80000"/>
          </a:schemeClr>
        </a:solidFill>
        <a:ln w="28575">
          <a:solidFill>
            <a:schemeClr val="tx1">
              <a:lumMod val="75000"/>
              <a:lumOff val="25000"/>
            </a:schemeClr>
          </a:solidFill>
        </a:ln>
      </dgm:spPr>
      <dgm:t>
        <a:bodyPr/>
        <a:lstStyle/>
        <a:p>
          <a:pPr algn="just">
            <a:buNone/>
          </a:pPr>
          <a:r>
            <a:rPr lang="en-US" sz="1000" i="1" dirty="0">
              <a:solidFill>
                <a:sysClr val="windowText" lastClr="000000"/>
              </a:solidFill>
              <a:latin typeface="Century Gothic" panose="020B0502020202020204" pitchFamily="34" charset="0"/>
            </a:rPr>
            <a:t>*A Section 3 resident must meet the qualifications for the position to be filled.</a:t>
          </a:r>
          <a:endParaRPr lang="en-US" sz="1000">
            <a:solidFill>
              <a:sysClr val="windowText" lastClr="000000"/>
            </a:solidFill>
            <a:latin typeface="Century Gothic" panose="020B0502020202020204" pitchFamily="34" charset="0"/>
          </a:endParaRPr>
        </a:p>
      </dgm:t>
    </dgm:pt>
    <dgm:pt modelId="{AB17E9AF-0F5B-491B-9626-3B14E8E21900}" type="parTrans" cxnId="{2B77B8C8-7C17-4978-B921-AB90CCFBA819}">
      <dgm:prSet/>
      <dgm:spPr/>
      <dgm:t>
        <a:bodyPr/>
        <a:lstStyle/>
        <a:p>
          <a:pPr algn="r"/>
          <a:endParaRPr lang="en-US"/>
        </a:p>
      </dgm:t>
    </dgm:pt>
    <dgm:pt modelId="{91461371-9FFB-4506-AE0C-0CCD32EA46A6}" type="sibTrans" cxnId="{2B77B8C8-7C17-4978-B921-AB90CCFBA819}">
      <dgm:prSet/>
      <dgm:spPr/>
      <dgm:t>
        <a:bodyPr/>
        <a:lstStyle/>
        <a:p>
          <a:pPr algn="r"/>
          <a:endParaRPr lang="en-US"/>
        </a:p>
      </dgm:t>
    </dgm:pt>
    <dgm:pt modelId="{9FB61CF8-95A5-4B21-B5AC-2DB656561D4C}">
      <dgm:prSet phldrT="[Text]" custT="1">
        <dgm:style>
          <a:lnRef idx="1">
            <a:schemeClr val="dk1"/>
          </a:lnRef>
          <a:fillRef idx="2">
            <a:schemeClr val="dk1"/>
          </a:fillRef>
          <a:effectRef idx="1">
            <a:schemeClr val="dk1"/>
          </a:effectRef>
          <a:fontRef idx="minor">
            <a:schemeClr val="dk1"/>
          </a:fontRef>
        </dgm:style>
      </dgm:prSet>
      <dgm:spPr>
        <a:solidFill>
          <a:schemeClr val="tx1">
            <a:lumMod val="85000"/>
            <a:lumOff val="15000"/>
          </a:schemeClr>
        </a:solidFill>
        <a:ln w="28575">
          <a:solidFill>
            <a:schemeClr val="accent1"/>
          </a:solidFill>
        </a:ln>
      </dgm:spPr>
      <dgm:t>
        <a:bodyPr/>
        <a:lstStyle/>
        <a:p>
          <a:pPr algn="r"/>
          <a:r>
            <a:rPr lang="en-US" sz="2000">
              <a:solidFill>
                <a:schemeClr val="bg1"/>
              </a:solidFill>
            </a:rPr>
            <a:t>Construction Contracting</a:t>
          </a:r>
        </a:p>
      </dgm:t>
    </dgm:pt>
    <dgm:pt modelId="{9612DE4B-F0A9-4BDF-AEAA-9BA6F7F66DBD}" type="parTrans" cxnId="{F9E3B883-92FA-4E42-91AF-01D5FC4B9508}">
      <dgm:prSet/>
      <dgm:spPr/>
      <dgm:t>
        <a:bodyPr/>
        <a:lstStyle/>
        <a:p>
          <a:pPr algn="r"/>
          <a:endParaRPr lang="en-US"/>
        </a:p>
      </dgm:t>
    </dgm:pt>
    <dgm:pt modelId="{B38B5E44-C78C-43C3-A8CD-0EBA3BD21A47}" type="sibTrans" cxnId="{F9E3B883-92FA-4E42-91AF-01D5FC4B9508}">
      <dgm:prSet/>
      <dgm:spPr/>
      <dgm:t>
        <a:bodyPr/>
        <a:lstStyle/>
        <a:p>
          <a:pPr algn="r"/>
          <a:endParaRPr lang="en-US"/>
        </a:p>
      </dgm:t>
    </dgm:pt>
    <dgm:pt modelId="{0CD45191-63F3-444F-B9B6-AB183B6C8894}">
      <dgm:prSet phldrT="[Text]" custT="1">
        <dgm:style>
          <a:lnRef idx="1">
            <a:schemeClr val="accent1"/>
          </a:lnRef>
          <a:fillRef idx="2">
            <a:schemeClr val="accent1"/>
          </a:fillRef>
          <a:effectRef idx="1">
            <a:schemeClr val="accent1"/>
          </a:effectRef>
          <a:fontRef idx="minor">
            <a:schemeClr val="dk1"/>
          </a:fontRef>
        </dgm:style>
      </dgm:prSet>
      <dgm:spPr>
        <a:solidFill>
          <a:schemeClr val="accent2">
            <a:lumMod val="20000"/>
            <a:lumOff val="80000"/>
          </a:schemeClr>
        </a:solidFill>
        <a:ln w="28575">
          <a:solidFill>
            <a:schemeClr val="tx1">
              <a:lumMod val="75000"/>
              <a:lumOff val="25000"/>
            </a:schemeClr>
          </a:solidFill>
        </a:ln>
      </dgm:spPr>
      <dgm:t>
        <a:bodyPr/>
        <a:lstStyle/>
        <a:p>
          <a:pPr algn="just"/>
          <a:r>
            <a:rPr lang="en-US" sz="1000" b="1">
              <a:latin typeface="Century Gothic" panose="020B0502020202020204" pitchFamily="34" charset="0"/>
            </a:rPr>
            <a:t>Ten percent (10%)</a:t>
          </a:r>
          <a:r>
            <a:rPr lang="en-US" sz="1000">
              <a:latin typeface="Century Gothic" panose="020B0502020202020204" pitchFamily="34" charset="0"/>
            </a:rPr>
            <a:t> of the total dollar amount of all Section 3 covered contracts for building trades work for maintenance, repair, modernization or development of public housing, or for building trades work arising in connection with housing rehabilitation, housing construction, and other public construction.</a:t>
          </a:r>
        </a:p>
      </dgm:t>
    </dgm:pt>
    <dgm:pt modelId="{A454C29D-0606-4D38-89E6-0CA493775DE8}" type="parTrans" cxnId="{4B0939AC-3F90-4531-98B5-A9254158D044}">
      <dgm:prSet/>
      <dgm:spPr/>
      <dgm:t>
        <a:bodyPr/>
        <a:lstStyle/>
        <a:p>
          <a:pPr algn="r"/>
          <a:endParaRPr lang="en-US"/>
        </a:p>
      </dgm:t>
    </dgm:pt>
    <dgm:pt modelId="{FEA1DFAB-94CF-4EB7-A86D-DFA174BFCAEA}" type="sibTrans" cxnId="{4B0939AC-3F90-4531-98B5-A9254158D044}">
      <dgm:prSet/>
      <dgm:spPr/>
      <dgm:t>
        <a:bodyPr/>
        <a:lstStyle/>
        <a:p>
          <a:pPr algn="r"/>
          <a:endParaRPr lang="en-US"/>
        </a:p>
      </dgm:t>
    </dgm:pt>
    <dgm:pt modelId="{31312F65-6AD0-4DC8-BD93-DB4BF5E9DA6E}">
      <dgm:prSet phldrT="[Text]" custT="1">
        <dgm:style>
          <a:lnRef idx="1">
            <a:schemeClr val="accent1"/>
          </a:lnRef>
          <a:fillRef idx="2">
            <a:schemeClr val="accent1"/>
          </a:fillRef>
          <a:effectRef idx="1">
            <a:schemeClr val="accent1"/>
          </a:effectRef>
          <a:fontRef idx="minor">
            <a:schemeClr val="dk1"/>
          </a:fontRef>
        </dgm:style>
      </dgm:prSet>
      <dgm:spPr>
        <a:solidFill>
          <a:schemeClr val="accent2">
            <a:lumMod val="20000"/>
            <a:lumOff val="80000"/>
          </a:schemeClr>
        </a:solidFill>
        <a:ln w="28575">
          <a:solidFill>
            <a:schemeClr val="tx1">
              <a:lumMod val="75000"/>
              <a:lumOff val="25000"/>
            </a:schemeClr>
          </a:solidFill>
        </a:ln>
      </dgm:spPr>
      <dgm:t>
        <a:bodyPr/>
        <a:lstStyle/>
        <a:p>
          <a:pPr algn="just">
            <a:buNone/>
          </a:pPr>
          <a:r>
            <a:rPr lang="en-US" sz="1000" i="1" dirty="0">
              <a:solidFill>
                <a:sysClr val="windowText" lastClr="000000"/>
              </a:solidFill>
              <a:latin typeface="Century Gothic" panose="020B0502020202020204" pitchFamily="34" charset="0"/>
            </a:rPr>
            <a:t>* A Section 3 business concern should have the ability and capacity to perform the scope of work.</a:t>
          </a:r>
          <a:endParaRPr lang="en-US" sz="1000">
            <a:solidFill>
              <a:sysClr val="windowText" lastClr="000000"/>
            </a:solidFill>
            <a:latin typeface="Century Gothic" panose="020B0502020202020204" pitchFamily="34" charset="0"/>
          </a:endParaRPr>
        </a:p>
      </dgm:t>
    </dgm:pt>
    <dgm:pt modelId="{6B217E81-20C9-4D47-8AD4-30DE96A8F2D7}" type="parTrans" cxnId="{2D07498F-CE7B-4DDF-A9CC-CAC2F555F7C4}">
      <dgm:prSet/>
      <dgm:spPr/>
      <dgm:t>
        <a:bodyPr/>
        <a:lstStyle/>
        <a:p>
          <a:pPr algn="r"/>
          <a:endParaRPr lang="en-US"/>
        </a:p>
      </dgm:t>
    </dgm:pt>
    <dgm:pt modelId="{94C88911-4631-4B4F-AE2D-C1179CE273E1}" type="sibTrans" cxnId="{2D07498F-CE7B-4DDF-A9CC-CAC2F555F7C4}">
      <dgm:prSet/>
      <dgm:spPr/>
      <dgm:t>
        <a:bodyPr/>
        <a:lstStyle/>
        <a:p>
          <a:pPr algn="r"/>
          <a:endParaRPr lang="en-US"/>
        </a:p>
      </dgm:t>
    </dgm:pt>
    <dgm:pt modelId="{CA4E7C6F-E3F1-4FD3-8EBF-08AB9A2A65A0}">
      <dgm:prSet phldrT="[Text]" custT="1">
        <dgm:style>
          <a:lnRef idx="1">
            <a:schemeClr val="dk1"/>
          </a:lnRef>
          <a:fillRef idx="2">
            <a:schemeClr val="dk1"/>
          </a:fillRef>
          <a:effectRef idx="1">
            <a:schemeClr val="dk1"/>
          </a:effectRef>
          <a:fontRef idx="minor">
            <a:schemeClr val="dk1"/>
          </a:fontRef>
        </dgm:style>
      </dgm:prSet>
      <dgm:spPr>
        <a:solidFill>
          <a:schemeClr val="tx1">
            <a:lumMod val="85000"/>
            <a:lumOff val="15000"/>
          </a:schemeClr>
        </a:solidFill>
        <a:ln w="28575">
          <a:solidFill>
            <a:schemeClr val="accent1"/>
          </a:solidFill>
        </a:ln>
      </dgm:spPr>
      <dgm:t>
        <a:bodyPr/>
        <a:lstStyle/>
        <a:p>
          <a:pPr algn="r"/>
          <a:r>
            <a:rPr lang="en-US" sz="2000">
              <a:solidFill>
                <a:schemeClr val="bg1"/>
              </a:solidFill>
            </a:rPr>
            <a:t>Non-Construction Contracting</a:t>
          </a:r>
        </a:p>
      </dgm:t>
    </dgm:pt>
    <dgm:pt modelId="{A4D1E828-6564-4E5B-B668-C520CB7F0337}" type="parTrans" cxnId="{53B00C90-F0DA-479A-8FB7-693E9010489E}">
      <dgm:prSet/>
      <dgm:spPr/>
      <dgm:t>
        <a:bodyPr/>
        <a:lstStyle/>
        <a:p>
          <a:pPr algn="r"/>
          <a:endParaRPr lang="en-US"/>
        </a:p>
      </dgm:t>
    </dgm:pt>
    <dgm:pt modelId="{24E5E417-F8D3-4CB4-9189-6818D46C1BA8}" type="sibTrans" cxnId="{53B00C90-F0DA-479A-8FB7-693E9010489E}">
      <dgm:prSet/>
      <dgm:spPr/>
      <dgm:t>
        <a:bodyPr/>
        <a:lstStyle/>
        <a:p>
          <a:pPr algn="r"/>
          <a:endParaRPr lang="en-US"/>
        </a:p>
      </dgm:t>
    </dgm:pt>
    <dgm:pt modelId="{BB57F7B8-AF82-4E42-9FB9-C66759F16D0E}">
      <dgm:prSet phldrT="[Text]" custT="1">
        <dgm:style>
          <a:lnRef idx="1">
            <a:schemeClr val="accent1"/>
          </a:lnRef>
          <a:fillRef idx="2">
            <a:schemeClr val="accent1"/>
          </a:fillRef>
          <a:effectRef idx="1">
            <a:schemeClr val="accent1"/>
          </a:effectRef>
          <a:fontRef idx="minor">
            <a:schemeClr val="dk1"/>
          </a:fontRef>
        </dgm:style>
      </dgm:prSet>
      <dgm:spPr>
        <a:solidFill>
          <a:schemeClr val="accent6">
            <a:lumMod val="20000"/>
            <a:lumOff val="80000"/>
          </a:schemeClr>
        </a:solidFill>
        <a:ln w="28575">
          <a:solidFill>
            <a:schemeClr val="tx1">
              <a:lumMod val="75000"/>
              <a:lumOff val="25000"/>
            </a:schemeClr>
          </a:solidFill>
        </a:ln>
      </dgm:spPr>
      <dgm:t>
        <a:bodyPr/>
        <a:lstStyle/>
        <a:p>
          <a:pPr algn="just"/>
          <a:r>
            <a:rPr lang="en-US" sz="1000" b="1">
              <a:latin typeface="Century Gothic" panose="020B0502020202020204" pitchFamily="34" charset="0"/>
            </a:rPr>
            <a:t>Three percent (3%)</a:t>
          </a:r>
          <a:r>
            <a:rPr lang="en-US" sz="1000">
              <a:latin typeface="Century Gothic" panose="020B0502020202020204" pitchFamily="34" charset="0"/>
            </a:rPr>
            <a:t> of the total dollar amount of all other Section 3 non-construction covered contracts. </a:t>
          </a:r>
        </a:p>
      </dgm:t>
    </dgm:pt>
    <dgm:pt modelId="{5D85F544-6EB0-4F25-B2D0-0C9C56DCDDF8}" type="parTrans" cxnId="{FE83D987-533C-4C21-A245-0E3DCE7BC746}">
      <dgm:prSet/>
      <dgm:spPr/>
      <dgm:t>
        <a:bodyPr/>
        <a:lstStyle/>
        <a:p>
          <a:pPr algn="r"/>
          <a:endParaRPr lang="en-US"/>
        </a:p>
      </dgm:t>
    </dgm:pt>
    <dgm:pt modelId="{87A6A1C0-6A3B-4B32-8F53-AF6394FF63A6}" type="sibTrans" cxnId="{FE83D987-533C-4C21-A245-0E3DCE7BC746}">
      <dgm:prSet/>
      <dgm:spPr/>
      <dgm:t>
        <a:bodyPr/>
        <a:lstStyle/>
        <a:p>
          <a:pPr algn="r"/>
          <a:endParaRPr lang="en-US"/>
        </a:p>
      </dgm:t>
    </dgm:pt>
    <dgm:pt modelId="{868E483D-3B69-4FB3-98A8-19B338ACAC49}" type="pres">
      <dgm:prSet presAssocID="{795DB949-4362-4A9D-8922-304F86EE5C7D}" presName="Name0" presStyleCnt="0">
        <dgm:presLayoutVars>
          <dgm:dir/>
          <dgm:animLvl val="lvl"/>
          <dgm:resizeHandles val="exact"/>
        </dgm:presLayoutVars>
      </dgm:prSet>
      <dgm:spPr/>
    </dgm:pt>
    <dgm:pt modelId="{A1422F33-4E00-44BB-BB57-D9B27E65847F}" type="pres">
      <dgm:prSet presAssocID="{FB95F252-DE94-4D45-AF8B-CD82C2B94F4A}" presName="linNode" presStyleCnt="0"/>
      <dgm:spPr/>
    </dgm:pt>
    <dgm:pt modelId="{F7ABD87A-610E-4B7C-AF9B-3EDFFAFB6019}" type="pres">
      <dgm:prSet presAssocID="{FB95F252-DE94-4D45-AF8B-CD82C2B94F4A}" presName="parentText" presStyleLbl="node1" presStyleIdx="0" presStyleCnt="3" custScaleX="130007" custScaleY="75796">
        <dgm:presLayoutVars>
          <dgm:chMax val="1"/>
          <dgm:bulletEnabled val="1"/>
        </dgm:presLayoutVars>
      </dgm:prSet>
      <dgm:spPr/>
    </dgm:pt>
    <dgm:pt modelId="{F31BE96D-9D44-457D-A19E-7EC8214DE7BA}" type="pres">
      <dgm:prSet presAssocID="{FB95F252-DE94-4D45-AF8B-CD82C2B94F4A}" presName="descendantText" presStyleLbl="alignAccFollowNode1" presStyleIdx="0" presStyleCnt="3" custScaleY="133627">
        <dgm:presLayoutVars>
          <dgm:bulletEnabled val="1"/>
        </dgm:presLayoutVars>
      </dgm:prSet>
      <dgm:spPr/>
    </dgm:pt>
    <dgm:pt modelId="{A504E9E6-F393-4A58-90CA-E1DDCDA65E4C}" type="pres">
      <dgm:prSet presAssocID="{49564E59-E11E-4091-95F8-244D3D947D63}" presName="sp" presStyleCnt="0"/>
      <dgm:spPr/>
    </dgm:pt>
    <dgm:pt modelId="{79526502-6398-4852-AFC6-F14CFBC4AD61}" type="pres">
      <dgm:prSet presAssocID="{9FB61CF8-95A5-4B21-B5AC-2DB656561D4C}" presName="linNode" presStyleCnt="0"/>
      <dgm:spPr/>
    </dgm:pt>
    <dgm:pt modelId="{21C6E14B-1613-4582-AB3A-F5F9F85B7C79}" type="pres">
      <dgm:prSet presAssocID="{9FB61CF8-95A5-4B21-B5AC-2DB656561D4C}" presName="parentText" presStyleLbl="node1" presStyleIdx="1" presStyleCnt="3" custScaleX="128053" custScaleY="135935">
        <dgm:presLayoutVars>
          <dgm:chMax val="1"/>
          <dgm:bulletEnabled val="1"/>
        </dgm:presLayoutVars>
      </dgm:prSet>
      <dgm:spPr/>
    </dgm:pt>
    <dgm:pt modelId="{E3BAC015-A643-4B69-BB3A-A2A4F7A4F5E3}" type="pres">
      <dgm:prSet presAssocID="{9FB61CF8-95A5-4B21-B5AC-2DB656561D4C}" presName="descendantText" presStyleLbl="alignAccFollowNode1" presStyleIdx="1" presStyleCnt="3" custScaleY="275035">
        <dgm:presLayoutVars>
          <dgm:bulletEnabled val="1"/>
        </dgm:presLayoutVars>
      </dgm:prSet>
      <dgm:spPr/>
    </dgm:pt>
    <dgm:pt modelId="{A6032FBA-EDB9-49A1-BC66-12C84F9CA790}" type="pres">
      <dgm:prSet presAssocID="{B38B5E44-C78C-43C3-A8CD-0EBA3BD21A47}" presName="sp" presStyleCnt="0"/>
      <dgm:spPr/>
    </dgm:pt>
    <dgm:pt modelId="{CE92C88B-3E2E-4BA1-9165-E644DBD4FB82}" type="pres">
      <dgm:prSet presAssocID="{CA4E7C6F-E3F1-4FD3-8EBF-08AB9A2A65A0}" presName="linNode" presStyleCnt="0"/>
      <dgm:spPr/>
    </dgm:pt>
    <dgm:pt modelId="{BDC1A607-CEA6-47DF-9354-8E2039E43DFD}" type="pres">
      <dgm:prSet presAssocID="{CA4E7C6F-E3F1-4FD3-8EBF-08AB9A2A65A0}" presName="parentText" presStyleLbl="node1" presStyleIdx="2" presStyleCnt="3" custScaleX="124465" custScaleY="82615">
        <dgm:presLayoutVars>
          <dgm:chMax val="1"/>
          <dgm:bulletEnabled val="1"/>
        </dgm:presLayoutVars>
      </dgm:prSet>
      <dgm:spPr/>
    </dgm:pt>
    <dgm:pt modelId="{AB3F9D78-540F-4FE2-AEB4-06FA39082E4C}" type="pres">
      <dgm:prSet presAssocID="{CA4E7C6F-E3F1-4FD3-8EBF-08AB9A2A65A0}" presName="descendantText" presStyleLbl="alignAccFollowNode1" presStyleIdx="2" presStyleCnt="3">
        <dgm:presLayoutVars>
          <dgm:bulletEnabled val="1"/>
        </dgm:presLayoutVars>
      </dgm:prSet>
      <dgm:spPr/>
    </dgm:pt>
  </dgm:ptLst>
  <dgm:cxnLst>
    <dgm:cxn modelId="{1E41DF0C-6C31-42BE-ACEB-B453FF11EE83}" type="presOf" srcId="{CA4E7C6F-E3F1-4FD3-8EBF-08AB9A2A65A0}" destId="{BDC1A607-CEA6-47DF-9354-8E2039E43DFD}" srcOrd="0" destOrd="0" presId="urn:microsoft.com/office/officeart/2005/8/layout/vList5"/>
    <dgm:cxn modelId="{362EEF0C-D83E-4A7D-975D-20A86AB9F9C5}" type="presOf" srcId="{0CD45191-63F3-444F-B9B6-AB183B6C8894}" destId="{E3BAC015-A643-4B69-BB3A-A2A4F7A4F5E3}" srcOrd="0" destOrd="0" presId="urn:microsoft.com/office/officeart/2005/8/layout/vList5"/>
    <dgm:cxn modelId="{CBEF4016-9517-4065-9EB9-8F58330C7EFB}" srcId="{795DB949-4362-4A9D-8922-304F86EE5C7D}" destId="{FB95F252-DE94-4D45-AF8B-CD82C2B94F4A}" srcOrd="0" destOrd="0" parTransId="{52AD2EB2-E2D2-4DAA-8C24-57D233625623}" sibTransId="{49564E59-E11E-4091-95F8-244D3D947D63}"/>
    <dgm:cxn modelId="{5C8A225E-DA7B-41D8-BD28-09142C6AA9F5}" type="presOf" srcId="{561E4AE7-4FCC-4D10-8DDE-0F9E03607C52}" destId="{F31BE96D-9D44-457D-A19E-7EC8214DE7BA}" srcOrd="0" destOrd="1" presId="urn:microsoft.com/office/officeart/2005/8/layout/vList5"/>
    <dgm:cxn modelId="{30FED76B-F569-4E60-AE93-80CF99518419}" srcId="{FB95F252-DE94-4D45-AF8B-CD82C2B94F4A}" destId="{91C350CE-3A7F-4F52-99C9-09BB1EE38C15}" srcOrd="0" destOrd="0" parTransId="{59A55DCF-6275-43E5-93A1-DBC0717F73E8}" sibTransId="{7E83F1AE-265D-4250-A597-C498254693FD}"/>
    <dgm:cxn modelId="{F47ECB51-7C25-4017-9009-A9CFBBDA8BAD}" type="presOf" srcId="{FB95F252-DE94-4D45-AF8B-CD82C2B94F4A}" destId="{F7ABD87A-610E-4B7C-AF9B-3EDFFAFB6019}" srcOrd="0" destOrd="0" presId="urn:microsoft.com/office/officeart/2005/8/layout/vList5"/>
    <dgm:cxn modelId="{F9E3B883-92FA-4E42-91AF-01D5FC4B9508}" srcId="{795DB949-4362-4A9D-8922-304F86EE5C7D}" destId="{9FB61CF8-95A5-4B21-B5AC-2DB656561D4C}" srcOrd="1" destOrd="0" parTransId="{9612DE4B-F0A9-4BDF-AEAA-9BA6F7F66DBD}" sibTransId="{B38B5E44-C78C-43C3-A8CD-0EBA3BD21A47}"/>
    <dgm:cxn modelId="{FE83D987-533C-4C21-A245-0E3DCE7BC746}" srcId="{CA4E7C6F-E3F1-4FD3-8EBF-08AB9A2A65A0}" destId="{BB57F7B8-AF82-4E42-9FB9-C66759F16D0E}" srcOrd="0" destOrd="0" parTransId="{5D85F544-6EB0-4F25-B2D0-0C9C56DCDDF8}" sibTransId="{87A6A1C0-6A3B-4B32-8F53-AF6394FF63A6}"/>
    <dgm:cxn modelId="{2D07498F-CE7B-4DDF-A9CC-CAC2F555F7C4}" srcId="{9FB61CF8-95A5-4B21-B5AC-2DB656561D4C}" destId="{31312F65-6AD0-4DC8-BD93-DB4BF5E9DA6E}" srcOrd="1" destOrd="0" parTransId="{6B217E81-20C9-4D47-8AD4-30DE96A8F2D7}" sibTransId="{94C88911-4631-4B4F-AE2D-C1179CE273E1}"/>
    <dgm:cxn modelId="{53B00C90-F0DA-479A-8FB7-693E9010489E}" srcId="{795DB949-4362-4A9D-8922-304F86EE5C7D}" destId="{CA4E7C6F-E3F1-4FD3-8EBF-08AB9A2A65A0}" srcOrd="2" destOrd="0" parTransId="{A4D1E828-6564-4E5B-B668-C520CB7F0337}" sibTransId="{24E5E417-F8D3-4CB4-9189-6818D46C1BA8}"/>
    <dgm:cxn modelId="{BFE42497-C548-4AC8-A997-4573088C1548}" type="presOf" srcId="{9FB61CF8-95A5-4B21-B5AC-2DB656561D4C}" destId="{21C6E14B-1613-4582-AB3A-F5F9F85B7C79}" srcOrd="0" destOrd="0" presId="urn:microsoft.com/office/officeart/2005/8/layout/vList5"/>
    <dgm:cxn modelId="{6A30B09E-8836-4B33-AEFF-8F98016657D2}" type="presOf" srcId="{91C350CE-3A7F-4F52-99C9-09BB1EE38C15}" destId="{F31BE96D-9D44-457D-A19E-7EC8214DE7BA}" srcOrd="0" destOrd="0" presId="urn:microsoft.com/office/officeart/2005/8/layout/vList5"/>
    <dgm:cxn modelId="{2767E6A4-3568-4AEC-AA1F-D98E92047275}" type="presOf" srcId="{BB57F7B8-AF82-4E42-9FB9-C66759F16D0E}" destId="{AB3F9D78-540F-4FE2-AEB4-06FA39082E4C}" srcOrd="0" destOrd="0" presId="urn:microsoft.com/office/officeart/2005/8/layout/vList5"/>
    <dgm:cxn modelId="{4B0939AC-3F90-4531-98B5-A9254158D044}" srcId="{9FB61CF8-95A5-4B21-B5AC-2DB656561D4C}" destId="{0CD45191-63F3-444F-B9B6-AB183B6C8894}" srcOrd="0" destOrd="0" parTransId="{A454C29D-0606-4D38-89E6-0CA493775DE8}" sibTransId="{FEA1DFAB-94CF-4EB7-A86D-DFA174BFCAEA}"/>
    <dgm:cxn modelId="{2B77B8C8-7C17-4978-B921-AB90CCFBA819}" srcId="{FB95F252-DE94-4D45-AF8B-CD82C2B94F4A}" destId="{561E4AE7-4FCC-4D10-8DDE-0F9E03607C52}" srcOrd="1" destOrd="0" parTransId="{AB17E9AF-0F5B-491B-9626-3B14E8E21900}" sibTransId="{91461371-9FFB-4506-AE0C-0CCD32EA46A6}"/>
    <dgm:cxn modelId="{3C11FDD2-93C4-4F85-BB19-3362775B85F1}" type="presOf" srcId="{795DB949-4362-4A9D-8922-304F86EE5C7D}" destId="{868E483D-3B69-4FB3-98A8-19B338ACAC49}" srcOrd="0" destOrd="0" presId="urn:microsoft.com/office/officeart/2005/8/layout/vList5"/>
    <dgm:cxn modelId="{B3B956DC-A326-4AC5-9BCC-0FE1943CC811}" type="presOf" srcId="{31312F65-6AD0-4DC8-BD93-DB4BF5E9DA6E}" destId="{E3BAC015-A643-4B69-BB3A-A2A4F7A4F5E3}" srcOrd="0" destOrd="1" presId="urn:microsoft.com/office/officeart/2005/8/layout/vList5"/>
    <dgm:cxn modelId="{64DE6EAE-4AF0-4824-B74D-5D5CFB3ECB3C}" type="presParOf" srcId="{868E483D-3B69-4FB3-98A8-19B338ACAC49}" destId="{A1422F33-4E00-44BB-BB57-D9B27E65847F}" srcOrd="0" destOrd="0" presId="urn:microsoft.com/office/officeart/2005/8/layout/vList5"/>
    <dgm:cxn modelId="{702FB1AB-1945-4C51-8FE7-62B166018CF4}" type="presParOf" srcId="{A1422F33-4E00-44BB-BB57-D9B27E65847F}" destId="{F7ABD87A-610E-4B7C-AF9B-3EDFFAFB6019}" srcOrd="0" destOrd="0" presId="urn:microsoft.com/office/officeart/2005/8/layout/vList5"/>
    <dgm:cxn modelId="{8E1EBBB5-AD0D-462A-B0FD-5B36B9ACB94C}" type="presParOf" srcId="{A1422F33-4E00-44BB-BB57-D9B27E65847F}" destId="{F31BE96D-9D44-457D-A19E-7EC8214DE7BA}" srcOrd="1" destOrd="0" presId="urn:microsoft.com/office/officeart/2005/8/layout/vList5"/>
    <dgm:cxn modelId="{B41E6A87-1C0F-476A-BE40-5B2F4883A089}" type="presParOf" srcId="{868E483D-3B69-4FB3-98A8-19B338ACAC49}" destId="{A504E9E6-F393-4A58-90CA-E1DDCDA65E4C}" srcOrd="1" destOrd="0" presId="urn:microsoft.com/office/officeart/2005/8/layout/vList5"/>
    <dgm:cxn modelId="{D37A9980-40C5-460B-8F3B-5BAF2888F153}" type="presParOf" srcId="{868E483D-3B69-4FB3-98A8-19B338ACAC49}" destId="{79526502-6398-4852-AFC6-F14CFBC4AD61}" srcOrd="2" destOrd="0" presId="urn:microsoft.com/office/officeart/2005/8/layout/vList5"/>
    <dgm:cxn modelId="{79401A88-D890-4534-83F0-20DD28FD7C1B}" type="presParOf" srcId="{79526502-6398-4852-AFC6-F14CFBC4AD61}" destId="{21C6E14B-1613-4582-AB3A-F5F9F85B7C79}" srcOrd="0" destOrd="0" presId="urn:microsoft.com/office/officeart/2005/8/layout/vList5"/>
    <dgm:cxn modelId="{E263BDBE-2091-4056-A7BC-07954EA85AC3}" type="presParOf" srcId="{79526502-6398-4852-AFC6-F14CFBC4AD61}" destId="{E3BAC015-A643-4B69-BB3A-A2A4F7A4F5E3}" srcOrd="1" destOrd="0" presId="urn:microsoft.com/office/officeart/2005/8/layout/vList5"/>
    <dgm:cxn modelId="{FF427C5E-AEE7-46DB-ADEB-0385C8AB4AD0}" type="presParOf" srcId="{868E483D-3B69-4FB3-98A8-19B338ACAC49}" destId="{A6032FBA-EDB9-49A1-BC66-12C84F9CA790}" srcOrd="3" destOrd="0" presId="urn:microsoft.com/office/officeart/2005/8/layout/vList5"/>
    <dgm:cxn modelId="{B33C39F9-CBAD-4738-A443-126D6AC3C626}" type="presParOf" srcId="{868E483D-3B69-4FB3-98A8-19B338ACAC49}" destId="{CE92C88B-3E2E-4BA1-9165-E644DBD4FB82}" srcOrd="4" destOrd="0" presId="urn:microsoft.com/office/officeart/2005/8/layout/vList5"/>
    <dgm:cxn modelId="{6D67B7C4-1BC0-4BC6-B8F6-809AD068D555}" type="presParOf" srcId="{CE92C88B-3E2E-4BA1-9165-E644DBD4FB82}" destId="{BDC1A607-CEA6-47DF-9354-8E2039E43DFD}" srcOrd="0" destOrd="0" presId="urn:microsoft.com/office/officeart/2005/8/layout/vList5"/>
    <dgm:cxn modelId="{01814C44-629B-4797-AE58-64DF4ADFBFD5}" type="presParOf" srcId="{CE92C88B-3E2E-4BA1-9165-E644DBD4FB82}" destId="{AB3F9D78-540F-4FE2-AEB4-06FA39082E4C}" srcOrd="1" destOrd="0" presId="urn:microsoft.com/office/officeart/2005/8/layout/vList5"/>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BE96D-9D44-457D-A19E-7EC8214DE7BA}">
      <dsp:nvSpPr>
        <dsp:cNvPr id="0" name=""/>
        <dsp:cNvSpPr/>
      </dsp:nvSpPr>
      <dsp:spPr>
        <a:xfrm rot="5400000">
          <a:off x="3732348" y="-1275028"/>
          <a:ext cx="808271" cy="3359292"/>
        </a:xfrm>
        <a:prstGeom prst="round2SameRect">
          <a:avLst/>
        </a:prstGeom>
        <a:solidFill>
          <a:schemeClr val="accent4">
            <a:lumMod val="20000"/>
            <a:lumOff val="80000"/>
          </a:schemeClr>
        </a:solidFill>
        <a:ln w="28575" cap="flat" cmpd="sng" algn="ctr">
          <a:solidFill>
            <a:schemeClr val="tx1">
              <a:lumMod val="75000"/>
              <a:lumOff val="25000"/>
            </a:schemeClr>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latin typeface="Century Gothic" panose="020B0502020202020204" pitchFamily="34" charset="0"/>
            </a:rPr>
            <a:t>Thrity percent (30)%</a:t>
          </a:r>
          <a:r>
            <a:rPr lang="en-US" sz="1000" kern="1200">
              <a:latin typeface="Century Gothic" panose="020B0502020202020204" pitchFamily="34" charset="0"/>
            </a:rPr>
            <a:t> of the aggregate number of </a:t>
          </a:r>
          <a:r>
            <a:rPr lang="en-US" sz="1000" u="sng" kern="1200">
              <a:latin typeface="Century Gothic" panose="020B0502020202020204" pitchFamily="34" charset="0"/>
            </a:rPr>
            <a:t>new hires</a:t>
          </a:r>
          <a:r>
            <a:rPr lang="en-US" sz="1000" kern="1200">
              <a:latin typeface="Century Gothic" panose="020B0502020202020204" pitchFamily="34" charset="0"/>
            </a:rPr>
            <a:t> annually are Section 3 Residents; </a:t>
          </a:r>
        </a:p>
        <a:p>
          <a:pPr marL="57150" lvl="1" indent="-57150" algn="just" defTabSz="444500">
            <a:lnSpc>
              <a:spcPct val="90000"/>
            </a:lnSpc>
            <a:spcBef>
              <a:spcPct val="0"/>
            </a:spcBef>
            <a:spcAft>
              <a:spcPct val="15000"/>
            </a:spcAft>
            <a:buNone/>
          </a:pPr>
          <a:r>
            <a:rPr lang="en-US" sz="1000" i="1" kern="1200" dirty="0">
              <a:solidFill>
                <a:sysClr val="windowText" lastClr="000000"/>
              </a:solidFill>
              <a:latin typeface="Century Gothic" panose="020B0502020202020204" pitchFamily="34" charset="0"/>
            </a:rPr>
            <a:t>*A Section 3 resident must meet the qualifications for the position to be filled.</a:t>
          </a:r>
          <a:endParaRPr lang="en-US" sz="1000" kern="1200">
            <a:solidFill>
              <a:sysClr val="windowText" lastClr="000000"/>
            </a:solidFill>
            <a:latin typeface="Century Gothic" panose="020B0502020202020204" pitchFamily="34" charset="0"/>
          </a:endParaRPr>
        </a:p>
      </dsp:txBody>
      <dsp:txXfrm rot="-5400000">
        <a:off x="2456838" y="39939"/>
        <a:ext cx="3319835" cy="729357"/>
      </dsp:txXfrm>
    </dsp:sp>
    <dsp:sp modelId="{F7ABD87A-610E-4B7C-AF9B-3EDFFAFB6019}">
      <dsp:nvSpPr>
        <dsp:cNvPr id="0" name=""/>
        <dsp:cNvSpPr/>
      </dsp:nvSpPr>
      <dsp:spPr>
        <a:xfrm>
          <a:off x="223" y="118075"/>
          <a:ext cx="2456614" cy="573085"/>
        </a:xfrm>
        <a:prstGeom prst="roundRect">
          <a:avLst/>
        </a:prstGeom>
        <a:solidFill>
          <a:schemeClr val="tx1">
            <a:lumMod val="85000"/>
            <a:lumOff val="15000"/>
          </a:schemeClr>
        </a:solidFill>
        <a:ln w="28575" cap="flat" cmpd="sng" algn="ctr">
          <a:solidFill>
            <a:schemeClr val="accent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76200" tIns="38100" rIns="76200" bIns="38100" numCol="1" spcCol="1270" anchor="ctr" anchorCtr="0">
          <a:noAutofit/>
        </a:bodyPr>
        <a:lstStyle/>
        <a:p>
          <a:pPr marL="0" lvl="0" indent="0" algn="r" defTabSz="889000">
            <a:lnSpc>
              <a:spcPct val="90000"/>
            </a:lnSpc>
            <a:spcBef>
              <a:spcPct val="0"/>
            </a:spcBef>
            <a:spcAft>
              <a:spcPct val="35000"/>
            </a:spcAft>
            <a:buNone/>
          </a:pPr>
          <a:r>
            <a:rPr lang="en-US" sz="2000" kern="1200">
              <a:solidFill>
                <a:schemeClr val="bg1"/>
              </a:solidFill>
            </a:rPr>
            <a:t>New Hires</a:t>
          </a:r>
        </a:p>
      </dsp:txBody>
      <dsp:txXfrm>
        <a:off x="28199" y="146051"/>
        <a:ext cx="2400662" cy="517133"/>
      </dsp:txXfrm>
    </dsp:sp>
    <dsp:sp modelId="{E3BAC015-A643-4B69-BB3A-A2A4F7A4F5E3}">
      <dsp:nvSpPr>
        <dsp:cNvPr id="0" name=""/>
        <dsp:cNvSpPr/>
      </dsp:nvSpPr>
      <dsp:spPr>
        <a:xfrm rot="5400000">
          <a:off x="3294376" y="-12191"/>
          <a:ext cx="1663607" cy="3381105"/>
        </a:xfrm>
        <a:prstGeom prst="round2SameRect">
          <a:avLst/>
        </a:prstGeom>
        <a:solidFill>
          <a:schemeClr val="accent2">
            <a:lumMod val="20000"/>
            <a:lumOff val="80000"/>
          </a:schemeClr>
        </a:solidFill>
        <a:ln w="28575" cap="flat" cmpd="sng" algn="ctr">
          <a:solidFill>
            <a:schemeClr val="tx1">
              <a:lumMod val="75000"/>
              <a:lumOff val="25000"/>
            </a:schemeClr>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latin typeface="Century Gothic" panose="020B0502020202020204" pitchFamily="34" charset="0"/>
            </a:rPr>
            <a:t>Ten percent (10%)</a:t>
          </a:r>
          <a:r>
            <a:rPr lang="en-US" sz="1000" kern="1200">
              <a:latin typeface="Century Gothic" panose="020B0502020202020204" pitchFamily="34" charset="0"/>
            </a:rPr>
            <a:t> of the total dollar amount of all Section 3 covered contracts for building trades work for maintenance, repair, modernization or development of public housing, or for building trades work arising in connection with housing rehabilitation, housing construction, and other public construction.</a:t>
          </a:r>
        </a:p>
        <a:p>
          <a:pPr marL="57150" lvl="1" indent="-57150" algn="just" defTabSz="444500">
            <a:lnSpc>
              <a:spcPct val="90000"/>
            </a:lnSpc>
            <a:spcBef>
              <a:spcPct val="0"/>
            </a:spcBef>
            <a:spcAft>
              <a:spcPct val="15000"/>
            </a:spcAft>
            <a:buNone/>
          </a:pPr>
          <a:r>
            <a:rPr lang="en-US" sz="1000" i="1" kern="1200" dirty="0">
              <a:solidFill>
                <a:sysClr val="windowText" lastClr="000000"/>
              </a:solidFill>
              <a:latin typeface="Century Gothic" panose="020B0502020202020204" pitchFamily="34" charset="0"/>
            </a:rPr>
            <a:t>* A Section 3 business concern should have the ability and capacity to perform the scope of work.</a:t>
          </a:r>
          <a:endParaRPr lang="en-US" sz="1000" kern="1200">
            <a:solidFill>
              <a:sysClr val="windowText" lastClr="000000"/>
            </a:solidFill>
            <a:latin typeface="Century Gothic" panose="020B0502020202020204" pitchFamily="34" charset="0"/>
          </a:endParaRPr>
        </a:p>
      </dsp:txBody>
      <dsp:txXfrm rot="-5400000">
        <a:off x="2435628" y="927769"/>
        <a:ext cx="3299894" cy="1501185"/>
      </dsp:txXfrm>
    </dsp:sp>
    <dsp:sp modelId="{21C6E14B-1613-4582-AB3A-F5F9F85B7C79}">
      <dsp:nvSpPr>
        <dsp:cNvPr id="0" name=""/>
        <dsp:cNvSpPr/>
      </dsp:nvSpPr>
      <dsp:spPr>
        <a:xfrm>
          <a:off x="223" y="1164466"/>
          <a:ext cx="2435404" cy="1027789"/>
        </a:xfrm>
        <a:prstGeom prst="roundRect">
          <a:avLst/>
        </a:prstGeom>
        <a:solidFill>
          <a:schemeClr val="tx1">
            <a:lumMod val="85000"/>
            <a:lumOff val="15000"/>
          </a:schemeClr>
        </a:solidFill>
        <a:ln w="28575" cap="flat" cmpd="sng" algn="ctr">
          <a:solidFill>
            <a:schemeClr val="accent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76200" tIns="38100" rIns="76200" bIns="38100" numCol="1" spcCol="1270" anchor="ctr" anchorCtr="0">
          <a:noAutofit/>
        </a:bodyPr>
        <a:lstStyle/>
        <a:p>
          <a:pPr marL="0" lvl="0" indent="0" algn="r" defTabSz="889000">
            <a:lnSpc>
              <a:spcPct val="90000"/>
            </a:lnSpc>
            <a:spcBef>
              <a:spcPct val="0"/>
            </a:spcBef>
            <a:spcAft>
              <a:spcPct val="35000"/>
            </a:spcAft>
            <a:buNone/>
          </a:pPr>
          <a:r>
            <a:rPr lang="en-US" sz="2000" kern="1200">
              <a:solidFill>
                <a:schemeClr val="bg1"/>
              </a:solidFill>
            </a:rPr>
            <a:t>Construction Contracting</a:t>
          </a:r>
        </a:p>
      </dsp:txBody>
      <dsp:txXfrm>
        <a:off x="50396" y="1214639"/>
        <a:ext cx="2335058" cy="927443"/>
      </dsp:txXfrm>
    </dsp:sp>
    <dsp:sp modelId="{AB3F9D78-540F-4FE2-AEB4-06FA39082E4C}">
      <dsp:nvSpPr>
        <dsp:cNvPr id="0" name=""/>
        <dsp:cNvSpPr/>
      </dsp:nvSpPr>
      <dsp:spPr>
        <a:xfrm rot="5400000">
          <a:off x="3803499" y="1149742"/>
          <a:ext cx="604871" cy="3421097"/>
        </a:xfrm>
        <a:prstGeom prst="round2SameRect">
          <a:avLst/>
        </a:prstGeom>
        <a:solidFill>
          <a:schemeClr val="accent6">
            <a:lumMod val="20000"/>
            <a:lumOff val="80000"/>
          </a:schemeClr>
        </a:solidFill>
        <a:ln w="28575" cap="flat" cmpd="sng" algn="ctr">
          <a:solidFill>
            <a:schemeClr val="tx1">
              <a:lumMod val="75000"/>
              <a:lumOff val="25000"/>
            </a:schemeClr>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latin typeface="Century Gothic" panose="020B0502020202020204" pitchFamily="34" charset="0"/>
            </a:rPr>
            <a:t>Three percent (3%)</a:t>
          </a:r>
          <a:r>
            <a:rPr lang="en-US" sz="1000" kern="1200">
              <a:latin typeface="Century Gothic" panose="020B0502020202020204" pitchFamily="34" charset="0"/>
            </a:rPr>
            <a:t> of the total dollar amount of all other Section 3 non-construction covered contracts. </a:t>
          </a:r>
        </a:p>
      </dsp:txBody>
      <dsp:txXfrm rot="-5400000">
        <a:off x="2395387" y="2587382"/>
        <a:ext cx="3391570" cy="545817"/>
      </dsp:txXfrm>
    </dsp:sp>
    <dsp:sp modelId="{BDC1A607-CEA6-47DF-9354-8E2039E43DFD}">
      <dsp:nvSpPr>
        <dsp:cNvPr id="0" name=""/>
        <dsp:cNvSpPr/>
      </dsp:nvSpPr>
      <dsp:spPr>
        <a:xfrm>
          <a:off x="223" y="2547969"/>
          <a:ext cx="2395163" cy="624642"/>
        </a:xfrm>
        <a:prstGeom prst="roundRect">
          <a:avLst/>
        </a:prstGeom>
        <a:solidFill>
          <a:schemeClr val="tx1">
            <a:lumMod val="85000"/>
            <a:lumOff val="15000"/>
          </a:schemeClr>
        </a:solidFill>
        <a:ln w="28575" cap="flat" cmpd="sng" algn="ctr">
          <a:solidFill>
            <a:schemeClr val="accent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76200" tIns="38100" rIns="76200" bIns="38100" numCol="1" spcCol="1270" anchor="ctr" anchorCtr="0">
          <a:noAutofit/>
        </a:bodyPr>
        <a:lstStyle/>
        <a:p>
          <a:pPr marL="0" lvl="0" indent="0" algn="r" defTabSz="889000">
            <a:lnSpc>
              <a:spcPct val="90000"/>
            </a:lnSpc>
            <a:spcBef>
              <a:spcPct val="0"/>
            </a:spcBef>
            <a:spcAft>
              <a:spcPct val="35000"/>
            </a:spcAft>
            <a:buNone/>
          </a:pPr>
          <a:r>
            <a:rPr lang="en-US" sz="2000" kern="1200">
              <a:solidFill>
                <a:schemeClr val="bg1"/>
              </a:solidFill>
            </a:rPr>
            <a:t>Non-Construction Contracting</a:t>
          </a:r>
        </a:p>
      </dsp:txBody>
      <dsp:txXfrm>
        <a:off x="30716" y="2578462"/>
        <a:ext cx="2334177" cy="5636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2DB21-683E-491A-ACE0-6E2E6B3E4D14}">
  <ds:schemaRefs>
    <ds:schemaRef ds:uri="http://schemas.openxmlformats.org/officeDocument/2006/bibliography"/>
  </ds:schemaRefs>
</ds:datastoreItem>
</file>

<file path=customXml/itemProps2.xml><?xml version="1.0" encoding="utf-8"?>
<ds:datastoreItem xmlns:ds="http://schemas.openxmlformats.org/officeDocument/2006/customXml" ds:itemID="{A4044D51-7079-4633-BCED-F5E40DAD6728}"/>
</file>

<file path=customXml/itemProps3.xml><?xml version="1.0" encoding="utf-8"?>
<ds:datastoreItem xmlns:ds="http://schemas.openxmlformats.org/officeDocument/2006/customXml" ds:itemID="{E3816640-74BB-4F41-A65A-CAE130AFB44D}"/>
</file>

<file path=customXml/itemProps4.xml><?xml version="1.0" encoding="utf-8"?>
<ds:datastoreItem xmlns:ds="http://schemas.openxmlformats.org/officeDocument/2006/customXml" ds:itemID="{0456455B-9F38-4E59-B31C-5027D828B3B9}"/>
</file>

<file path=docProps/app.xml><?xml version="1.0" encoding="utf-8"?>
<Properties xmlns="http://schemas.openxmlformats.org/officeDocument/2006/extended-properties" xmlns:vt="http://schemas.openxmlformats.org/officeDocument/2006/docPropsVTypes">
  <Template>Normal</Template>
  <TotalTime>4</TotalTime>
  <Pages>16</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Ivana Harrington</cp:lastModifiedBy>
  <cp:revision>6</cp:revision>
  <cp:lastPrinted>2020-01-15T21:42:00Z</cp:lastPrinted>
  <dcterms:created xsi:type="dcterms:W3CDTF">2020-05-01T19:24:00Z</dcterms:created>
  <dcterms:modified xsi:type="dcterms:W3CDTF">2020-05-01T19:31:00Z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