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B47" w:rsidP="00517B47" w:rsidRDefault="00517B47" w14:paraId="6C7623B0" w14:textId="77777777">
      <w:pPr>
        <w:pStyle w:val="Default"/>
        <w:ind w:left="43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Enviado por Correo Certificado</w:t>
      </w:r>
      <w:sdt>
        <w:sdtPr>
          <w:rPr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  <w:r>
        <w:rPr>
          <w:sz w:val="16"/>
          <w:szCs w:val="16"/>
          <w:lang w:val="es-PR"/>
        </w:rPr>
        <w:t xml:space="preserve"> o Entregado Personalmente </w:t>
      </w:r>
      <w:sdt>
        <w:sdtPr>
          <w:rPr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</w:p>
    <w:p w:rsidR="00517B47" w:rsidP="000F6634" w:rsidRDefault="00517B47" w14:paraId="0434F14D" w14:textId="77777777">
      <w:pPr>
        <w:pStyle w:val="Default"/>
        <w:rPr>
          <w:sz w:val="22"/>
          <w:szCs w:val="22"/>
          <w:lang w:val="es-PR"/>
        </w:rPr>
      </w:pPr>
    </w:p>
    <w:p w:rsidR="00517B47" w:rsidP="000F6634" w:rsidRDefault="00517B47" w14:paraId="40A0569E" w14:textId="77777777">
      <w:pPr>
        <w:pStyle w:val="Default"/>
        <w:rPr>
          <w:sz w:val="22"/>
          <w:szCs w:val="22"/>
          <w:lang w:val="es-PR"/>
        </w:rPr>
      </w:pPr>
    </w:p>
    <w:p w:rsidR="00517B47" w:rsidP="000F6634" w:rsidRDefault="00517B47" w14:paraId="2CE2EE85" w14:textId="77777777">
      <w:pPr>
        <w:pStyle w:val="Default"/>
        <w:rPr>
          <w:sz w:val="22"/>
          <w:szCs w:val="22"/>
          <w:lang w:val="es-PR"/>
        </w:rPr>
      </w:pPr>
    </w:p>
    <w:p w:rsidR="00C84A67" w:rsidP="000F6634" w:rsidRDefault="000F6634" w14:paraId="291155D9" w14:textId="77777777">
      <w:pPr>
        <w:pStyle w:val="Default"/>
        <w:rPr>
          <w:sz w:val="22"/>
          <w:szCs w:val="22"/>
          <w:lang w:val="es-PR"/>
        </w:rPr>
      </w:pPr>
      <w:r w:rsidRPr="009C6CB7">
        <w:rPr>
          <w:sz w:val="22"/>
          <w:szCs w:val="22"/>
          <w:lang w:val="es-PR"/>
        </w:rPr>
        <w:t>[</w:t>
      </w:r>
      <w:r w:rsidRPr="00EB4539">
        <w:rPr>
          <w:sz w:val="22"/>
          <w:szCs w:val="22"/>
          <w:highlight w:val="lightGray"/>
          <w:lang w:val="es-PR"/>
        </w:rPr>
        <w:t>Fecha</w:t>
      </w:r>
      <w:r w:rsidRPr="00EB4539">
        <w:rPr>
          <w:sz w:val="22"/>
          <w:szCs w:val="22"/>
          <w:lang w:val="es-PR"/>
        </w:rPr>
        <w:t xml:space="preserve">] </w:t>
      </w:r>
      <w:r w:rsidRPr="00EB4539">
        <w:rPr>
          <w:sz w:val="22"/>
          <w:szCs w:val="22"/>
          <w:lang w:val="es-PR"/>
        </w:rPr>
        <w:tab/>
      </w:r>
    </w:p>
    <w:p w:rsidRPr="00EB4539" w:rsidR="000F6634" w:rsidP="000F6634" w:rsidRDefault="000F6634" w14:paraId="1F2BB76B" w14:textId="1909D3DC">
      <w:pPr>
        <w:pStyle w:val="Default"/>
        <w:rPr>
          <w:sz w:val="22"/>
          <w:szCs w:val="22"/>
          <w:lang w:val="es-PR"/>
        </w:rPr>
      </w:pPr>
      <w:r w:rsidRPr="00EB4539">
        <w:rPr>
          <w:sz w:val="22"/>
          <w:szCs w:val="22"/>
          <w:lang w:val="es-PR"/>
        </w:rPr>
        <w:tab/>
      </w:r>
      <w:r w:rsidRPr="00EB4539">
        <w:rPr>
          <w:sz w:val="22"/>
          <w:szCs w:val="22"/>
          <w:lang w:val="es-PR"/>
        </w:rPr>
        <w:tab/>
      </w:r>
      <w:r w:rsidRPr="00EB4539">
        <w:rPr>
          <w:sz w:val="22"/>
          <w:szCs w:val="22"/>
          <w:lang w:val="es-PR"/>
        </w:rPr>
        <w:tab/>
      </w:r>
      <w:r w:rsidRPr="00EB4539">
        <w:rPr>
          <w:sz w:val="22"/>
          <w:szCs w:val="22"/>
          <w:lang w:val="es-PR"/>
        </w:rPr>
        <w:tab/>
      </w:r>
      <w:r w:rsidRPr="00EB4539">
        <w:rPr>
          <w:sz w:val="22"/>
          <w:szCs w:val="22"/>
          <w:lang w:val="es-PR"/>
        </w:rPr>
        <w:tab/>
      </w:r>
      <w:r w:rsidRPr="00EB4539">
        <w:rPr>
          <w:sz w:val="22"/>
          <w:szCs w:val="22"/>
          <w:lang w:val="es-PR"/>
        </w:rPr>
        <w:t xml:space="preserve"> </w:t>
      </w:r>
    </w:p>
    <w:p w:rsidRPr="00990ED0" w:rsidR="0076275B" w:rsidP="000F6634" w:rsidRDefault="000F6634" w14:paraId="3D6EAEA7" w14:textId="78685CC3">
      <w:pPr>
        <w:pStyle w:val="Default"/>
        <w:rPr>
          <w:sz w:val="22"/>
          <w:szCs w:val="22"/>
          <w:lang w:val="es-PR"/>
        </w:rPr>
      </w:pPr>
      <w:r w:rsidRPr="00EB4539">
        <w:rPr>
          <w:sz w:val="22"/>
          <w:szCs w:val="22"/>
          <w:lang w:val="es-PR"/>
        </w:rPr>
        <w:t>[</w:t>
      </w:r>
      <w:r w:rsidRPr="00EB4539">
        <w:rPr>
          <w:rFonts w:eastAsia="Courier New"/>
          <w:sz w:val="22"/>
          <w:szCs w:val="22"/>
          <w:highlight w:val="lightGray"/>
          <w:lang w:val="es-PR"/>
        </w:rPr>
        <w:t>Número de Caso</w:t>
      </w:r>
      <w:r w:rsidRPr="00EB4539" w:rsidR="0076275B">
        <w:rPr>
          <w:rFonts w:eastAsia="Courier New"/>
          <w:sz w:val="22"/>
          <w:szCs w:val="22"/>
          <w:highlight w:val="lightGray"/>
          <w:lang w:val="es-PR"/>
        </w:rPr>
        <w:t xml:space="preserve"> de </w:t>
      </w:r>
      <w:proofErr w:type="spellStart"/>
      <w:r w:rsidRPr="00EB4539" w:rsidR="0076275B">
        <w:rPr>
          <w:rFonts w:eastAsia="Courier New"/>
          <w:sz w:val="22"/>
          <w:szCs w:val="22"/>
          <w:highlight w:val="lightGray"/>
          <w:lang w:val="es-PR"/>
        </w:rPr>
        <w:t>URA</w:t>
      </w:r>
      <w:proofErr w:type="spellEnd"/>
      <w:r w:rsidRPr="00EB4539">
        <w:rPr>
          <w:sz w:val="22"/>
          <w:szCs w:val="22"/>
          <w:lang w:val="es-PR"/>
        </w:rPr>
        <w:t>]</w:t>
      </w:r>
      <w:r w:rsidRPr="00EB4539" w:rsidDel="0048270E">
        <w:rPr>
          <w:sz w:val="22"/>
          <w:szCs w:val="22"/>
          <w:lang w:val="es-PR"/>
        </w:rPr>
        <w:t xml:space="preserve"> </w:t>
      </w:r>
    </w:p>
    <w:p w:rsidRPr="00EB4539" w:rsidR="0076275B" w:rsidP="000F6634" w:rsidRDefault="000F6634" w14:paraId="5BDE26A1" w14:textId="71A14B41">
      <w:pPr>
        <w:pStyle w:val="HTMLPreformatted"/>
        <w:jc w:val="both"/>
        <w:rPr>
          <w:rFonts w:ascii="Century Gothic" w:hAnsi="Century Gothic"/>
          <w:sz w:val="22"/>
          <w:szCs w:val="22"/>
          <w:lang w:val="es-PR"/>
        </w:rPr>
      </w:pPr>
      <w:bookmarkStart w:name="_Hlk55375553" w:id="0"/>
      <w:r w:rsidRPr="00EB4539">
        <w:rPr>
          <w:rFonts w:ascii="Century Gothic" w:hAnsi="Century Gothic"/>
          <w:sz w:val="22"/>
          <w:szCs w:val="22"/>
          <w:lang w:val="es-PR"/>
        </w:rPr>
        <w:t>[</w:t>
      </w:r>
      <w:r w:rsidRPr="00EB4539">
        <w:rPr>
          <w:rFonts w:ascii="Century Gothic" w:hAnsi="Century Gothic"/>
          <w:sz w:val="22"/>
          <w:szCs w:val="22"/>
          <w:highlight w:val="lightGray"/>
          <w:lang w:val="es-PR"/>
        </w:rPr>
        <w:t xml:space="preserve">Nombre del </w:t>
      </w:r>
      <w:r w:rsidR="000C3A76">
        <w:rPr>
          <w:rFonts w:ascii="Century Gothic" w:hAnsi="Century Gothic"/>
          <w:sz w:val="22"/>
          <w:szCs w:val="22"/>
          <w:highlight w:val="lightGray"/>
          <w:lang w:val="es-PR"/>
        </w:rPr>
        <w:t>A</w:t>
      </w:r>
      <w:r w:rsidRPr="00EB4539">
        <w:rPr>
          <w:rFonts w:ascii="Century Gothic" w:hAnsi="Century Gothic"/>
          <w:sz w:val="22"/>
          <w:szCs w:val="22"/>
          <w:highlight w:val="lightGray"/>
          <w:lang w:val="es-PR"/>
        </w:rPr>
        <w:t>rrendatario</w:t>
      </w:r>
      <w:r w:rsidRPr="00EB4539">
        <w:rPr>
          <w:rFonts w:ascii="Century Gothic" w:hAnsi="Century Gothic"/>
          <w:sz w:val="22"/>
          <w:szCs w:val="22"/>
          <w:lang w:val="es-PR"/>
        </w:rPr>
        <w:t>]</w:t>
      </w:r>
    </w:p>
    <w:p w:rsidRPr="00EB4539" w:rsidR="000F6634" w:rsidP="000F6634" w:rsidRDefault="000F6634" w14:paraId="3D342C51" w14:textId="04EBA6BB">
      <w:pPr>
        <w:pStyle w:val="HTMLPreformatted"/>
        <w:jc w:val="both"/>
        <w:rPr>
          <w:rFonts w:ascii="Century Gothic" w:hAnsi="Century Gothic"/>
          <w:sz w:val="22"/>
          <w:szCs w:val="22"/>
          <w:lang w:val="es-PR"/>
        </w:rPr>
      </w:pPr>
      <w:bookmarkStart w:name="_Hlk55375465" w:id="1"/>
      <w:bookmarkEnd w:id="0"/>
      <w:r w:rsidRPr="00EB4539">
        <w:rPr>
          <w:rFonts w:ascii="Century Gothic" w:hAnsi="Century Gothic"/>
          <w:sz w:val="22"/>
          <w:szCs w:val="22"/>
          <w:lang w:val="es-PR"/>
        </w:rPr>
        <w:t>[</w:t>
      </w:r>
      <w:r w:rsidRPr="00EB4539">
        <w:rPr>
          <w:rFonts w:ascii="Century Gothic" w:hAnsi="Century Gothic"/>
          <w:sz w:val="22"/>
          <w:szCs w:val="22"/>
          <w:highlight w:val="lightGray"/>
          <w:lang w:val="es-PR"/>
        </w:rPr>
        <w:t xml:space="preserve">Dirección postal </w:t>
      </w:r>
      <w:r w:rsidR="000C3A76">
        <w:rPr>
          <w:rFonts w:ascii="Century Gothic" w:hAnsi="Century Gothic"/>
          <w:sz w:val="22"/>
          <w:szCs w:val="22"/>
          <w:highlight w:val="lightGray"/>
          <w:lang w:val="es-PR"/>
        </w:rPr>
        <w:t xml:space="preserve">de Unidad Temporera </w:t>
      </w:r>
      <w:r w:rsidRPr="00EB4539">
        <w:rPr>
          <w:rFonts w:ascii="Century Gothic" w:hAnsi="Century Gothic"/>
          <w:sz w:val="22"/>
          <w:szCs w:val="22"/>
          <w:highlight w:val="lightGray"/>
          <w:lang w:val="es-PR"/>
        </w:rPr>
        <w:t xml:space="preserve">del </w:t>
      </w:r>
      <w:r w:rsidR="000C3A76">
        <w:rPr>
          <w:rFonts w:ascii="Century Gothic" w:hAnsi="Century Gothic"/>
          <w:sz w:val="22"/>
          <w:szCs w:val="22"/>
          <w:highlight w:val="lightGray"/>
          <w:lang w:val="es-PR"/>
        </w:rPr>
        <w:t>A</w:t>
      </w:r>
      <w:r w:rsidRPr="00EB4539">
        <w:rPr>
          <w:rFonts w:ascii="Century Gothic" w:hAnsi="Century Gothic"/>
          <w:sz w:val="22"/>
          <w:szCs w:val="22"/>
          <w:highlight w:val="lightGray"/>
          <w:lang w:val="es-PR"/>
        </w:rPr>
        <w:t>rrendatario</w:t>
      </w:r>
      <w:r w:rsidRPr="00EB4539">
        <w:rPr>
          <w:rFonts w:ascii="Century Gothic" w:hAnsi="Century Gothic"/>
          <w:sz w:val="22"/>
          <w:szCs w:val="22"/>
          <w:lang w:val="es-PR"/>
        </w:rPr>
        <w:t>]</w:t>
      </w:r>
    </w:p>
    <w:p w:rsidRPr="00EB4539" w:rsidR="000F6634" w:rsidP="000F6634" w:rsidRDefault="000F6634" w14:paraId="159506D5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PR"/>
        </w:rPr>
      </w:pPr>
      <w:r w:rsidRPr="00EB4539">
        <w:rPr>
          <w:rFonts w:ascii="Century Gothic" w:hAnsi="Century Gothic"/>
          <w:sz w:val="22"/>
          <w:szCs w:val="22"/>
          <w:lang w:val="es-PR"/>
        </w:rPr>
        <w:t>[</w:t>
      </w:r>
      <w:r w:rsidRPr="00EB4539">
        <w:rPr>
          <w:rFonts w:ascii="Century Gothic" w:hAnsi="Century Gothic"/>
          <w:sz w:val="22"/>
          <w:szCs w:val="22"/>
          <w:highlight w:val="lightGray"/>
          <w:lang w:val="es-PR"/>
        </w:rPr>
        <w:t>Ciudad, Estado, Código Postal</w:t>
      </w:r>
      <w:r w:rsidRPr="00EB4539">
        <w:rPr>
          <w:rFonts w:ascii="Century Gothic" w:hAnsi="Century Gothic"/>
          <w:sz w:val="22"/>
          <w:szCs w:val="22"/>
          <w:lang w:val="es-PR"/>
        </w:rPr>
        <w:t>]</w:t>
      </w:r>
    </w:p>
    <w:bookmarkEnd w:id="1"/>
    <w:p w:rsidRPr="00EB4539" w:rsidR="007F27E7" w:rsidP="00906B00" w:rsidRDefault="007F27E7" w14:paraId="3119AC02" w14:textId="77777777">
      <w:pPr>
        <w:jc w:val="center"/>
        <w:rPr>
          <w:rFonts w:ascii="Century Gothic" w:hAnsi="Century Gothic"/>
          <w:b/>
          <w:sz w:val="27"/>
          <w:szCs w:val="27"/>
          <w:lang w:val="es-PR"/>
        </w:rPr>
      </w:pPr>
    </w:p>
    <w:p w:rsidRPr="00EB4539" w:rsidR="000F6634" w:rsidP="000F6634" w:rsidRDefault="000F6634" w14:paraId="34F9CFFE" w14:textId="5C23DECE">
      <w:pPr>
        <w:jc w:val="both"/>
        <w:rPr>
          <w:rFonts w:ascii="Century Gothic" w:hAnsi="Century Gothic"/>
          <w:b/>
          <w:bCs/>
          <w:lang w:val="es-PR"/>
        </w:rPr>
      </w:pPr>
      <w:r w:rsidRPr="00EB4539">
        <w:rPr>
          <w:rFonts w:ascii="Century Gothic" w:hAnsi="Century Gothic"/>
          <w:b/>
          <w:bCs/>
          <w:lang w:val="es-PR"/>
        </w:rPr>
        <w:t xml:space="preserve">Re: </w:t>
      </w:r>
      <w:proofErr w:type="spellStart"/>
      <w:r w:rsidRPr="00EB4539">
        <w:rPr>
          <w:rFonts w:ascii="Century Gothic" w:hAnsi="Century Gothic"/>
          <w:b/>
          <w:bCs/>
          <w:lang w:val="es-PR"/>
        </w:rPr>
        <w:t>URA</w:t>
      </w:r>
      <w:proofErr w:type="spellEnd"/>
      <w:r w:rsidRPr="00EB4539">
        <w:rPr>
          <w:rFonts w:ascii="Century Gothic" w:hAnsi="Century Gothic"/>
          <w:b/>
          <w:bCs/>
          <w:lang w:val="es-PR"/>
        </w:rPr>
        <w:t xml:space="preserve"> – Notificación de Regreso a</w:t>
      </w:r>
      <w:r w:rsidR="009C6CB7">
        <w:rPr>
          <w:rFonts w:ascii="Century Gothic" w:hAnsi="Century Gothic"/>
          <w:b/>
          <w:bCs/>
          <w:lang w:val="es-PR"/>
        </w:rPr>
        <w:t>l Hogar</w:t>
      </w:r>
      <w:r w:rsidR="00A66691">
        <w:rPr>
          <w:rFonts w:ascii="Century Gothic" w:hAnsi="Century Gothic"/>
          <w:b/>
          <w:bCs/>
          <w:lang w:val="es-PR"/>
        </w:rPr>
        <w:t xml:space="preserve"> </w:t>
      </w:r>
    </w:p>
    <w:p w:rsidRPr="00EB4539" w:rsidR="000F6634" w:rsidP="000F6634" w:rsidRDefault="000F6634" w14:paraId="74D7A9B3" w14:textId="109632FD">
      <w:pPr>
        <w:jc w:val="both"/>
        <w:rPr>
          <w:rFonts w:ascii="Century Gothic" w:hAnsi="Century Gothic"/>
          <w:b/>
          <w:bCs/>
          <w:lang w:val="es-PR"/>
        </w:rPr>
      </w:pPr>
    </w:p>
    <w:p w:rsidRPr="00EB4539" w:rsidR="000F6634" w:rsidP="000F6634" w:rsidRDefault="000F6634" w14:paraId="6D2ECA3B" w14:textId="0989BE89">
      <w:pPr>
        <w:jc w:val="both"/>
        <w:rPr>
          <w:rFonts w:ascii="Century Gothic" w:hAnsi="Century Gothic"/>
          <w:b/>
          <w:bCs/>
          <w:sz w:val="20"/>
          <w:szCs w:val="20"/>
          <w:lang w:val="es-PR"/>
        </w:rPr>
      </w:pPr>
      <w:r w:rsidRPr="00EB4539">
        <w:rPr>
          <w:rFonts w:ascii="Century Gothic" w:hAnsi="Century Gothic"/>
          <w:sz w:val="20"/>
          <w:szCs w:val="20"/>
          <w:lang w:val="es-PR"/>
        </w:rPr>
        <w:t>Estimado [</w:t>
      </w:r>
      <w:r w:rsidRPr="00EB4539">
        <w:rPr>
          <w:rFonts w:ascii="Century Gothic" w:hAnsi="Century Gothic"/>
          <w:sz w:val="20"/>
          <w:szCs w:val="20"/>
          <w:highlight w:val="lightGray"/>
          <w:lang w:val="es-PR"/>
        </w:rPr>
        <w:t xml:space="preserve">Nombre del </w:t>
      </w:r>
      <w:r w:rsidR="000C3A76">
        <w:rPr>
          <w:rFonts w:ascii="Century Gothic" w:hAnsi="Century Gothic"/>
          <w:sz w:val="20"/>
          <w:szCs w:val="20"/>
          <w:highlight w:val="lightGray"/>
          <w:lang w:val="es-PR"/>
        </w:rPr>
        <w:t>A</w:t>
      </w:r>
      <w:r w:rsidRPr="00EB4539">
        <w:rPr>
          <w:rFonts w:ascii="Century Gothic" w:hAnsi="Century Gothic"/>
          <w:sz w:val="20"/>
          <w:szCs w:val="20"/>
          <w:highlight w:val="lightGray"/>
          <w:lang w:val="es-PR"/>
        </w:rPr>
        <w:t>rrendatario</w:t>
      </w:r>
      <w:r w:rsidRPr="00EB4539">
        <w:rPr>
          <w:rFonts w:ascii="Century Gothic" w:hAnsi="Century Gothic"/>
          <w:sz w:val="20"/>
          <w:szCs w:val="20"/>
          <w:lang w:val="es-PR"/>
        </w:rPr>
        <w:t>],</w:t>
      </w:r>
      <w:r w:rsidR="00725EC3">
        <w:rPr>
          <w:rFonts w:ascii="Century Gothic" w:hAnsi="Century Gothic"/>
          <w:sz w:val="20"/>
          <w:szCs w:val="20"/>
          <w:lang w:val="es-PR"/>
        </w:rPr>
        <w:t xml:space="preserve"> </w:t>
      </w:r>
    </w:p>
    <w:p w:rsidRPr="00EB4539" w:rsidR="00906B00" w:rsidP="009A6E39" w:rsidRDefault="00906B00" w14:paraId="352AA372" w14:textId="77777777">
      <w:pPr>
        <w:jc w:val="both"/>
        <w:rPr>
          <w:rFonts w:ascii="Century Gothic" w:hAnsi="Century Gothic"/>
          <w:lang w:val="es-PR"/>
        </w:rPr>
      </w:pPr>
    </w:p>
    <w:p w:rsidRPr="00EB4539" w:rsidR="004D10BD" w:rsidP="009A6E39" w:rsidRDefault="004D10BD" w14:paraId="3EB48BAA" w14:textId="0ABD7CD5">
      <w:pPr>
        <w:jc w:val="both"/>
        <w:rPr>
          <w:rFonts w:ascii="Century Gothic" w:hAnsi="Century Gothic"/>
          <w:lang w:val="es-PR"/>
        </w:rPr>
      </w:pPr>
      <w:r w:rsidRPr="45422E62" w:rsidR="004D10BD">
        <w:rPr>
          <w:rFonts w:ascii="Century Gothic" w:hAnsi="Century Gothic"/>
          <w:lang w:val="es-PR"/>
        </w:rPr>
        <w:t>Esta</w:t>
      </w:r>
      <w:r w:rsidRPr="45422E62" w:rsidR="0076275B">
        <w:rPr>
          <w:rFonts w:ascii="Century Gothic" w:hAnsi="Century Gothic"/>
          <w:lang w:val="es-PR"/>
        </w:rPr>
        <w:t xml:space="preserve"> carta</w:t>
      </w:r>
      <w:r w:rsidRPr="45422E62" w:rsidR="004D10BD">
        <w:rPr>
          <w:rFonts w:ascii="Century Gothic" w:hAnsi="Century Gothic"/>
          <w:lang w:val="es-PR"/>
        </w:rPr>
        <w:t xml:space="preserve"> es para </w:t>
      </w:r>
      <w:r w:rsidRPr="45422E62" w:rsidR="00BC7558">
        <w:rPr>
          <w:rFonts w:ascii="Century Gothic" w:hAnsi="Century Gothic"/>
          <w:lang w:val="es-PR"/>
        </w:rPr>
        <w:t xml:space="preserve">notificarle que el </w:t>
      </w:r>
      <w:r w:rsidRPr="45422E62" w:rsidR="00990ED0">
        <w:rPr>
          <w:rFonts w:ascii="Century Gothic" w:hAnsi="Century Gothic"/>
          <w:lang w:val="es-PR"/>
        </w:rPr>
        <w:t>[</w:t>
      </w:r>
      <w:r w:rsidRPr="45422E62" w:rsidR="45422E62">
        <w:rPr>
          <w:rFonts w:ascii="Century Gothic" w:hAnsi="Century Gothic"/>
          <w:highlight w:val="lightGray"/>
          <w:lang w:val="es-PR"/>
        </w:rPr>
        <w:t xml:space="preserve">Nombre del </w:t>
      </w:r>
      <w:proofErr w:type="spellStart"/>
      <w:r w:rsidRPr="45422E62" w:rsidR="45422E62">
        <w:rPr>
          <w:rFonts w:ascii="Century Gothic" w:hAnsi="Century Gothic"/>
          <w:highlight w:val="lightGray"/>
          <w:lang w:val="es-PR"/>
        </w:rPr>
        <w:t>Subrecipiente</w:t>
      </w:r>
      <w:proofErr w:type="spellEnd"/>
      <w:r w:rsidRPr="45422E62" w:rsidR="45422E62">
        <w:rPr>
          <w:rFonts w:ascii="Century Gothic" w:hAnsi="Century Gothic"/>
          <w:highlight w:val="lightGray"/>
          <w:lang w:val="es-PR"/>
        </w:rPr>
        <w:t>/ Nombre de la Agencia</w:t>
      </w:r>
      <w:r w:rsidRPr="45422E62" w:rsidR="007937F5">
        <w:rPr>
          <w:rFonts w:ascii="Century Gothic" w:hAnsi="Century Gothic"/>
          <w:highlight w:val="lightGray"/>
          <w:lang w:val="es-ES"/>
        </w:rPr>
        <w:t>]</w:t>
      </w:r>
      <w:r w:rsidRPr="45422E62" w:rsidR="00990ED0">
        <w:rPr>
          <w:rFonts w:ascii="Century Gothic" w:hAnsi="Century Gothic"/>
          <w:lang w:val="es-PR"/>
        </w:rPr>
        <w:t xml:space="preserve">, </w:t>
      </w:r>
      <w:r w:rsidRPr="45422E62" w:rsidR="00BC7558">
        <w:rPr>
          <w:rFonts w:ascii="Century Gothic" w:hAnsi="Century Gothic"/>
          <w:lang w:val="es-PR"/>
        </w:rPr>
        <w:t xml:space="preserve">ha completado las actividades de construcción en su </w:t>
      </w:r>
      <w:r w:rsidRPr="45422E62" w:rsidR="009C6CB7">
        <w:rPr>
          <w:rFonts w:ascii="Century Gothic" w:hAnsi="Century Gothic"/>
          <w:lang w:val="es-PR"/>
        </w:rPr>
        <w:t>residencia desplazada</w:t>
      </w:r>
      <w:r w:rsidRPr="45422E62" w:rsidR="00BC7558">
        <w:rPr>
          <w:rFonts w:ascii="Century Gothic" w:hAnsi="Century Gothic"/>
          <w:lang w:val="es-PR"/>
        </w:rPr>
        <w:t xml:space="preserve"> ubicada en </w:t>
      </w:r>
      <w:r w:rsidRPr="45422E62" w:rsidR="00777F06">
        <w:rPr>
          <w:rFonts w:ascii="Century Gothic" w:hAnsi="Century Gothic"/>
          <w:highlight w:val="lightGray"/>
          <w:lang w:val="es-ES"/>
        </w:rPr>
        <w:t>[</w:t>
      </w:r>
      <w:r w:rsidRPr="45422E62" w:rsidR="00777F06">
        <w:rPr>
          <w:rFonts w:ascii="Century Gothic" w:hAnsi="Century Gothic"/>
          <w:highlight w:val="lightGray"/>
          <w:lang w:val="es-ES"/>
        </w:rPr>
        <w:t>dirección de la propiedad rea</w:t>
      </w:r>
      <w:r w:rsidRPr="45422E62" w:rsidR="00777F06">
        <w:rPr>
          <w:rFonts w:ascii="Century Gothic" w:hAnsi="Century Gothic"/>
          <w:highlight w:val="lightGray"/>
          <w:lang w:val="es-ES"/>
        </w:rPr>
        <w:t>l</w:t>
      </w:r>
      <w:r w:rsidRPr="45422E62" w:rsidR="00777F06">
        <w:rPr>
          <w:rFonts w:ascii="Century Gothic" w:hAnsi="Century Gothic"/>
          <w:highlight w:val="lightGray"/>
          <w:lang w:val="es-ES"/>
        </w:rPr>
        <w:t>].</w:t>
      </w:r>
      <w:r w:rsidRPr="45422E62" w:rsidR="00BC7558">
        <w:rPr>
          <w:rFonts w:ascii="Century Gothic" w:hAnsi="Century Gothic"/>
          <w:lang w:val="es-PR"/>
        </w:rPr>
        <w:t xml:space="preserve">  </w:t>
      </w:r>
      <w:r w:rsidRPr="45422E62" w:rsidR="004D10BD">
        <w:rPr>
          <w:rFonts w:ascii="Century Gothic" w:hAnsi="Century Gothic"/>
          <w:lang w:val="es-PR"/>
        </w:rPr>
        <w:t xml:space="preserve">Debido a que se trata de un proyecto financiado </w:t>
      </w:r>
      <w:r w:rsidRPr="45422E62" w:rsidR="004D10BD">
        <w:rPr>
          <w:rFonts w:ascii="Century Gothic" w:hAnsi="Century Gothic"/>
          <w:lang w:val="es-PR"/>
        </w:rPr>
        <w:t>con fondos federales</w:t>
      </w:r>
      <w:r w:rsidRPr="45422E62" w:rsidR="004D10BD">
        <w:rPr>
          <w:rFonts w:ascii="Century Gothic" w:hAnsi="Century Gothic"/>
          <w:lang w:val="es-PR"/>
        </w:rPr>
        <w:t xml:space="preserve">, usted está protegido por la Ley </w:t>
      </w:r>
      <w:r w:rsidRPr="45422E62" w:rsidR="004D10BD">
        <w:rPr>
          <w:rFonts w:ascii="Century Gothic" w:hAnsi="Century Gothic"/>
          <w:lang w:val="es-PR"/>
        </w:rPr>
        <w:t xml:space="preserve">de Política </w:t>
      </w:r>
      <w:r w:rsidRPr="45422E62" w:rsidR="004D10BD">
        <w:rPr>
          <w:rFonts w:ascii="Century Gothic" w:hAnsi="Century Gothic"/>
          <w:lang w:val="es-PR"/>
        </w:rPr>
        <w:t xml:space="preserve">Uniforme de Asistencia </w:t>
      </w:r>
      <w:r w:rsidRPr="45422E62" w:rsidR="004D10BD">
        <w:rPr>
          <w:rFonts w:ascii="Century Gothic" w:hAnsi="Century Gothic"/>
          <w:lang w:val="es-PR"/>
        </w:rPr>
        <w:t>para</w:t>
      </w:r>
      <w:r w:rsidRPr="45422E62" w:rsidR="004D10BD">
        <w:rPr>
          <w:rFonts w:ascii="Century Gothic" w:hAnsi="Century Gothic"/>
          <w:lang w:val="es-PR"/>
        </w:rPr>
        <w:t xml:space="preserve"> </w:t>
      </w:r>
      <w:r w:rsidRPr="45422E62" w:rsidR="004D10BD">
        <w:rPr>
          <w:rFonts w:ascii="Century Gothic" w:hAnsi="Century Gothic"/>
          <w:lang w:val="es-PR"/>
        </w:rPr>
        <w:t xml:space="preserve">la </w:t>
      </w:r>
      <w:r w:rsidRPr="45422E62" w:rsidR="004D10BD">
        <w:rPr>
          <w:rFonts w:ascii="Century Gothic" w:hAnsi="Century Gothic"/>
          <w:lang w:val="es-PR"/>
        </w:rPr>
        <w:t>R</w:t>
      </w:r>
      <w:r w:rsidRPr="45422E62" w:rsidR="004D10BD">
        <w:rPr>
          <w:rFonts w:ascii="Century Gothic" w:hAnsi="Century Gothic"/>
          <w:lang w:val="es-PR"/>
        </w:rPr>
        <w:t xml:space="preserve">eubicación y </w:t>
      </w:r>
      <w:r w:rsidRPr="45422E62" w:rsidR="004D10BD">
        <w:rPr>
          <w:rFonts w:ascii="Century Gothic" w:hAnsi="Century Gothic"/>
          <w:lang w:val="es-PR"/>
        </w:rPr>
        <w:t>A</w:t>
      </w:r>
      <w:r w:rsidRPr="45422E62" w:rsidR="004D10BD">
        <w:rPr>
          <w:rFonts w:ascii="Century Gothic" w:hAnsi="Century Gothic"/>
          <w:lang w:val="es-PR"/>
        </w:rPr>
        <w:t xml:space="preserve">dquisición de </w:t>
      </w:r>
      <w:r w:rsidRPr="45422E62" w:rsidR="004D10BD">
        <w:rPr>
          <w:rFonts w:ascii="Century Gothic" w:hAnsi="Century Gothic"/>
          <w:lang w:val="es-PR"/>
        </w:rPr>
        <w:t>Propiedades</w:t>
      </w:r>
      <w:r w:rsidRPr="45422E62" w:rsidR="004D10BD">
        <w:rPr>
          <w:rFonts w:ascii="Century Gothic" w:hAnsi="Century Gothic"/>
          <w:lang w:val="es-PR"/>
        </w:rPr>
        <w:t xml:space="preserve"> </w:t>
      </w:r>
      <w:r w:rsidRPr="45422E62" w:rsidR="004D10BD">
        <w:rPr>
          <w:rFonts w:ascii="Century Gothic" w:hAnsi="Century Gothic"/>
          <w:lang w:val="es-PR"/>
        </w:rPr>
        <w:t>I</w:t>
      </w:r>
      <w:r w:rsidRPr="45422E62" w:rsidR="004D10BD">
        <w:rPr>
          <w:rFonts w:ascii="Century Gothic" w:hAnsi="Century Gothic"/>
          <w:lang w:val="es-PR"/>
        </w:rPr>
        <w:t>nmuebles de 1970 (</w:t>
      </w:r>
      <w:r w:rsidRPr="45422E62" w:rsidR="004D10BD">
        <w:rPr>
          <w:rFonts w:ascii="Century Gothic" w:hAnsi="Century Gothic"/>
          <w:b w:val="1"/>
          <w:bCs w:val="1"/>
          <w:lang w:val="es-PR"/>
        </w:rPr>
        <w:t>URA</w:t>
      </w:r>
      <w:r w:rsidRPr="45422E62" w:rsidR="004D10BD">
        <w:rPr>
          <w:rFonts w:ascii="Century Gothic" w:hAnsi="Century Gothic"/>
          <w:lang w:val="es-PR"/>
        </w:rPr>
        <w:t>, por sus siglas en inglés</w:t>
      </w:r>
      <w:r w:rsidRPr="45422E62" w:rsidR="004D10BD">
        <w:rPr>
          <w:rFonts w:ascii="Century Gothic" w:hAnsi="Century Gothic"/>
          <w:lang w:val="es-PR"/>
        </w:rPr>
        <w:t xml:space="preserve">), </w:t>
      </w:r>
      <w:r w:rsidRPr="45422E62" w:rsidR="004D10BD">
        <w:rPr>
          <w:rFonts w:ascii="Century Gothic" w:hAnsi="Century Gothic"/>
          <w:lang w:val="es-PR"/>
        </w:rPr>
        <w:t>según</w:t>
      </w:r>
      <w:r w:rsidRPr="45422E62" w:rsidR="004D10BD">
        <w:rPr>
          <w:rFonts w:ascii="Century Gothic" w:hAnsi="Century Gothic"/>
          <w:lang w:val="es-PR"/>
        </w:rPr>
        <w:t xml:space="preserve"> enmendada, </w:t>
      </w:r>
      <w:r w:rsidRPr="45422E62" w:rsidR="004D10BD">
        <w:rPr>
          <w:rFonts w:ascii="Century Gothic" w:hAnsi="Century Gothic"/>
          <w:lang w:val="es-ES"/>
        </w:rPr>
        <w:t>42</w:t>
      </w:r>
      <w:r w:rsidRPr="45422E62" w:rsidR="004D10BD">
        <w:rPr>
          <w:rFonts w:ascii="Century Gothic" w:hAnsi="Century Gothic"/>
          <w:lang w:val="es-ES"/>
        </w:rPr>
        <w:t xml:space="preserve"> </w:t>
      </w:r>
      <w:r w:rsidRPr="45422E62" w:rsidR="004D10BD">
        <w:rPr>
          <w:rFonts w:ascii="Century Gothic" w:hAnsi="Century Gothic"/>
          <w:lang w:val="es-ES"/>
        </w:rPr>
        <w:t>U.S.C</w:t>
      </w:r>
      <w:r w:rsidRPr="45422E62" w:rsidR="004D10BD">
        <w:rPr>
          <w:rFonts w:ascii="Century Gothic" w:hAnsi="Century Gothic"/>
          <w:lang w:val="es-ES"/>
        </w:rPr>
        <w:t>.</w:t>
      </w:r>
      <w:r w:rsidRPr="45422E62" w:rsidR="004D10BD">
        <w:rPr>
          <w:rFonts w:ascii="Century Gothic" w:hAnsi="Century Gothic"/>
          <w:lang w:val="es-ES"/>
        </w:rPr>
        <w:t xml:space="preserve"> § </w:t>
      </w:r>
      <w:r w:rsidRPr="45422E62" w:rsidR="004D10BD">
        <w:rPr>
          <w:rFonts w:ascii="Century Gothic" w:hAnsi="Century Gothic"/>
          <w:lang w:val="es-ES"/>
        </w:rPr>
        <w:t xml:space="preserve">4601 </w:t>
      </w:r>
      <w:r w:rsidRPr="45422E62" w:rsidR="004D10BD">
        <w:rPr>
          <w:rFonts w:ascii="Century Gothic" w:hAnsi="Century Gothic"/>
          <w:i w:val="1"/>
          <w:iCs w:val="1"/>
          <w:lang w:val="es-ES"/>
        </w:rPr>
        <w:t xml:space="preserve">et </w:t>
      </w:r>
      <w:proofErr w:type="spellStart"/>
      <w:r w:rsidRPr="45422E62" w:rsidR="004D10BD">
        <w:rPr>
          <w:rFonts w:ascii="Century Gothic" w:hAnsi="Century Gothic"/>
          <w:i w:val="1"/>
          <w:iCs w:val="1"/>
          <w:lang w:val="es-ES"/>
        </w:rPr>
        <w:t>seq</w:t>
      </w:r>
      <w:proofErr w:type="spellEnd"/>
      <w:r w:rsidRPr="45422E62" w:rsidR="004D10BD">
        <w:rPr>
          <w:rFonts w:ascii="Century Gothic" w:hAnsi="Century Gothic"/>
          <w:i w:val="1"/>
          <w:iCs w:val="1"/>
          <w:lang w:val="es-ES"/>
        </w:rPr>
        <w:t>.</w:t>
      </w:r>
      <w:r w:rsidRPr="45422E62" w:rsidR="004D10BD">
        <w:rPr>
          <w:rFonts w:ascii="Century Gothic" w:hAnsi="Century Gothic"/>
          <w:lang w:val="es-PR"/>
        </w:rPr>
        <w:t>,</w:t>
      </w:r>
      <w:r w:rsidRPr="45422E62" w:rsidR="004D10BD">
        <w:rPr>
          <w:rFonts w:ascii="Century Gothic" w:hAnsi="Century Gothic"/>
          <w:lang w:val="es-PR"/>
        </w:rPr>
        <w:t xml:space="preserve"> </w:t>
      </w:r>
      <w:r w:rsidRPr="45422E62" w:rsidR="004D10BD">
        <w:rPr>
          <w:rFonts w:ascii="Century Gothic" w:hAnsi="Century Gothic"/>
          <w:lang w:val="es-PR"/>
        </w:rPr>
        <w:t>y la Sección 104(d) de la Ley de Vivienda y Desarrollo Comunitario de 1974</w:t>
      </w:r>
      <w:r w:rsidRPr="45422E62" w:rsidR="004D10BD">
        <w:rPr>
          <w:rFonts w:ascii="Century Gothic" w:hAnsi="Century Gothic"/>
          <w:lang w:val="es-PR"/>
        </w:rPr>
        <w:t xml:space="preserve"> </w:t>
      </w:r>
      <w:r w:rsidRPr="45422E62" w:rsidR="004D10BD">
        <w:rPr>
          <w:rFonts w:ascii="Century Gothic" w:hAnsi="Century Gothic"/>
          <w:lang w:val="es-PR"/>
        </w:rPr>
        <w:t>(</w:t>
      </w:r>
      <w:r w:rsidRPr="45422E62" w:rsidR="004D10BD">
        <w:rPr>
          <w:rFonts w:ascii="Century Gothic" w:hAnsi="Century Gothic"/>
          <w:b w:val="1"/>
          <w:bCs w:val="1"/>
          <w:lang w:val="es-PR"/>
        </w:rPr>
        <w:t>HCDA</w:t>
      </w:r>
      <w:r w:rsidRPr="45422E62" w:rsidR="004D10BD">
        <w:rPr>
          <w:rFonts w:ascii="Century Gothic" w:hAnsi="Century Gothic"/>
          <w:lang w:val="es-PR"/>
        </w:rPr>
        <w:t>, por sus siglas en inglés</w:t>
      </w:r>
      <w:r w:rsidRPr="45422E62" w:rsidR="004D10BD">
        <w:rPr>
          <w:rFonts w:ascii="Century Gothic" w:hAnsi="Century Gothic"/>
          <w:lang w:val="es-PR"/>
        </w:rPr>
        <w:t xml:space="preserve">), </w:t>
      </w:r>
      <w:r w:rsidRPr="45422E62" w:rsidR="004D10BD">
        <w:rPr>
          <w:rFonts w:ascii="Century Gothic" w:hAnsi="Century Gothic"/>
          <w:lang w:val="es-PR"/>
        </w:rPr>
        <w:t>según</w:t>
      </w:r>
      <w:r w:rsidRPr="45422E62" w:rsidR="004D10BD">
        <w:rPr>
          <w:rFonts w:ascii="Century Gothic" w:hAnsi="Century Gothic"/>
          <w:lang w:val="es-PR"/>
        </w:rPr>
        <w:t xml:space="preserve"> enmendada,</w:t>
      </w:r>
      <w:r w:rsidRPr="45422E62" w:rsidR="004D10BD">
        <w:rPr>
          <w:rFonts w:ascii="Century Gothic" w:hAnsi="Century Gothic"/>
          <w:lang w:val="es-PR"/>
        </w:rPr>
        <w:t xml:space="preserve"> </w:t>
      </w:r>
      <w:r w:rsidRPr="45422E62" w:rsidR="004D10BD">
        <w:rPr>
          <w:rFonts w:ascii="Century Gothic" w:hAnsi="Century Gothic"/>
          <w:lang w:val="es-PR"/>
        </w:rPr>
        <w:t xml:space="preserve">42 </w:t>
      </w:r>
      <w:r w:rsidRPr="45422E62" w:rsidR="004D10BD">
        <w:rPr>
          <w:rFonts w:ascii="Century Gothic" w:hAnsi="Century Gothic"/>
          <w:lang w:val="es-PR"/>
        </w:rPr>
        <w:t>U.S.C</w:t>
      </w:r>
      <w:r w:rsidRPr="45422E62" w:rsidR="004D10BD">
        <w:rPr>
          <w:rFonts w:ascii="Century Gothic" w:hAnsi="Century Gothic"/>
          <w:lang w:val="es-PR"/>
        </w:rPr>
        <w:t>. § 5304(</w:t>
      </w:r>
      <w:r w:rsidRPr="45422E62" w:rsidR="00842E8F">
        <w:rPr>
          <w:rFonts w:ascii="Century Gothic" w:hAnsi="Century Gothic"/>
          <w:lang w:val="es-PR"/>
        </w:rPr>
        <w:t>d).</w:t>
      </w:r>
    </w:p>
    <w:p w:rsidRPr="00EB4539" w:rsidR="00906B00" w:rsidP="009A6E39" w:rsidRDefault="00906B00" w14:paraId="3D2A32CF" w14:textId="77777777">
      <w:pPr>
        <w:jc w:val="both"/>
        <w:rPr>
          <w:rFonts w:ascii="Century Gothic" w:hAnsi="Century Gothic"/>
          <w:lang w:val="es-PR"/>
        </w:rPr>
      </w:pPr>
    </w:p>
    <w:p w:rsidRPr="00EB4539" w:rsidR="00906B00" w:rsidP="009A6E39" w:rsidRDefault="004D10BD" w14:paraId="79CA234A" w14:textId="516B8C98">
      <w:pPr>
        <w:jc w:val="both"/>
        <w:rPr>
          <w:rFonts w:ascii="Century Gothic" w:hAnsi="Century Gothic"/>
          <w:lang w:val="es-PR"/>
        </w:rPr>
      </w:pPr>
      <w:r w:rsidRPr="00B13D1B">
        <w:rPr>
          <w:rFonts w:ascii="Century Gothic" w:hAnsi="Century Gothic"/>
          <w:b/>
          <w:lang w:val="es-PR"/>
        </w:rPr>
        <w:t xml:space="preserve">Este es un aviso para </w:t>
      </w:r>
      <w:r w:rsidRPr="00B13D1B" w:rsidR="00BC7558">
        <w:rPr>
          <w:rFonts w:ascii="Century Gothic" w:hAnsi="Century Gothic"/>
          <w:b/>
          <w:lang w:val="es-PR"/>
        </w:rPr>
        <w:t xml:space="preserve">que regrese a su </w:t>
      </w:r>
      <w:r w:rsidRPr="00B13D1B" w:rsidR="008753D3">
        <w:rPr>
          <w:rFonts w:ascii="Century Gothic" w:hAnsi="Century Gothic"/>
          <w:b/>
          <w:lang w:val="es-PR"/>
        </w:rPr>
        <w:t>residencia desplazada</w:t>
      </w:r>
      <w:r w:rsidRPr="00B13D1B" w:rsidR="00BC7558">
        <w:rPr>
          <w:rFonts w:ascii="Century Gothic" w:hAnsi="Century Gothic"/>
          <w:b/>
          <w:lang w:val="es-PR"/>
        </w:rPr>
        <w:t xml:space="preserve"> dentro de los </w:t>
      </w:r>
      <w:r w:rsidRPr="00842E8F" w:rsidR="00BC7558">
        <w:rPr>
          <w:rFonts w:ascii="Century Gothic" w:hAnsi="Century Gothic"/>
          <w:b/>
          <w:bCs/>
          <w:lang w:val="es-PR"/>
        </w:rPr>
        <w:t>treinta (30) días calendario</w:t>
      </w:r>
      <w:r w:rsidRPr="00B13D1B" w:rsidR="00BC7558">
        <w:rPr>
          <w:rFonts w:ascii="Century Gothic" w:hAnsi="Century Gothic"/>
          <w:b/>
          <w:lang w:val="es-PR"/>
        </w:rPr>
        <w:t xml:space="preserve"> </w:t>
      </w:r>
      <w:r w:rsidRPr="00B13D1B">
        <w:rPr>
          <w:rFonts w:ascii="Century Gothic" w:hAnsi="Century Gothic"/>
          <w:b/>
          <w:lang w:val="es-PR"/>
        </w:rPr>
        <w:t>a partir de</w:t>
      </w:r>
      <w:r w:rsidRPr="00B13D1B" w:rsidR="00BC7558">
        <w:rPr>
          <w:rFonts w:ascii="Century Gothic" w:hAnsi="Century Gothic"/>
          <w:b/>
          <w:lang w:val="es-PR"/>
        </w:rPr>
        <w:t xml:space="preserve"> la fecha de este aviso.</w:t>
      </w:r>
      <w:r w:rsidRPr="00EB4539" w:rsidR="00BC7558">
        <w:rPr>
          <w:rFonts w:ascii="Century Gothic" w:hAnsi="Century Gothic"/>
          <w:lang w:val="es-PR"/>
        </w:rPr>
        <w:t xml:space="preserve"> Hemos notificado al arrendador de su unidad</w:t>
      </w:r>
      <w:r w:rsidR="008753D3">
        <w:rPr>
          <w:rFonts w:ascii="Century Gothic" w:hAnsi="Century Gothic"/>
          <w:lang w:val="es-PR"/>
        </w:rPr>
        <w:t xml:space="preserve"> residencial temporera</w:t>
      </w:r>
      <w:r w:rsidRPr="00EB4539" w:rsidR="00BC7558">
        <w:rPr>
          <w:rFonts w:ascii="Century Gothic" w:hAnsi="Century Gothic"/>
          <w:lang w:val="es-PR"/>
        </w:rPr>
        <w:t xml:space="preserve"> ubicada en [</w:t>
      </w:r>
      <w:r w:rsidRPr="00EB4539" w:rsidR="00BC7558">
        <w:rPr>
          <w:rFonts w:ascii="Century Gothic" w:hAnsi="Century Gothic"/>
          <w:highlight w:val="lightGray"/>
          <w:lang w:val="es-PR"/>
        </w:rPr>
        <w:t xml:space="preserve">Dirección de la </w:t>
      </w:r>
      <w:r w:rsidRPr="00EB4539" w:rsidR="008753D3">
        <w:rPr>
          <w:rFonts w:ascii="Century Gothic" w:hAnsi="Century Gothic"/>
          <w:highlight w:val="lightGray"/>
          <w:lang w:val="es-PR"/>
        </w:rPr>
        <w:t>residencia temporera</w:t>
      </w:r>
      <w:r w:rsidRPr="00EB4539" w:rsidR="00BC7558">
        <w:rPr>
          <w:rFonts w:ascii="Century Gothic" w:hAnsi="Century Gothic"/>
          <w:lang w:val="es-PR"/>
        </w:rPr>
        <w:t xml:space="preserve">] que su contrato de arrendamiento </w:t>
      </w:r>
      <w:r>
        <w:rPr>
          <w:rFonts w:ascii="Century Gothic" w:hAnsi="Century Gothic"/>
          <w:lang w:val="es-PR"/>
        </w:rPr>
        <w:t>finalizar</w:t>
      </w:r>
      <w:r w:rsidR="00842E8F">
        <w:rPr>
          <w:rFonts w:ascii="Century Gothic" w:hAnsi="Century Gothic"/>
          <w:lang w:val="es-PR"/>
        </w:rPr>
        <w:t>á</w:t>
      </w:r>
      <w:r w:rsidRPr="00EB4539">
        <w:rPr>
          <w:rFonts w:ascii="Century Gothic" w:hAnsi="Century Gothic"/>
          <w:lang w:val="es-PR"/>
        </w:rPr>
        <w:t xml:space="preserve"> </w:t>
      </w:r>
      <w:r>
        <w:rPr>
          <w:rFonts w:ascii="Century Gothic" w:hAnsi="Century Gothic"/>
          <w:lang w:val="es-PR"/>
        </w:rPr>
        <w:t>a partir de es</w:t>
      </w:r>
      <w:r w:rsidRPr="00EB4539" w:rsidR="00BC7558">
        <w:rPr>
          <w:rFonts w:ascii="Century Gothic" w:hAnsi="Century Gothic"/>
          <w:lang w:val="es-PR"/>
        </w:rPr>
        <w:t>ta fecha.  El Programa tra</w:t>
      </w:r>
      <w:r w:rsidRPr="00EB4539" w:rsidR="00CD7950">
        <w:rPr>
          <w:rFonts w:ascii="Century Gothic" w:hAnsi="Century Gothic"/>
          <w:lang w:val="es-PR"/>
        </w:rPr>
        <w:t xml:space="preserve">bajará con usted para ayudarlo con la reubicación de regreso a su </w:t>
      </w:r>
      <w:r w:rsidR="008753D3">
        <w:rPr>
          <w:rFonts w:ascii="Century Gothic" w:hAnsi="Century Gothic"/>
          <w:lang w:val="es-PR"/>
        </w:rPr>
        <w:t>residencia desplazada</w:t>
      </w:r>
      <w:r w:rsidRPr="00EB4539" w:rsidR="00CD7950">
        <w:rPr>
          <w:rFonts w:ascii="Century Gothic" w:hAnsi="Century Gothic"/>
          <w:lang w:val="es-PR"/>
        </w:rPr>
        <w:t xml:space="preserve">. </w:t>
      </w:r>
    </w:p>
    <w:p w:rsidRPr="00EB4539" w:rsidR="00BC7558" w:rsidP="009A6E39" w:rsidRDefault="00BC7558" w14:paraId="231149F1" w14:textId="77777777">
      <w:pPr>
        <w:jc w:val="both"/>
        <w:rPr>
          <w:rFonts w:ascii="Century Gothic" w:hAnsi="Century Gothic"/>
          <w:lang w:val="es-PR"/>
        </w:rPr>
      </w:pPr>
    </w:p>
    <w:p w:rsidRPr="00EB4539" w:rsidR="00906B00" w:rsidP="009A6E39" w:rsidRDefault="00CD7950" w14:paraId="7FE94699" w14:textId="7BC47D7D">
      <w:pPr>
        <w:jc w:val="both"/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>Además, este aviso le garantiza lo siguiente:</w:t>
      </w:r>
    </w:p>
    <w:p w:rsidRPr="00EB4539" w:rsidR="00CD7950" w:rsidP="009A6E39" w:rsidRDefault="00CD7950" w14:paraId="3C0F3193" w14:textId="4BD0C18F">
      <w:pPr>
        <w:jc w:val="both"/>
        <w:rPr>
          <w:rFonts w:ascii="Century Gothic" w:hAnsi="Century Gothic"/>
          <w:lang w:val="es-PR"/>
        </w:rPr>
      </w:pPr>
    </w:p>
    <w:p w:rsidRPr="00EB4539" w:rsidR="00CD7950" w:rsidP="00CD7950" w:rsidRDefault="007715A2" w14:paraId="229E5DF9" w14:textId="72376D0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>Podrá</w:t>
      </w:r>
      <w:r w:rsidRPr="00EB4539" w:rsidR="00CD7950">
        <w:rPr>
          <w:rFonts w:ascii="Century Gothic" w:hAnsi="Century Gothic"/>
          <w:lang w:val="es-PR"/>
        </w:rPr>
        <w:t xml:space="preserve"> arrendar y ocupar su </w:t>
      </w:r>
      <w:r w:rsidR="008753D3">
        <w:rPr>
          <w:rFonts w:ascii="Century Gothic" w:hAnsi="Century Gothic"/>
          <w:lang w:val="es-PR"/>
        </w:rPr>
        <w:t>residencia desplazada</w:t>
      </w:r>
      <w:r w:rsidR="004D10BD">
        <w:rPr>
          <w:rFonts w:ascii="Century Gothic" w:hAnsi="Century Gothic"/>
          <w:lang w:val="es-PR"/>
        </w:rPr>
        <w:t xml:space="preserve"> en virtud de un nuevo contrato de arrendamiento con</w:t>
      </w:r>
      <w:r w:rsidRPr="00EB4539" w:rsidR="00CD7950">
        <w:rPr>
          <w:rFonts w:ascii="Century Gothic" w:hAnsi="Century Gothic"/>
          <w:lang w:val="es-PR"/>
        </w:rPr>
        <w:t xml:space="preserve"> los términos y condiciones que disfrutaba antes de su reubicación </w:t>
      </w:r>
      <w:r w:rsidRPr="00EB4539" w:rsidR="004D10BD">
        <w:rPr>
          <w:rFonts w:ascii="Century Gothic" w:hAnsi="Century Gothic"/>
          <w:lang w:val="es-PR"/>
        </w:rPr>
        <w:t>tempor</w:t>
      </w:r>
      <w:r w:rsidR="004D10BD">
        <w:rPr>
          <w:rFonts w:ascii="Century Gothic" w:hAnsi="Century Gothic"/>
          <w:lang w:val="es-PR"/>
        </w:rPr>
        <w:t>al</w:t>
      </w:r>
      <w:r w:rsidRPr="00EB4539" w:rsidR="004D10BD">
        <w:rPr>
          <w:rFonts w:ascii="Century Gothic" w:hAnsi="Century Gothic"/>
          <w:lang w:val="es-PR"/>
        </w:rPr>
        <w:t xml:space="preserve"> </w:t>
      </w:r>
      <w:r w:rsidRPr="00EB4539" w:rsidR="00CD7950">
        <w:rPr>
          <w:rFonts w:ascii="Century Gothic" w:hAnsi="Century Gothic"/>
          <w:lang w:val="es-PR"/>
        </w:rPr>
        <w:t xml:space="preserve">durante al menos </w:t>
      </w:r>
      <w:r w:rsidRPr="00EB4539" w:rsidR="008753D3">
        <w:rPr>
          <w:rFonts w:ascii="Century Gothic" w:hAnsi="Century Gothic"/>
          <w:b/>
          <w:bCs/>
          <w:lang w:val="es-PR"/>
        </w:rPr>
        <w:t xml:space="preserve">doce </w:t>
      </w:r>
      <w:r w:rsidRPr="00EB4539" w:rsidR="00CD7950">
        <w:rPr>
          <w:rFonts w:ascii="Century Gothic" w:hAnsi="Century Gothic"/>
          <w:b/>
          <w:bCs/>
          <w:lang w:val="es-PR"/>
        </w:rPr>
        <w:t>(12) meses</w:t>
      </w:r>
      <w:r w:rsidR="00D4439E">
        <w:rPr>
          <w:rFonts w:ascii="Century Gothic" w:hAnsi="Century Gothic"/>
          <w:lang w:val="es-PR"/>
        </w:rPr>
        <w:t>;</w:t>
      </w:r>
    </w:p>
    <w:p w:rsidRPr="00EB4539" w:rsidR="00CD7950" w:rsidP="00CD7950" w:rsidRDefault="00CD7950" w14:paraId="627EF99C" w14:textId="35C288B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 xml:space="preserve">Tiene la oportunidad de reemplazar </w:t>
      </w:r>
      <w:r w:rsidR="00E86388">
        <w:rPr>
          <w:rFonts w:ascii="Century Gothic" w:hAnsi="Century Gothic"/>
          <w:lang w:val="es-PR"/>
        </w:rPr>
        <w:t xml:space="preserve">a </w:t>
      </w:r>
      <w:r w:rsidRPr="00EB4539">
        <w:rPr>
          <w:rFonts w:ascii="Century Gothic" w:hAnsi="Century Gothic"/>
          <w:lang w:val="es-PR"/>
        </w:rPr>
        <w:t xml:space="preserve">los miembros del </w:t>
      </w:r>
      <w:r w:rsidR="008753D3">
        <w:rPr>
          <w:rFonts w:ascii="Century Gothic" w:hAnsi="Century Gothic"/>
          <w:lang w:val="es-PR"/>
        </w:rPr>
        <w:t xml:space="preserve">grupo familiar </w:t>
      </w:r>
      <w:r w:rsidRPr="00EB4539">
        <w:rPr>
          <w:rFonts w:ascii="Century Gothic" w:hAnsi="Century Gothic"/>
          <w:lang w:val="es-PR"/>
        </w:rPr>
        <w:t xml:space="preserve">que no </w:t>
      </w:r>
      <w:r w:rsidRPr="00EB4539" w:rsidR="00E86388">
        <w:rPr>
          <w:rFonts w:ascii="Century Gothic" w:hAnsi="Century Gothic"/>
          <w:lang w:val="es-PR"/>
        </w:rPr>
        <w:t>regres</w:t>
      </w:r>
      <w:r w:rsidR="00E86388">
        <w:rPr>
          <w:rFonts w:ascii="Century Gothic" w:hAnsi="Century Gothic"/>
          <w:lang w:val="es-PR"/>
        </w:rPr>
        <w:t>e</w:t>
      </w:r>
      <w:r w:rsidRPr="00EB4539" w:rsidR="00E86388">
        <w:rPr>
          <w:rFonts w:ascii="Century Gothic" w:hAnsi="Century Gothic"/>
          <w:lang w:val="es-PR"/>
        </w:rPr>
        <w:t xml:space="preserve">n </w:t>
      </w:r>
      <w:r w:rsidR="00E86388">
        <w:rPr>
          <w:rFonts w:ascii="Century Gothic" w:hAnsi="Century Gothic"/>
          <w:lang w:val="es-PR"/>
        </w:rPr>
        <w:t>con el fin</w:t>
      </w:r>
      <w:r w:rsidR="008753D3">
        <w:rPr>
          <w:rFonts w:ascii="Century Gothic" w:hAnsi="Century Gothic"/>
          <w:lang w:val="es-PR"/>
        </w:rPr>
        <w:t xml:space="preserve"> de</w:t>
      </w:r>
      <w:r w:rsidRPr="00EB4539" w:rsidR="008753D3">
        <w:rPr>
          <w:rFonts w:ascii="Century Gothic" w:hAnsi="Century Gothic"/>
          <w:lang w:val="es-PR"/>
        </w:rPr>
        <w:t xml:space="preserve"> </w:t>
      </w:r>
      <w:r w:rsidRPr="00EB4539">
        <w:rPr>
          <w:rFonts w:ascii="Century Gothic" w:hAnsi="Century Gothic"/>
          <w:lang w:val="es-PR"/>
        </w:rPr>
        <w:t xml:space="preserve">mantener el tamaño </w:t>
      </w:r>
      <w:r w:rsidR="00E86388">
        <w:rPr>
          <w:rFonts w:ascii="Century Gothic" w:hAnsi="Century Gothic"/>
          <w:lang w:val="es-PR"/>
        </w:rPr>
        <w:t>del hogar</w:t>
      </w:r>
      <w:r w:rsidR="008753D3">
        <w:rPr>
          <w:rFonts w:ascii="Century Gothic" w:hAnsi="Century Gothic"/>
          <w:lang w:val="es-PR"/>
        </w:rPr>
        <w:t xml:space="preserve"> </w:t>
      </w:r>
      <w:r w:rsidR="00D4439E">
        <w:rPr>
          <w:rFonts w:ascii="Century Gothic" w:hAnsi="Century Gothic"/>
          <w:lang w:val="es-PR"/>
        </w:rPr>
        <w:t xml:space="preserve">previo </w:t>
      </w:r>
      <w:r w:rsidR="008753D3">
        <w:rPr>
          <w:rFonts w:ascii="Century Gothic" w:hAnsi="Century Gothic"/>
          <w:lang w:val="es-PR"/>
        </w:rPr>
        <w:t>a</w:t>
      </w:r>
      <w:r w:rsidRPr="00EB4539" w:rsidR="008753D3">
        <w:rPr>
          <w:rFonts w:ascii="Century Gothic" w:hAnsi="Century Gothic"/>
          <w:lang w:val="es-PR"/>
        </w:rPr>
        <w:t xml:space="preserve"> </w:t>
      </w:r>
      <w:r w:rsidRPr="00EB4539">
        <w:rPr>
          <w:rFonts w:ascii="Century Gothic" w:hAnsi="Century Gothic"/>
          <w:lang w:val="es-PR"/>
        </w:rPr>
        <w:t xml:space="preserve">la reubicación; los </w:t>
      </w:r>
      <w:r w:rsidRPr="00EB4539" w:rsidR="00A4010E">
        <w:rPr>
          <w:rFonts w:ascii="Century Gothic" w:hAnsi="Century Gothic"/>
          <w:lang w:val="es-PR"/>
        </w:rPr>
        <w:t xml:space="preserve">arrendadores </w:t>
      </w:r>
      <w:r w:rsidRPr="00EB4539">
        <w:rPr>
          <w:rFonts w:ascii="Century Gothic" w:hAnsi="Century Gothic"/>
          <w:lang w:val="es-PR"/>
        </w:rPr>
        <w:t xml:space="preserve">conservan el derecho de </w:t>
      </w:r>
      <w:r w:rsidR="00842E8F">
        <w:rPr>
          <w:rFonts w:ascii="Century Gothic" w:hAnsi="Century Gothic"/>
          <w:lang w:val="es-PR"/>
        </w:rPr>
        <w:t xml:space="preserve">evaluar </w:t>
      </w:r>
      <w:r w:rsidR="008753D3">
        <w:rPr>
          <w:rFonts w:ascii="Century Gothic" w:hAnsi="Century Gothic"/>
          <w:lang w:val="es-PR"/>
        </w:rPr>
        <w:t>todo residente nuevo</w:t>
      </w:r>
      <w:r w:rsidR="00D4439E">
        <w:rPr>
          <w:rFonts w:ascii="Century Gothic" w:hAnsi="Century Gothic"/>
          <w:lang w:val="es-PR"/>
        </w:rPr>
        <w:t>; y</w:t>
      </w:r>
    </w:p>
    <w:p w:rsidRPr="00EB4539" w:rsidR="00CD7950" w:rsidP="00EB4539" w:rsidRDefault="00CD7950" w14:paraId="1378C43B" w14:textId="335B531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>Debido a que</w:t>
      </w:r>
      <w:r w:rsidRPr="00EB4539" w:rsidR="00A4010E">
        <w:rPr>
          <w:rFonts w:ascii="Century Gothic" w:hAnsi="Century Gothic"/>
          <w:lang w:val="es-PR"/>
        </w:rPr>
        <w:t xml:space="preserve"> usted</w:t>
      </w:r>
      <w:r w:rsidRPr="00EB4539">
        <w:rPr>
          <w:rFonts w:ascii="Century Gothic" w:hAnsi="Century Gothic"/>
          <w:lang w:val="es-PR"/>
        </w:rPr>
        <w:t xml:space="preserve"> tuvo que mudarse </w:t>
      </w:r>
      <w:r w:rsidRPr="00EB4539" w:rsidR="00D4439E">
        <w:rPr>
          <w:rFonts w:ascii="Century Gothic" w:hAnsi="Century Gothic"/>
          <w:lang w:val="es-PR"/>
        </w:rPr>
        <w:t>tempor</w:t>
      </w:r>
      <w:r w:rsidR="00D4439E">
        <w:rPr>
          <w:rFonts w:ascii="Century Gothic" w:hAnsi="Century Gothic"/>
          <w:lang w:val="es-PR"/>
        </w:rPr>
        <w:t>almente</w:t>
      </w:r>
      <w:r w:rsidRPr="00EB4539" w:rsidR="00D4439E">
        <w:rPr>
          <w:rFonts w:ascii="Century Gothic" w:hAnsi="Century Gothic"/>
          <w:lang w:val="es-PR"/>
        </w:rPr>
        <w:t xml:space="preserve"> </w:t>
      </w:r>
      <w:r w:rsidRPr="00EB4539">
        <w:rPr>
          <w:rFonts w:ascii="Century Gothic" w:hAnsi="Century Gothic"/>
          <w:lang w:val="es-PR"/>
        </w:rPr>
        <w:t xml:space="preserve">para que </w:t>
      </w:r>
      <w:r w:rsidR="00D4439E">
        <w:rPr>
          <w:rFonts w:ascii="Century Gothic" w:hAnsi="Century Gothic"/>
          <w:lang w:val="es-PR"/>
        </w:rPr>
        <w:t>la construcción pudiera completarse</w:t>
      </w:r>
      <w:r w:rsidRPr="00EB4539">
        <w:rPr>
          <w:rFonts w:ascii="Century Gothic" w:hAnsi="Century Gothic"/>
          <w:lang w:val="es-PR"/>
        </w:rPr>
        <w:t xml:space="preserve">, se le reembolsarán todos los gastos razonables y necesarios relacionados con la reubicación, incluido el costo de mudarse de la </w:t>
      </w:r>
      <w:r w:rsidR="008D3C04">
        <w:rPr>
          <w:rFonts w:ascii="Century Gothic" w:hAnsi="Century Gothic"/>
          <w:lang w:val="es-PR"/>
        </w:rPr>
        <w:t>residencia temporera</w:t>
      </w:r>
      <w:r w:rsidRPr="00EB4539">
        <w:rPr>
          <w:rFonts w:ascii="Century Gothic" w:hAnsi="Century Gothic"/>
          <w:lang w:val="es-PR"/>
        </w:rPr>
        <w:t xml:space="preserve"> y cualquier gasto </w:t>
      </w:r>
      <w:r w:rsidR="00D4439E">
        <w:rPr>
          <w:rFonts w:ascii="Century Gothic" w:hAnsi="Century Gothic"/>
          <w:lang w:val="es-PR"/>
        </w:rPr>
        <w:t xml:space="preserve">razonable </w:t>
      </w:r>
      <w:r w:rsidR="00FB6EE4">
        <w:rPr>
          <w:rFonts w:ascii="Century Gothic" w:hAnsi="Century Gothic"/>
          <w:lang w:val="es-PR"/>
        </w:rPr>
        <w:t>en los</w:t>
      </w:r>
      <w:r w:rsidR="00D4439E">
        <w:rPr>
          <w:rFonts w:ascii="Century Gothic" w:hAnsi="Century Gothic"/>
          <w:lang w:val="es-PR"/>
        </w:rPr>
        <w:t xml:space="preserve"> que haya incurrido para volver a su </w:t>
      </w:r>
      <w:r w:rsidR="008D3C04">
        <w:rPr>
          <w:rFonts w:ascii="Century Gothic" w:hAnsi="Century Gothic"/>
          <w:lang w:val="es-PR"/>
        </w:rPr>
        <w:t>residencia desplazada</w:t>
      </w:r>
      <w:r w:rsidRPr="00EB4539">
        <w:rPr>
          <w:rFonts w:ascii="Century Gothic" w:hAnsi="Century Gothic"/>
          <w:lang w:val="es-PR"/>
        </w:rPr>
        <w:t xml:space="preserve">. </w:t>
      </w:r>
    </w:p>
    <w:p w:rsidRPr="00EB4539" w:rsidR="00906B00" w:rsidP="009A6E39" w:rsidRDefault="00906B00" w14:paraId="3346611B" w14:textId="77777777">
      <w:pPr>
        <w:jc w:val="both"/>
        <w:rPr>
          <w:rFonts w:ascii="Century Gothic" w:hAnsi="Century Gothic"/>
          <w:lang w:val="es-PR"/>
        </w:rPr>
      </w:pPr>
    </w:p>
    <w:p w:rsidRPr="00EB4539" w:rsidR="00906B00" w:rsidP="009A6E39" w:rsidRDefault="00E14B92" w14:paraId="075A20AC" w14:textId="4C83CA02">
      <w:pPr>
        <w:jc w:val="both"/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 xml:space="preserve">Si </w:t>
      </w:r>
      <w:r w:rsidRPr="00EB4539" w:rsidR="00A4010E">
        <w:rPr>
          <w:rFonts w:ascii="Century Gothic" w:hAnsi="Century Gothic"/>
          <w:lang w:val="es-PR"/>
        </w:rPr>
        <w:t xml:space="preserve">usted </w:t>
      </w:r>
      <w:r w:rsidRPr="00EB4539">
        <w:rPr>
          <w:rFonts w:ascii="Century Gothic" w:hAnsi="Century Gothic"/>
          <w:lang w:val="es-PR"/>
        </w:rPr>
        <w:t xml:space="preserve">elige no regresar a </w:t>
      </w:r>
      <w:r w:rsidRPr="008753D3" w:rsidR="008753D3">
        <w:rPr>
          <w:rFonts w:ascii="Century Gothic" w:hAnsi="Century Gothic"/>
          <w:lang w:val="es-PR"/>
        </w:rPr>
        <w:t>la residencia desplazada</w:t>
      </w:r>
      <w:r w:rsidRPr="00EB4539">
        <w:rPr>
          <w:rFonts w:ascii="Century Gothic" w:hAnsi="Century Gothic"/>
          <w:lang w:val="es-PR"/>
        </w:rPr>
        <w:t xml:space="preserve"> o </w:t>
      </w:r>
      <w:r w:rsidR="00BF3129">
        <w:rPr>
          <w:rFonts w:ascii="Century Gothic" w:hAnsi="Century Gothic"/>
          <w:lang w:val="es-PR"/>
        </w:rPr>
        <w:t>falla en</w:t>
      </w:r>
      <w:r w:rsidRPr="00EB4539" w:rsidR="00BF3129">
        <w:rPr>
          <w:rFonts w:ascii="Century Gothic" w:hAnsi="Century Gothic"/>
          <w:lang w:val="es-PR"/>
        </w:rPr>
        <w:t xml:space="preserve"> </w:t>
      </w:r>
      <w:r w:rsidRPr="008753D3" w:rsidR="008753D3">
        <w:rPr>
          <w:rFonts w:ascii="Century Gothic" w:hAnsi="Century Gothic"/>
          <w:lang w:val="es-PR"/>
        </w:rPr>
        <w:t>negociar</w:t>
      </w:r>
      <w:r w:rsidRPr="00EB4539" w:rsidR="008753D3">
        <w:rPr>
          <w:rFonts w:ascii="Century Gothic" w:hAnsi="Century Gothic"/>
          <w:lang w:val="es-PR"/>
        </w:rPr>
        <w:t xml:space="preserve"> </w:t>
      </w:r>
      <w:r w:rsidRPr="00EB4539">
        <w:rPr>
          <w:rFonts w:ascii="Century Gothic" w:hAnsi="Century Gothic"/>
          <w:lang w:val="es-PR"/>
        </w:rPr>
        <w:t xml:space="preserve">los términos de </w:t>
      </w:r>
      <w:r w:rsidRPr="008753D3" w:rsidR="008753D3">
        <w:rPr>
          <w:rFonts w:ascii="Century Gothic" w:hAnsi="Century Gothic"/>
          <w:lang w:val="es-PR"/>
        </w:rPr>
        <w:t>arrendamiento</w:t>
      </w:r>
      <w:r w:rsidRPr="00EB4539">
        <w:rPr>
          <w:rFonts w:ascii="Century Gothic" w:hAnsi="Century Gothic"/>
          <w:lang w:val="es-PR"/>
        </w:rPr>
        <w:t xml:space="preserve"> antes de la fecha de </w:t>
      </w:r>
      <w:r w:rsidR="00D4439E">
        <w:rPr>
          <w:rFonts w:ascii="Century Gothic" w:hAnsi="Century Gothic"/>
          <w:lang w:val="es-PR"/>
        </w:rPr>
        <w:t>retorno</w:t>
      </w:r>
      <w:r w:rsidRPr="00EB4539" w:rsidR="00D4439E">
        <w:rPr>
          <w:rFonts w:ascii="Century Gothic" w:hAnsi="Century Gothic"/>
          <w:lang w:val="es-PR"/>
        </w:rPr>
        <w:t xml:space="preserve"> </w:t>
      </w:r>
      <w:r w:rsidRPr="00EB4539">
        <w:rPr>
          <w:rFonts w:ascii="Century Gothic" w:hAnsi="Century Gothic"/>
          <w:lang w:val="es-PR"/>
        </w:rPr>
        <w:t>mencionada</w:t>
      </w:r>
      <w:r w:rsidRPr="00EB4539" w:rsidR="00BB71A8">
        <w:rPr>
          <w:rFonts w:ascii="Century Gothic" w:hAnsi="Century Gothic"/>
          <w:lang w:val="es-PR"/>
        </w:rPr>
        <w:t xml:space="preserve"> anteriormente</w:t>
      </w:r>
      <w:r w:rsidRPr="00EB4539">
        <w:rPr>
          <w:rFonts w:ascii="Century Gothic" w:hAnsi="Century Gothic"/>
          <w:lang w:val="es-PR"/>
        </w:rPr>
        <w:t xml:space="preserve">, el </w:t>
      </w:r>
      <w:r w:rsidRPr="00EB4539" w:rsidR="00BB71A8">
        <w:rPr>
          <w:rFonts w:ascii="Century Gothic" w:hAnsi="Century Gothic"/>
          <w:lang w:val="es-PR"/>
        </w:rPr>
        <w:t xml:space="preserve">arrendador </w:t>
      </w:r>
      <w:r w:rsidRPr="008753D3" w:rsidR="008753D3">
        <w:rPr>
          <w:rFonts w:ascii="Century Gothic" w:hAnsi="Century Gothic"/>
          <w:lang w:val="es-PR"/>
        </w:rPr>
        <w:t>podr</w:t>
      </w:r>
      <w:r w:rsidRPr="00EB4539" w:rsidR="008753D3">
        <w:rPr>
          <w:rFonts w:ascii="Century Gothic" w:hAnsi="Century Gothic"/>
          <w:lang w:val="es-PR"/>
        </w:rPr>
        <w:t xml:space="preserve">á ofrecer la residencia </w:t>
      </w:r>
      <w:r w:rsidR="00D4439E">
        <w:rPr>
          <w:rFonts w:ascii="Century Gothic" w:hAnsi="Century Gothic"/>
          <w:lang w:val="es-PR"/>
        </w:rPr>
        <w:t xml:space="preserve">para su ocupación </w:t>
      </w:r>
      <w:r w:rsidRPr="00EB4539" w:rsidR="008753D3">
        <w:rPr>
          <w:rFonts w:ascii="Century Gothic" w:hAnsi="Century Gothic"/>
          <w:lang w:val="es-PR"/>
        </w:rPr>
        <w:t>a precios de mercado sin ninguna restricción por parte de la Agencia.</w:t>
      </w:r>
    </w:p>
    <w:p w:rsidRPr="00EB4539" w:rsidR="00906B00" w:rsidP="009A6E39" w:rsidRDefault="00906B00" w14:paraId="27A420B5" w14:textId="77777777">
      <w:pPr>
        <w:jc w:val="both"/>
        <w:rPr>
          <w:rFonts w:ascii="Century Gothic" w:hAnsi="Century Gothic"/>
          <w:lang w:val="es-PR"/>
        </w:rPr>
      </w:pPr>
    </w:p>
    <w:p w:rsidRPr="00EB4539" w:rsidR="00906B00" w:rsidP="009A6E39" w:rsidRDefault="00E14B92" w14:paraId="2A0AFF2C" w14:textId="398A8A57">
      <w:pPr>
        <w:jc w:val="both"/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b/>
          <w:bCs/>
          <w:lang w:val="es-PR"/>
        </w:rPr>
        <w:t xml:space="preserve">Le </w:t>
      </w:r>
      <w:r w:rsidR="00D4439E">
        <w:rPr>
          <w:rFonts w:ascii="Century Gothic" w:hAnsi="Century Gothic"/>
          <w:b/>
          <w:bCs/>
          <w:lang w:val="es-PR"/>
        </w:rPr>
        <w:t>exhortamos</w:t>
      </w:r>
      <w:r w:rsidRPr="00EB4539" w:rsidR="00D4439E">
        <w:rPr>
          <w:rFonts w:ascii="Century Gothic" w:hAnsi="Century Gothic"/>
          <w:b/>
          <w:bCs/>
          <w:lang w:val="es-PR"/>
        </w:rPr>
        <w:t xml:space="preserve"> </w:t>
      </w:r>
      <w:r w:rsidRPr="00EB4539">
        <w:rPr>
          <w:rFonts w:ascii="Century Gothic" w:hAnsi="Century Gothic"/>
          <w:b/>
          <w:bCs/>
          <w:lang w:val="es-PR"/>
        </w:rPr>
        <w:t xml:space="preserve">a que no se mude de su unidad </w:t>
      </w:r>
      <w:r w:rsidRPr="00EB4539" w:rsidR="00BB71A8">
        <w:rPr>
          <w:rFonts w:ascii="Century Gothic" w:hAnsi="Century Gothic"/>
          <w:b/>
          <w:bCs/>
          <w:lang w:val="es-PR"/>
        </w:rPr>
        <w:t>tempor</w:t>
      </w:r>
      <w:r w:rsidR="00DD754B">
        <w:rPr>
          <w:rFonts w:ascii="Century Gothic" w:hAnsi="Century Gothic"/>
          <w:b/>
          <w:bCs/>
          <w:lang w:val="es-PR"/>
        </w:rPr>
        <w:t xml:space="preserve">al </w:t>
      </w:r>
      <w:r w:rsidRPr="00EB4539">
        <w:rPr>
          <w:rFonts w:ascii="Century Gothic" w:hAnsi="Century Gothic"/>
          <w:b/>
          <w:bCs/>
          <w:lang w:val="es-PR"/>
        </w:rPr>
        <w:t xml:space="preserve">hasta que haya tenido la oportunidad de hablar con su </w:t>
      </w:r>
      <w:r w:rsidRPr="00EB4539" w:rsidR="00BB71A8">
        <w:rPr>
          <w:rFonts w:ascii="Century Gothic" w:hAnsi="Century Gothic"/>
          <w:b/>
          <w:bCs/>
          <w:lang w:val="es-PR"/>
        </w:rPr>
        <w:t xml:space="preserve">Manejador de Caso de </w:t>
      </w:r>
      <w:proofErr w:type="spellStart"/>
      <w:r w:rsidRPr="00EB4539" w:rsidR="00BB71A8">
        <w:rPr>
          <w:rFonts w:ascii="Century Gothic" w:hAnsi="Century Gothic"/>
          <w:b/>
          <w:bCs/>
          <w:lang w:val="es-PR"/>
        </w:rPr>
        <w:t>URA</w:t>
      </w:r>
      <w:proofErr w:type="spellEnd"/>
      <w:r w:rsidRPr="00EB4539">
        <w:rPr>
          <w:rFonts w:ascii="Century Gothic" w:hAnsi="Century Gothic"/>
          <w:b/>
          <w:bCs/>
          <w:lang w:val="es-PR"/>
        </w:rPr>
        <w:t xml:space="preserve">.  </w:t>
      </w:r>
      <w:r w:rsidRPr="00EB4539">
        <w:rPr>
          <w:rFonts w:ascii="Century Gothic" w:hAnsi="Century Gothic"/>
          <w:lang w:val="es-PR"/>
        </w:rPr>
        <w:t xml:space="preserve">Un representante del Programa se comunicará con usted para coordinar su reubicación.  Todos los gastos de mudanza deben ser aprobados por el </w:t>
      </w:r>
      <w:r w:rsidR="008D3C04">
        <w:rPr>
          <w:rFonts w:ascii="Century Gothic" w:hAnsi="Century Gothic"/>
          <w:lang w:val="es-PR"/>
        </w:rPr>
        <w:t>P</w:t>
      </w:r>
      <w:r w:rsidRPr="00EB4539">
        <w:rPr>
          <w:rFonts w:ascii="Century Gothic" w:hAnsi="Century Gothic"/>
          <w:lang w:val="es-PR"/>
        </w:rPr>
        <w:t xml:space="preserve">rograma antes de incurrir </w:t>
      </w:r>
      <w:r w:rsidR="00BF3129">
        <w:rPr>
          <w:rFonts w:ascii="Century Gothic" w:hAnsi="Century Gothic"/>
          <w:lang w:val="es-PR"/>
        </w:rPr>
        <w:t>en ellos</w:t>
      </w:r>
      <w:r w:rsidRPr="00EB4539">
        <w:rPr>
          <w:rFonts w:ascii="Century Gothic" w:hAnsi="Century Gothic"/>
          <w:lang w:val="es-PR"/>
        </w:rPr>
        <w:t xml:space="preserve">. </w:t>
      </w:r>
    </w:p>
    <w:p w:rsidRPr="00EB4539" w:rsidR="00102E0D" w:rsidP="009A6E39" w:rsidRDefault="00102E0D" w14:paraId="2C57A5E3" w14:textId="77777777">
      <w:pPr>
        <w:jc w:val="both"/>
        <w:rPr>
          <w:rFonts w:ascii="Century Gothic" w:hAnsi="Century Gothic"/>
          <w:lang w:val="es-PR"/>
        </w:rPr>
      </w:pPr>
    </w:p>
    <w:p w:rsidRPr="00EB4539" w:rsidR="00E14B92" w:rsidP="009A6E39" w:rsidRDefault="00E14B92" w14:paraId="503A7514" w14:textId="0BF00B90">
      <w:pPr>
        <w:jc w:val="both"/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 xml:space="preserve">Si tiene alguna pregunta o necesita ayuda adicional para completar su mudanza, comuníquese con su </w:t>
      </w:r>
      <w:r w:rsidRPr="00EB4539" w:rsidR="00BB71A8">
        <w:rPr>
          <w:rFonts w:ascii="Century Gothic" w:hAnsi="Century Gothic"/>
          <w:lang w:val="es-PR"/>
        </w:rPr>
        <w:t>Manejador del Caso</w:t>
      </w:r>
      <w:r w:rsidRPr="00EB4539">
        <w:rPr>
          <w:rFonts w:ascii="Century Gothic" w:hAnsi="Century Gothic"/>
          <w:lang w:val="es-PR"/>
        </w:rPr>
        <w:t xml:space="preserve"> de </w:t>
      </w:r>
      <w:proofErr w:type="spellStart"/>
      <w:r w:rsidRPr="00EB4539">
        <w:rPr>
          <w:rFonts w:ascii="Century Gothic" w:hAnsi="Century Gothic"/>
          <w:lang w:val="es-PR"/>
        </w:rPr>
        <w:t>URA</w:t>
      </w:r>
      <w:proofErr w:type="spellEnd"/>
      <w:r w:rsidR="00F940BB">
        <w:rPr>
          <w:rFonts w:ascii="Century Gothic" w:hAnsi="Century Gothic"/>
          <w:lang w:val="es-PR"/>
        </w:rPr>
        <w:t xml:space="preserve"> </w:t>
      </w:r>
      <w:r w:rsidRPr="00EB4539">
        <w:rPr>
          <w:rFonts w:ascii="Century Gothic" w:hAnsi="Century Gothic"/>
          <w:lang w:val="es-PR"/>
        </w:rPr>
        <w:t xml:space="preserve">por teléfono al </w:t>
      </w:r>
      <w:r w:rsidRPr="00EB4539" w:rsidR="00BB71A8">
        <w:rPr>
          <w:rFonts w:ascii="Century Gothic" w:hAnsi="Century Gothic"/>
          <w:lang w:val="es-PR"/>
        </w:rPr>
        <w:t>[</w:t>
      </w:r>
      <w:r w:rsidRPr="00B13D1B" w:rsidR="000C3A76">
        <w:rPr>
          <w:rFonts w:ascii="Century Gothic" w:hAnsi="Century Gothic"/>
          <w:highlight w:val="lightGray"/>
          <w:lang w:val="es-PR"/>
        </w:rPr>
        <w:t xml:space="preserve">Teléfono del </w:t>
      </w:r>
      <w:r w:rsidR="00F940BB">
        <w:rPr>
          <w:rFonts w:ascii="Century Gothic" w:hAnsi="Century Gothic"/>
          <w:highlight w:val="lightGray"/>
          <w:lang w:val="es-PR"/>
        </w:rPr>
        <w:t>punto de contacto</w:t>
      </w:r>
      <w:r w:rsidR="00D05698">
        <w:rPr>
          <w:rFonts w:ascii="Century Gothic" w:hAnsi="Century Gothic"/>
          <w:highlight w:val="lightGray"/>
          <w:lang w:val="es-PR"/>
        </w:rPr>
        <w:t xml:space="preserve"> de</w:t>
      </w:r>
      <w:r w:rsidRPr="00B13D1B" w:rsidR="000C3A76">
        <w:rPr>
          <w:rFonts w:ascii="Century Gothic" w:hAnsi="Century Gothic"/>
          <w:highlight w:val="lightGray"/>
          <w:lang w:val="es-PR"/>
        </w:rPr>
        <w:t xml:space="preserve"> </w:t>
      </w:r>
      <w:proofErr w:type="spellStart"/>
      <w:r w:rsidRPr="00B13D1B" w:rsidR="000C3A76">
        <w:rPr>
          <w:rFonts w:ascii="Century Gothic" w:hAnsi="Century Gothic"/>
          <w:highlight w:val="lightGray"/>
          <w:lang w:val="es-PR"/>
        </w:rPr>
        <w:t>URA</w:t>
      </w:r>
      <w:proofErr w:type="spellEnd"/>
      <w:r w:rsidRPr="00EB4539" w:rsidR="00BB71A8">
        <w:rPr>
          <w:rFonts w:ascii="Century Gothic" w:hAnsi="Century Gothic"/>
          <w:lang w:val="es-PR"/>
        </w:rPr>
        <w:t>]</w:t>
      </w:r>
      <w:r w:rsidRPr="00EB4539">
        <w:rPr>
          <w:rFonts w:ascii="Century Gothic" w:hAnsi="Century Gothic"/>
          <w:lang w:val="es-PR"/>
        </w:rPr>
        <w:t>, o por correo electrónico a [</w:t>
      </w:r>
      <w:r w:rsidRPr="00B13D1B" w:rsidR="000C3A76">
        <w:rPr>
          <w:rFonts w:ascii="Century Gothic" w:hAnsi="Century Gothic"/>
          <w:highlight w:val="lightGray"/>
          <w:lang w:val="es-PR"/>
        </w:rPr>
        <w:t xml:space="preserve">Correo Electrónico del </w:t>
      </w:r>
      <w:r w:rsidR="00D05698">
        <w:rPr>
          <w:rFonts w:ascii="Century Gothic" w:hAnsi="Century Gothic"/>
          <w:highlight w:val="lightGray"/>
          <w:lang w:val="es-PR"/>
        </w:rPr>
        <w:t xml:space="preserve">punto de contacto de </w:t>
      </w:r>
      <w:proofErr w:type="spellStart"/>
      <w:r w:rsidRPr="00B13D1B" w:rsidR="000C3A76">
        <w:rPr>
          <w:rFonts w:ascii="Century Gothic" w:hAnsi="Century Gothic"/>
          <w:highlight w:val="lightGray"/>
          <w:lang w:val="es-PR"/>
        </w:rPr>
        <w:t>URA</w:t>
      </w:r>
      <w:proofErr w:type="spellEnd"/>
      <w:r w:rsidRPr="00EB4539">
        <w:rPr>
          <w:rFonts w:ascii="Century Gothic" w:hAnsi="Century Gothic"/>
          <w:lang w:val="es-PR"/>
        </w:rPr>
        <w:t xml:space="preserve">].  </w:t>
      </w:r>
      <w:r w:rsidRPr="00EB4539" w:rsidR="00BB71A8">
        <w:rPr>
          <w:rFonts w:ascii="Century Gothic" w:hAnsi="Century Gothic"/>
          <w:lang w:val="es-PR"/>
        </w:rPr>
        <w:t>Por favor c</w:t>
      </w:r>
      <w:r w:rsidRPr="00EB4539">
        <w:rPr>
          <w:rFonts w:ascii="Century Gothic" w:hAnsi="Century Gothic"/>
          <w:lang w:val="es-PR"/>
        </w:rPr>
        <w:t xml:space="preserve">onserve esta carta para sus </w:t>
      </w:r>
      <w:r w:rsidR="00DD754B">
        <w:rPr>
          <w:rFonts w:ascii="Century Gothic" w:hAnsi="Century Gothic"/>
          <w:lang w:val="es-PR"/>
        </w:rPr>
        <w:t>archivos</w:t>
      </w:r>
      <w:r w:rsidRPr="00EB4539">
        <w:rPr>
          <w:rFonts w:ascii="Century Gothic" w:hAnsi="Century Gothic"/>
          <w:lang w:val="es-PR"/>
        </w:rPr>
        <w:t xml:space="preserve">. </w:t>
      </w:r>
    </w:p>
    <w:p w:rsidRPr="00EB4539" w:rsidR="00E14B92" w:rsidP="009A6E39" w:rsidRDefault="00E14B92" w14:paraId="50EE33ED" w14:textId="5D4AF86B">
      <w:pPr>
        <w:jc w:val="both"/>
        <w:rPr>
          <w:rFonts w:ascii="Century Gothic" w:hAnsi="Century Gothic"/>
          <w:lang w:val="es-PR"/>
        </w:rPr>
      </w:pPr>
    </w:p>
    <w:p w:rsidRPr="00EB4539" w:rsidR="00E14B92" w:rsidP="009A6E39" w:rsidRDefault="00E14B92" w14:paraId="2028FB3D" w14:textId="5F3B08E2">
      <w:pPr>
        <w:jc w:val="both"/>
        <w:rPr>
          <w:rFonts w:ascii="Century Gothic" w:hAnsi="Century Gothic"/>
          <w:lang w:val="es-PR"/>
        </w:rPr>
      </w:pPr>
    </w:p>
    <w:p w:rsidRPr="00EB4539" w:rsidR="00E14B92" w:rsidP="00E14B92" w:rsidRDefault="00E14B92" w14:paraId="3DF08293" w14:textId="32AC376D">
      <w:pPr>
        <w:tabs>
          <w:tab w:val="left" w:pos="3780"/>
        </w:tabs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 xml:space="preserve">Atentamente, </w:t>
      </w:r>
    </w:p>
    <w:p w:rsidRPr="00EB4539" w:rsidR="00BB71A8" w:rsidP="00E14B92" w:rsidRDefault="00BB71A8" w14:paraId="13D72BF0" w14:textId="70A96695">
      <w:pPr>
        <w:tabs>
          <w:tab w:val="left" w:pos="3780"/>
        </w:tabs>
        <w:rPr>
          <w:rFonts w:ascii="Century Gothic" w:hAnsi="Century Gothic"/>
          <w:lang w:val="es-PR"/>
        </w:rPr>
      </w:pPr>
    </w:p>
    <w:p w:rsidRPr="00EB4539" w:rsidR="00102E0D" w:rsidP="00E14B92" w:rsidRDefault="00102E0D" w14:paraId="2DD16255" w14:textId="77777777">
      <w:pPr>
        <w:tabs>
          <w:tab w:val="left" w:pos="3780"/>
        </w:tabs>
        <w:rPr>
          <w:rFonts w:ascii="Century Gothic" w:hAnsi="Century Gothic"/>
          <w:lang w:val="es-PR"/>
        </w:rPr>
      </w:pPr>
    </w:p>
    <w:p w:rsidRPr="00EB4539" w:rsidR="00E14B92" w:rsidP="00E14B92" w:rsidRDefault="00BB71A8" w14:paraId="4ECE1AF1" w14:textId="542096CC">
      <w:pPr>
        <w:tabs>
          <w:tab w:val="left" w:pos="3780"/>
        </w:tabs>
        <w:rPr>
          <w:rFonts w:ascii="Century Gothic" w:hAnsi="Century Gothic"/>
          <w:lang w:val="es-PR"/>
        </w:rPr>
      </w:pPr>
      <w:r w:rsidRPr="00EB4539">
        <w:rPr>
          <w:rFonts w:ascii="Century Gothic" w:hAnsi="Century Gothic"/>
          <w:lang w:val="es-PR"/>
        </w:rPr>
        <w:t>[</w:t>
      </w:r>
      <w:r w:rsidRPr="00EB4539">
        <w:rPr>
          <w:rFonts w:ascii="Century Gothic" w:hAnsi="Century Gothic"/>
          <w:highlight w:val="lightGray"/>
          <w:lang w:val="es-PR"/>
        </w:rPr>
        <w:t>Firma Digital</w:t>
      </w:r>
      <w:r w:rsidRPr="00EB4539">
        <w:rPr>
          <w:rFonts w:ascii="Century Gothic" w:hAnsi="Century Gothic"/>
          <w:lang w:val="es-PR"/>
        </w:rPr>
        <w:t>]</w:t>
      </w:r>
    </w:p>
    <w:p w:rsidRPr="00852AB4" w:rsidR="00FA1C31" w:rsidP="00FA1C31" w:rsidRDefault="00FA1C31" w14:paraId="2E8D6820" w14:textId="77777777">
      <w:pPr>
        <w:spacing w:line="259" w:lineRule="auto"/>
        <w:rPr>
          <w:rFonts w:ascii="Century Gothic" w:hAnsi="Century Gothic"/>
          <w:lang w:val="es-ES"/>
        </w:rPr>
      </w:pPr>
      <w:bookmarkStart w:name="_Hlk55376746" w:id="2"/>
      <w:r w:rsidRPr="00852AB4">
        <w:rPr>
          <w:rFonts w:ascii="Century Gothic" w:hAnsi="Century Gothic"/>
          <w:lang w:val="es-ES"/>
        </w:rPr>
        <w:t>[</w:t>
      </w:r>
      <w:r w:rsidRPr="009E458C">
        <w:rPr>
          <w:rFonts w:ascii="Century Gothic" w:hAnsi="Century Gothic"/>
          <w:highlight w:val="lightGray"/>
          <w:lang w:val="es-ES"/>
        </w:rPr>
        <w:t xml:space="preserve">Nombre y título del punto de contacto de </w:t>
      </w:r>
      <w:proofErr w:type="spellStart"/>
      <w:r w:rsidRPr="009E458C">
        <w:rPr>
          <w:rFonts w:ascii="Century Gothic" w:hAnsi="Century Gothic"/>
          <w:highlight w:val="lightGray"/>
          <w:lang w:val="es-ES"/>
        </w:rPr>
        <w:t>URA</w:t>
      </w:r>
      <w:proofErr w:type="spellEnd"/>
      <w:r w:rsidRPr="009E458C">
        <w:rPr>
          <w:rFonts w:ascii="Century Gothic" w:hAnsi="Century Gothic"/>
          <w:lang w:val="es-ES"/>
        </w:rPr>
        <w:t>]</w:t>
      </w:r>
    </w:p>
    <w:bookmarkEnd w:id="2"/>
    <w:p w:rsidRPr="00946695" w:rsidR="00FA1C31" w:rsidP="00FA1C31" w:rsidRDefault="00FA1C31" w14:paraId="01E05B7C" w14:textId="77777777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[</w:t>
      </w:r>
      <w:r w:rsidRPr="009E470C">
        <w:rPr>
          <w:rFonts w:ascii="Century Gothic" w:hAnsi="Century Gothic"/>
          <w:highlight w:val="lightGray"/>
          <w:lang w:val="es-ES"/>
        </w:rPr>
        <w:t>Nombre de la agencia/entidad/persona</w:t>
      </w:r>
      <w:r>
        <w:rPr>
          <w:rFonts w:ascii="Century Gothic" w:hAnsi="Century Gothic"/>
          <w:lang w:val="es-ES"/>
        </w:rPr>
        <w:t>]</w:t>
      </w:r>
    </w:p>
    <w:p w:rsidRPr="00946695" w:rsidR="00FA1C31" w:rsidP="00FA1C31" w:rsidRDefault="00FA1C31" w14:paraId="17225EF1" w14:textId="77777777">
      <w:pPr>
        <w:spacing w:line="259" w:lineRule="auto"/>
        <w:rPr>
          <w:rFonts w:ascii="Century Gothic" w:hAnsi="Century Gothic"/>
          <w:lang w:val="es-ES"/>
        </w:rPr>
      </w:pPr>
    </w:p>
    <w:p w:rsidRPr="009C6CB7" w:rsidR="00767D35" w:rsidP="009A6E39" w:rsidRDefault="00767D35" w14:paraId="64294962" w14:textId="77777777">
      <w:pPr>
        <w:jc w:val="both"/>
        <w:rPr>
          <w:rFonts w:ascii="Century Gothic" w:hAnsi="Century Gothic"/>
          <w:lang w:val="es-PR"/>
        </w:rPr>
      </w:pPr>
    </w:p>
    <w:p w:rsidRPr="009C6CB7" w:rsidR="00767D35" w:rsidP="009A6E39" w:rsidRDefault="00767D35" w14:paraId="1EF11B55" w14:textId="77777777">
      <w:pPr>
        <w:jc w:val="both"/>
        <w:rPr>
          <w:rFonts w:ascii="Century Gothic" w:hAnsi="Century Gothic"/>
          <w:lang w:val="es-PR"/>
        </w:rPr>
      </w:pPr>
    </w:p>
    <w:p w:rsidRPr="009C6CB7" w:rsidR="00767D35" w:rsidP="009A6E39" w:rsidRDefault="00767D35" w14:paraId="22B2407B" w14:textId="77777777">
      <w:pPr>
        <w:jc w:val="both"/>
        <w:rPr>
          <w:rFonts w:ascii="Century Gothic" w:hAnsi="Century Gothic"/>
          <w:lang w:val="es-PR"/>
        </w:rPr>
      </w:pPr>
    </w:p>
    <w:p w:rsidRPr="009C6CB7" w:rsidR="003F5058" w:rsidP="009A6E39" w:rsidRDefault="003F5058" w14:paraId="64C2C898" w14:textId="77777777">
      <w:pPr>
        <w:jc w:val="both"/>
        <w:rPr>
          <w:rFonts w:ascii="Century Gothic" w:hAnsi="Century Gothic"/>
          <w:lang w:val="es-PR"/>
        </w:rPr>
      </w:pPr>
    </w:p>
    <w:sectPr w:rsidRPr="009C6CB7" w:rsidR="003F5058" w:rsidSect="00517B47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EC7" w:rsidP="003E40DD" w:rsidRDefault="00523EC7" w14:paraId="54FAEE15" w14:textId="77777777">
      <w:r>
        <w:separator/>
      </w:r>
    </w:p>
  </w:endnote>
  <w:endnote w:type="continuationSeparator" w:id="0">
    <w:p w:rsidR="00523EC7" w:rsidP="003E40DD" w:rsidRDefault="00523EC7" w14:paraId="5C49D0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976" w:rsidP="00B47976" w:rsidRDefault="00B47976" w14:paraId="0A1EE0A5" w14:textId="77777777">
    <w:pPr>
      <w:pStyle w:val="Footer"/>
    </w:pPr>
  </w:p>
  <w:p w:rsidR="00B47976" w:rsidRDefault="00B47976" w14:paraId="5D9CC7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30AB" w:rsidR="00D73A02" w:rsidP="00CF4CD6" w:rsidRDefault="006A30AB" w14:paraId="2E68FB8B" w14:textId="57611B03">
    <w:pPr>
      <w:pStyle w:val="Footer"/>
      <w:jc w:val="center"/>
      <w:rPr>
        <w:rFonts w:ascii="Century Gothic" w:hAnsi="Century Gothic" w:cs="Calibri"/>
        <w:sz w:val="20"/>
        <w:szCs w:val="20"/>
      </w:rPr>
    </w:pPr>
    <w:r>
      <w:rPr>
        <w:rFonts w:ascii="Century Gothic" w:hAnsi="Century Gothic" w:cs="Calibri"/>
        <w:sz w:val="20"/>
        <w:szCs w:val="20"/>
      </w:rPr>
      <w:t>[</w:t>
    </w:r>
    <w:proofErr w:type="spellStart"/>
    <w:r w:rsidRPr="006A30AB" w:rsidR="00A61F85">
      <w:rPr>
        <w:rFonts w:ascii="Century Gothic" w:hAnsi="Century Gothic" w:cs="Calibri"/>
        <w:sz w:val="20"/>
        <w:szCs w:val="20"/>
      </w:rPr>
      <w:t>Direccion</w:t>
    </w:r>
    <w:proofErr w:type="spellEnd"/>
    <w:r w:rsidRPr="006A30AB" w:rsidR="00A61F85">
      <w:rPr>
        <w:rFonts w:ascii="Century Gothic" w:hAnsi="Century Gothic" w:cs="Calibri"/>
        <w:sz w:val="20"/>
        <w:szCs w:val="20"/>
      </w:rPr>
      <w:t xml:space="preserve"> </w:t>
    </w:r>
    <w:proofErr w:type="spellStart"/>
    <w:r w:rsidRPr="006A30AB" w:rsidR="00A61F85">
      <w:rPr>
        <w:rFonts w:ascii="Century Gothic" w:hAnsi="Century Gothic" w:cs="Calibri"/>
        <w:sz w:val="20"/>
        <w:szCs w:val="20"/>
      </w:rPr>
      <w:t>Agencia</w:t>
    </w:r>
    <w:proofErr w:type="spellEnd"/>
    <w:r w:rsidRPr="006A30AB" w:rsidR="00A61F85">
      <w:rPr>
        <w:rFonts w:ascii="Century Gothic" w:hAnsi="Century Gothic" w:cs="Calibri"/>
        <w:sz w:val="20"/>
        <w:szCs w:val="20"/>
      </w:rPr>
      <w:t xml:space="preserve"> o </w:t>
    </w:r>
    <w:proofErr w:type="spellStart"/>
    <w:r w:rsidRPr="006A30AB" w:rsidR="00A61F85">
      <w:rPr>
        <w:rFonts w:ascii="Century Gothic" w:hAnsi="Century Gothic" w:cs="Calibri"/>
        <w:sz w:val="20"/>
        <w:szCs w:val="20"/>
      </w:rPr>
      <w:t>Programa</w:t>
    </w:r>
    <w:proofErr w:type="spellEnd"/>
    <w:r>
      <w:rPr>
        <w:rFonts w:ascii="Century Gothic" w:hAnsi="Century Gothic" w:cs="Calibri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EC7" w:rsidP="003E40DD" w:rsidRDefault="00523EC7" w14:paraId="0ECB93C4" w14:textId="77777777">
      <w:r>
        <w:separator/>
      </w:r>
    </w:p>
  </w:footnote>
  <w:footnote w:type="continuationSeparator" w:id="0">
    <w:p w:rsidR="00523EC7" w:rsidP="003E40DD" w:rsidRDefault="00523EC7" w14:paraId="513ED9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0031" w:rsidR="00F90031" w:rsidP="00F90031" w:rsidRDefault="005303F8" w14:paraId="53171009" w14:textId="0F827490">
    <w:pPr>
      <w:pStyle w:val="Header"/>
      <w:ind w:left="-720"/>
      <w:jc w:val="center"/>
      <w:rPr>
        <w:rFonts w:ascii="Century Gothic" w:hAnsi="Century Gothic"/>
        <w:sz w:val="16"/>
        <w:szCs w:val="20"/>
        <w:lang w:val="es-ES_tradnl"/>
      </w:rPr>
    </w:pPr>
    <w:r w:rsidRPr="00F90031">
      <w:rPr>
        <w:rFonts w:ascii="Century Gothic" w:hAnsi="Century Gothic"/>
        <w:sz w:val="16"/>
        <w:szCs w:val="20"/>
        <w:lang w:val="es-ES_tradnl"/>
      </w:rPr>
      <w:t xml:space="preserve"> </w:t>
    </w:r>
    <w:r w:rsidR="00F90031">
      <w:rPr>
        <w:rFonts w:ascii="Century Gothic" w:hAnsi="Century Gothic"/>
        <w:sz w:val="16"/>
        <w:szCs w:val="20"/>
        <w:lang w:val="es-ES_tradnl"/>
      </w:rPr>
      <w:tab/>
    </w:r>
    <w:r w:rsidR="00F90031">
      <w:rPr>
        <w:rFonts w:ascii="Century Gothic" w:hAnsi="Century Gothic"/>
        <w:sz w:val="16"/>
        <w:szCs w:val="20"/>
        <w:lang w:val="es-ES_tradnl"/>
      </w:rPr>
      <w:tab/>
    </w:r>
    <w:r w:rsidRPr="00F90031" w:rsidR="00F90031">
      <w:rPr>
        <w:rFonts w:ascii="Century Gothic" w:hAnsi="Century Gothic"/>
        <w:sz w:val="16"/>
        <w:szCs w:val="20"/>
        <w:lang w:val="es-ES_tradnl"/>
      </w:rPr>
      <w:t>[</w:t>
    </w:r>
    <w:r w:rsidRPr="00F90031" w:rsidR="00F90031">
      <w:rPr>
        <w:rFonts w:ascii="Century Gothic" w:hAnsi="Century Gothic"/>
        <w:sz w:val="16"/>
        <w:szCs w:val="20"/>
        <w:highlight w:val="lightGray"/>
        <w:lang w:val="es-ES_tradnl"/>
      </w:rPr>
      <w:t>Nombre de la agencia/entidad/persona</w:t>
    </w:r>
    <w:r w:rsidRPr="00F90031" w:rsidR="00F90031">
      <w:rPr>
        <w:rFonts w:ascii="Century Gothic" w:hAnsi="Century Gothic"/>
        <w:sz w:val="16"/>
        <w:szCs w:val="20"/>
        <w:lang w:val="es-ES_tradnl"/>
      </w:rPr>
      <w:t>]</w:t>
    </w:r>
  </w:p>
  <w:p w:rsidRPr="00990ED0" w:rsidR="00906B00" w:rsidP="00F90031" w:rsidRDefault="00F90031" w14:paraId="44FCE341" w14:textId="167247DA">
    <w:pPr>
      <w:pStyle w:val="Header"/>
      <w:rPr>
        <w:rFonts w:ascii="Century Gothic" w:hAnsi="Century Gothic"/>
        <w:sz w:val="16"/>
        <w:szCs w:val="20"/>
        <w:lang w:val="es-ES_tradnl"/>
      </w:rPr>
    </w:pPr>
    <w:r>
      <w:rPr>
        <w:rFonts w:ascii="Century Gothic" w:hAnsi="Century Gothic"/>
        <w:sz w:val="16"/>
        <w:szCs w:val="20"/>
        <w:lang w:val="es-ES_tradnl"/>
      </w:rPr>
      <w:tab/>
    </w:r>
    <w:r>
      <w:rPr>
        <w:rFonts w:ascii="Century Gothic" w:hAnsi="Century Gothic"/>
        <w:sz w:val="16"/>
        <w:szCs w:val="20"/>
        <w:lang w:val="es-ES_tradnl"/>
      </w:rPr>
      <w:tab/>
    </w:r>
    <w:r w:rsidRPr="00990ED0" w:rsidR="00EB0FD8">
      <w:rPr>
        <w:rFonts w:ascii="Century Gothic" w:hAnsi="Century Gothic"/>
        <w:sz w:val="16"/>
        <w:szCs w:val="20"/>
        <w:lang w:val="es-ES_tradnl"/>
      </w:rPr>
      <w:t>Notificación de Regreso a Casa</w:t>
    </w:r>
  </w:p>
  <w:p w:rsidRPr="00990ED0" w:rsidR="005303F8" w:rsidP="00906B00" w:rsidRDefault="007F27E7" w14:paraId="34A7132C" w14:textId="48EE152F">
    <w:pPr>
      <w:pStyle w:val="Header"/>
      <w:ind w:left="-720"/>
      <w:jc w:val="right"/>
      <w:rPr>
        <w:rFonts w:ascii="Century Gothic" w:hAnsi="Century Gothic"/>
        <w:sz w:val="16"/>
        <w:szCs w:val="20"/>
      </w:rPr>
    </w:pPr>
    <w:proofErr w:type="spellStart"/>
    <w:r w:rsidRPr="00990ED0">
      <w:rPr>
        <w:rFonts w:ascii="Century Gothic" w:hAnsi="Century Gothic"/>
        <w:sz w:val="16"/>
        <w:szCs w:val="20"/>
      </w:rPr>
      <w:t>Página</w:t>
    </w:r>
    <w:proofErr w:type="spellEnd"/>
    <w:r w:rsidRPr="00990ED0" w:rsidR="005303F8">
      <w:rPr>
        <w:rFonts w:ascii="Century Gothic" w:hAnsi="Century Gothic"/>
        <w:sz w:val="16"/>
        <w:szCs w:val="20"/>
      </w:rPr>
      <w:t xml:space="preserve"> </w:t>
    </w:r>
    <w:r w:rsidRPr="00990ED0" w:rsidR="005303F8">
      <w:rPr>
        <w:rFonts w:ascii="Century Gothic" w:hAnsi="Century Gothic"/>
        <w:sz w:val="16"/>
        <w:szCs w:val="20"/>
      </w:rPr>
      <w:fldChar w:fldCharType="begin"/>
    </w:r>
    <w:r w:rsidRPr="00990ED0" w:rsidR="005303F8">
      <w:rPr>
        <w:rFonts w:ascii="Century Gothic" w:hAnsi="Century Gothic"/>
        <w:sz w:val="16"/>
        <w:szCs w:val="20"/>
      </w:rPr>
      <w:instrText xml:space="preserve"> PAGE   \* MERGEFORMAT </w:instrText>
    </w:r>
    <w:r w:rsidRPr="00990ED0" w:rsidR="005303F8">
      <w:rPr>
        <w:rFonts w:ascii="Century Gothic" w:hAnsi="Century Gothic"/>
        <w:sz w:val="16"/>
        <w:szCs w:val="20"/>
      </w:rPr>
      <w:fldChar w:fldCharType="separate"/>
    </w:r>
    <w:r w:rsidRPr="00990ED0" w:rsidR="00983F1D">
      <w:rPr>
        <w:rFonts w:ascii="Century Gothic" w:hAnsi="Century Gothic"/>
        <w:noProof/>
        <w:sz w:val="16"/>
        <w:szCs w:val="20"/>
      </w:rPr>
      <w:t>2</w:t>
    </w:r>
    <w:r w:rsidRPr="00990ED0" w:rsidR="005303F8">
      <w:rPr>
        <w:rFonts w:ascii="Century Gothic" w:hAnsi="Century Gothic"/>
        <w:sz w:val="16"/>
        <w:szCs w:val="20"/>
      </w:rPr>
      <w:fldChar w:fldCharType="end"/>
    </w:r>
    <w:r w:rsidRPr="00990ED0" w:rsidR="005303F8">
      <w:rPr>
        <w:rFonts w:ascii="Century Gothic" w:hAnsi="Century Gothic"/>
        <w:sz w:val="16"/>
        <w:szCs w:val="20"/>
      </w:rPr>
      <w:t xml:space="preserve"> / </w:t>
    </w:r>
    <w:r w:rsidRPr="00990ED0" w:rsidR="005303F8">
      <w:rPr>
        <w:rFonts w:ascii="Century Gothic" w:hAnsi="Century Gothic"/>
        <w:sz w:val="16"/>
        <w:szCs w:val="20"/>
      </w:rPr>
      <w:fldChar w:fldCharType="begin"/>
    </w:r>
    <w:r w:rsidRPr="00990ED0" w:rsidR="005303F8">
      <w:rPr>
        <w:rFonts w:ascii="Century Gothic" w:hAnsi="Century Gothic"/>
        <w:sz w:val="16"/>
        <w:szCs w:val="20"/>
      </w:rPr>
      <w:instrText xml:space="preserve"> NUMPAGES   \* MERGEFORMAT </w:instrText>
    </w:r>
    <w:r w:rsidRPr="00990ED0" w:rsidR="005303F8">
      <w:rPr>
        <w:rFonts w:ascii="Century Gothic" w:hAnsi="Century Gothic"/>
        <w:sz w:val="16"/>
        <w:szCs w:val="20"/>
      </w:rPr>
      <w:fldChar w:fldCharType="separate"/>
    </w:r>
    <w:r w:rsidRPr="00990ED0" w:rsidR="00983F1D">
      <w:rPr>
        <w:rFonts w:ascii="Century Gothic" w:hAnsi="Century Gothic"/>
        <w:noProof/>
        <w:sz w:val="16"/>
        <w:szCs w:val="20"/>
      </w:rPr>
      <w:t>2</w:t>
    </w:r>
    <w:r w:rsidRPr="00990ED0" w:rsidR="005303F8">
      <w:rPr>
        <w:rFonts w:ascii="Century Gothic" w:hAnsi="Century Gothic"/>
        <w:sz w:val="16"/>
        <w:szCs w:val="20"/>
      </w:rPr>
      <w:fldChar w:fldCharType="end"/>
    </w:r>
  </w:p>
  <w:p w:rsidR="003E40DD" w:rsidRDefault="003E40DD" w14:paraId="089761A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25EC3" w:rsidR="00B13D1B" w:rsidP="00C8408B" w:rsidRDefault="00C8408B" w14:paraId="69A7B7D2" w14:textId="32BEEBAB">
    <w:pPr>
      <w:pStyle w:val="Header"/>
      <w:rPr>
        <w:rFonts w:ascii="Century Gothic" w:hAnsi="Century Gothic"/>
        <w:i/>
      </w:rPr>
    </w:pPr>
    <w:r>
      <w:rPr>
        <w:noProof/>
      </w:rPr>
      <w:drawing>
        <wp:inline distT="0" distB="0" distL="0" distR="0" wp14:anchorId="6163CE78" wp14:editId="4CF4B925">
          <wp:extent cx="1505585" cy="4756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5EC3" w:rsidR="00FA0C62">
      <w:rPr>
        <w:rFonts w:ascii="Century Gothic" w:hAnsi="Century Gothic"/>
        <w:i/>
      </w:rPr>
      <w:tab/>
    </w:r>
  </w:p>
  <w:p w:rsidRPr="00FB6EE4" w:rsidR="00B13D1B" w:rsidP="00A54184" w:rsidRDefault="00B13D1B" w14:paraId="62E405D3" w14:textId="77777777">
    <w:pPr>
      <w:pStyle w:val="Header"/>
      <w:jc w:val="right"/>
      <w:rPr>
        <w:rFonts w:ascii="Century Gothic" w:hAnsi="Century Gothic"/>
        <w:i/>
      </w:rPr>
    </w:pPr>
  </w:p>
  <w:p w:rsidRPr="00990ED0" w:rsidR="00EE667D" w:rsidP="00B13D1B" w:rsidRDefault="00B13D1B" w14:paraId="4840FB4E" w14:textId="56C0E7EA">
    <w:pPr>
      <w:pStyle w:val="Header"/>
      <w:rPr>
        <w:rFonts w:ascii="Century Gothic" w:hAnsi="Century Gothic"/>
        <w:iCs/>
      </w:rPr>
    </w:pPr>
    <w:r w:rsidRPr="00990ED0">
      <w:rPr>
        <w:rFonts w:ascii="Century Gothic" w:hAnsi="Century Gothic"/>
        <w:iCs/>
      </w:rPr>
      <w:tab/>
    </w:r>
    <w:r w:rsidRPr="00990ED0" w:rsidR="005D7606">
      <w:rPr>
        <w:rFonts w:ascii="Century Gothic" w:hAnsi="Century Gothic"/>
        <w:iCs/>
      </w:rPr>
      <w:tab/>
    </w:r>
    <w:r w:rsidRPr="00990ED0" w:rsidR="005D7606">
      <w:rPr>
        <w:rFonts w:ascii="Century Gothic" w:hAnsi="Century Gothic"/>
        <w:iCs/>
      </w:rPr>
      <w:t xml:space="preserve">                  </w:t>
    </w:r>
  </w:p>
  <w:p w:rsidRPr="00CF4CD6" w:rsidR="00D73A02" w:rsidRDefault="00D73A02" w14:paraId="7FF5B713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2FCC"/>
    <w:multiLevelType w:val="hybridMultilevel"/>
    <w:tmpl w:val="CF1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17878"/>
    <w:rsid w:val="0004246F"/>
    <w:rsid w:val="00060C0C"/>
    <w:rsid w:val="00066BF8"/>
    <w:rsid w:val="000C3A76"/>
    <w:rsid w:val="000E4FB1"/>
    <w:rsid w:val="000F6634"/>
    <w:rsid w:val="00102E0D"/>
    <w:rsid w:val="00115735"/>
    <w:rsid w:val="00131836"/>
    <w:rsid w:val="00201B03"/>
    <w:rsid w:val="00210148"/>
    <w:rsid w:val="00216E9F"/>
    <w:rsid w:val="002206CA"/>
    <w:rsid w:val="00221612"/>
    <w:rsid w:val="00252474"/>
    <w:rsid w:val="00261844"/>
    <w:rsid w:val="00297546"/>
    <w:rsid w:val="002D3578"/>
    <w:rsid w:val="002D3B40"/>
    <w:rsid w:val="00373A9F"/>
    <w:rsid w:val="00391C9F"/>
    <w:rsid w:val="003958A7"/>
    <w:rsid w:val="003A4770"/>
    <w:rsid w:val="003C1253"/>
    <w:rsid w:val="003E14A7"/>
    <w:rsid w:val="003E40DD"/>
    <w:rsid w:val="003F0E40"/>
    <w:rsid w:val="003F4A28"/>
    <w:rsid w:val="003F5058"/>
    <w:rsid w:val="003F7ADE"/>
    <w:rsid w:val="00420D49"/>
    <w:rsid w:val="00431F4F"/>
    <w:rsid w:val="0047450A"/>
    <w:rsid w:val="00495AAC"/>
    <w:rsid w:val="004960A7"/>
    <w:rsid w:val="004C1682"/>
    <w:rsid w:val="004C4678"/>
    <w:rsid w:val="004D10BD"/>
    <w:rsid w:val="0051093A"/>
    <w:rsid w:val="00517B47"/>
    <w:rsid w:val="00521DFC"/>
    <w:rsid w:val="00522529"/>
    <w:rsid w:val="00523EC7"/>
    <w:rsid w:val="00524670"/>
    <w:rsid w:val="005303F8"/>
    <w:rsid w:val="005335F8"/>
    <w:rsid w:val="00535D20"/>
    <w:rsid w:val="005432B4"/>
    <w:rsid w:val="00555F44"/>
    <w:rsid w:val="00557C67"/>
    <w:rsid w:val="005D7606"/>
    <w:rsid w:val="005F20FA"/>
    <w:rsid w:val="00602DBE"/>
    <w:rsid w:val="00631FDD"/>
    <w:rsid w:val="00634CAB"/>
    <w:rsid w:val="0065577E"/>
    <w:rsid w:val="0068239C"/>
    <w:rsid w:val="00692960"/>
    <w:rsid w:val="006A10D9"/>
    <w:rsid w:val="006A30AB"/>
    <w:rsid w:val="006C310E"/>
    <w:rsid w:val="006C4828"/>
    <w:rsid w:val="006F4CFE"/>
    <w:rsid w:val="00703FD3"/>
    <w:rsid w:val="0071192D"/>
    <w:rsid w:val="00725EC3"/>
    <w:rsid w:val="00753110"/>
    <w:rsid w:val="00756B0C"/>
    <w:rsid w:val="0076275B"/>
    <w:rsid w:val="00767D35"/>
    <w:rsid w:val="007715A2"/>
    <w:rsid w:val="00777F06"/>
    <w:rsid w:val="007937F5"/>
    <w:rsid w:val="007A351F"/>
    <w:rsid w:val="007C4E6F"/>
    <w:rsid w:val="007C78B7"/>
    <w:rsid w:val="007F27E7"/>
    <w:rsid w:val="007F2FA0"/>
    <w:rsid w:val="00825AAB"/>
    <w:rsid w:val="008326FE"/>
    <w:rsid w:val="00842E8F"/>
    <w:rsid w:val="00865D25"/>
    <w:rsid w:val="008753D3"/>
    <w:rsid w:val="008A553C"/>
    <w:rsid w:val="008D3C04"/>
    <w:rsid w:val="008E33F3"/>
    <w:rsid w:val="008F130F"/>
    <w:rsid w:val="00900B8B"/>
    <w:rsid w:val="00906B00"/>
    <w:rsid w:val="00927698"/>
    <w:rsid w:val="00930AF7"/>
    <w:rsid w:val="009647BD"/>
    <w:rsid w:val="00983F1D"/>
    <w:rsid w:val="00990ED0"/>
    <w:rsid w:val="009A6E39"/>
    <w:rsid w:val="009C6CB7"/>
    <w:rsid w:val="00A21D09"/>
    <w:rsid w:val="00A4010E"/>
    <w:rsid w:val="00A45494"/>
    <w:rsid w:val="00A54184"/>
    <w:rsid w:val="00A61F85"/>
    <w:rsid w:val="00A66691"/>
    <w:rsid w:val="00A70967"/>
    <w:rsid w:val="00A73FF9"/>
    <w:rsid w:val="00A85CFC"/>
    <w:rsid w:val="00AB0994"/>
    <w:rsid w:val="00AB4CD1"/>
    <w:rsid w:val="00AD14B6"/>
    <w:rsid w:val="00AD51F5"/>
    <w:rsid w:val="00B13D1B"/>
    <w:rsid w:val="00B13DFD"/>
    <w:rsid w:val="00B33E27"/>
    <w:rsid w:val="00B47976"/>
    <w:rsid w:val="00B646BD"/>
    <w:rsid w:val="00B877F3"/>
    <w:rsid w:val="00B9546A"/>
    <w:rsid w:val="00BA2E91"/>
    <w:rsid w:val="00BB71A8"/>
    <w:rsid w:val="00BC603F"/>
    <w:rsid w:val="00BC7558"/>
    <w:rsid w:val="00BE2807"/>
    <w:rsid w:val="00BF3129"/>
    <w:rsid w:val="00C27BED"/>
    <w:rsid w:val="00C34BEE"/>
    <w:rsid w:val="00C3733D"/>
    <w:rsid w:val="00C8408B"/>
    <w:rsid w:val="00C84A67"/>
    <w:rsid w:val="00CB6155"/>
    <w:rsid w:val="00CD7950"/>
    <w:rsid w:val="00CF4CD6"/>
    <w:rsid w:val="00D05698"/>
    <w:rsid w:val="00D15643"/>
    <w:rsid w:val="00D247C0"/>
    <w:rsid w:val="00D25E00"/>
    <w:rsid w:val="00D4439E"/>
    <w:rsid w:val="00D57EA6"/>
    <w:rsid w:val="00D634FC"/>
    <w:rsid w:val="00D64418"/>
    <w:rsid w:val="00D64BBE"/>
    <w:rsid w:val="00D73A02"/>
    <w:rsid w:val="00D927D3"/>
    <w:rsid w:val="00DD754B"/>
    <w:rsid w:val="00DE6BA2"/>
    <w:rsid w:val="00E07E7E"/>
    <w:rsid w:val="00E11D9B"/>
    <w:rsid w:val="00E14B92"/>
    <w:rsid w:val="00E27B56"/>
    <w:rsid w:val="00E345E0"/>
    <w:rsid w:val="00E516CB"/>
    <w:rsid w:val="00E86388"/>
    <w:rsid w:val="00E937A9"/>
    <w:rsid w:val="00EA6DF0"/>
    <w:rsid w:val="00EA75AA"/>
    <w:rsid w:val="00EB0FD8"/>
    <w:rsid w:val="00EB4539"/>
    <w:rsid w:val="00EE343C"/>
    <w:rsid w:val="00EE667D"/>
    <w:rsid w:val="00F0234C"/>
    <w:rsid w:val="00F32122"/>
    <w:rsid w:val="00F35677"/>
    <w:rsid w:val="00F61E0B"/>
    <w:rsid w:val="00F62517"/>
    <w:rsid w:val="00F90031"/>
    <w:rsid w:val="00F940BB"/>
    <w:rsid w:val="00F9656A"/>
    <w:rsid w:val="00F97A32"/>
    <w:rsid w:val="00FA0C62"/>
    <w:rsid w:val="00FA1C31"/>
    <w:rsid w:val="00FB6EE4"/>
    <w:rsid w:val="00FC5579"/>
    <w:rsid w:val="00FF758A"/>
    <w:rsid w:val="454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87254"/>
  <w15:chartTrackingRefBased/>
  <w15:docId w15:val="{9D08361D-ABF5-4175-806E-90F9CBCE35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FooterChar" w:customStyle="1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hAnsi="Segoe UI" w:cs="Segoe UI" w:eastAsiaTheme="minorHAnsi"/>
      <w:sz w:val="18"/>
      <w:szCs w:val="18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1"/>
    <w:rsid w:val="00EA75AA"/>
    <w:rPr>
      <w:rFonts w:ascii="Calibri" w:hAnsi="Calibri" w:eastAsia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hAnsi="Calibri" w:eastAsia="MS Mincho" w:cs="Times New Roman"/>
    </w:rPr>
  </w:style>
  <w:style w:type="character" w:styleId="NoSpacingChar" w:customStyle="1">
    <w:name w:val="No Spacing Char"/>
    <w:link w:val="NoSpacing"/>
    <w:uiPriority w:val="1"/>
    <w:rsid w:val="00EA75AA"/>
    <w:rPr>
      <w:rFonts w:ascii="Calibri" w:hAnsi="Calibri" w:eastAsia="MS Minch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75AA"/>
    <w:rPr>
      <w:rFonts w:ascii="Calibri" w:hAnsi="Calibri" w:eastAsia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styleId="Default" w:customStyle="1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4CAB"/>
    <w:rPr>
      <w:rFonts w:ascii="Calibri" w:hAnsi="Calibri" w:eastAsia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hAnsi="Times New Roman" w:eastAsia="Arial Unicode MS" w:cs="Times New Roman"/>
      <w:sz w:val="20"/>
      <w:szCs w:val="20"/>
      <w:bdr w:val="nil"/>
      <w:lang w:bidi="ar-S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1612"/>
    <w:rPr>
      <w:rFonts w:ascii="Times New Roman" w:hAnsi="Times New Roman" w:eastAsia="Arial Unicode MS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0F6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eastAsia="Courier New" w:cs="Times New Roman"/>
      <w:sz w:val="20"/>
      <w:szCs w:val="20"/>
      <w:lang w:bidi="ar-S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0F6634"/>
    <w:rPr>
      <w:rFonts w:ascii="Courier New" w:hAnsi="Courier New" w:eastAsia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c3723ee6cfbd461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0df2-7010-456d-ab19-3f98bb4a53a6}"/>
      </w:docPartPr>
      <w:docPartBody>
        <w:p w14:paraId="45422E6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60D47C0D87844AACCABFD9908326E" ma:contentTypeVersion="5" ma:contentTypeDescription="Create a new document." ma:contentTypeScope="" ma:versionID="7f9f7cf339dc5bdcdab2110185010ce8">
  <xsd:schema xmlns:xsd="http://www.w3.org/2001/XMLSchema" xmlns:xs="http://www.w3.org/2001/XMLSchema" xmlns:p="http://schemas.microsoft.com/office/2006/metadata/properties" xmlns:ns3="19105fbb-1562-405a-82e5-28c7d3ad4fd6" targetNamespace="http://schemas.microsoft.com/office/2006/metadata/properties" ma:root="true" ma:fieldsID="e8684bb7c62a9a898828f6ba056995c6" ns3:_="">
    <xsd:import namespace="19105fbb-1562-405a-82e5-28c7d3ad4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5fbb-1562-405a-82e5-28c7d3ad4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0EF8A-5927-46D4-AEA4-1E9611AB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5fbb-1562-405a-82e5-28c7d3ad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5F8B0-4FAA-4909-B9D0-870248C9A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Maytte Texidor Lopez</dc:creator>
  <keywords/>
  <dc:description/>
  <lastModifiedBy>Jelina Colon</lastModifiedBy>
  <revision>18</revision>
  <lastPrinted>2019-10-23T18:35:00.0000000Z</lastPrinted>
  <dcterms:created xsi:type="dcterms:W3CDTF">2022-03-17T18:30:00.0000000Z</dcterms:created>
  <dcterms:modified xsi:type="dcterms:W3CDTF">2022-05-11T01:09:11.4128863Z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0x0101009E860D47C0D87844AACCABFD9908326E</vt:lpwstr>
  </property>
</Properties>
</file>