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35EBD" w14:textId="4DB5B6A6" w:rsidR="007F7F6C" w:rsidRPr="00F016B5" w:rsidRDefault="00097EB4" w:rsidP="007F7F6C">
      <w:pPr>
        <w:pBdr>
          <w:between w:val="single" w:sz="4" w:space="1" w:color="auto"/>
        </w:pBdr>
        <w:spacing w:after="0" w:line="240" w:lineRule="auto"/>
        <w:jc w:val="both"/>
        <w:rPr>
          <w:rFonts w:ascii="Century Gothic" w:hAnsi="Century Gothic"/>
          <w:b/>
          <w:i/>
          <w:sz w:val="28"/>
          <w:lang w:val="es-PR"/>
        </w:rPr>
      </w:pPr>
      <w:r>
        <w:rPr>
          <w:rFonts w:ascii="Century Gothic" w:hAnsi="Century Gothic"/>
          <w:b/>
          <w:i/>
          <w:sz w:val="28"/>
          <w:lang w:val="es-PR"/>
        </w:rPr>
        <w:t>LISTA DE COTEJO DE CUMPLIMIENTO CON</w:t>
      </w:r>
      <w:r w:rsidR="00151701">
        <w:rPr>
          <w:rFonts w:ascii="Century Gothic" w:hAnsi="Century Gothic"/>
          <w:b/>
          <w:i/>
          <w:sz w:val="28"/>
          <w:lang w:val="es-PR"/>
        </w:rPr>
        <w:t xml:space="preserve"> </w:t>
      </w:r>
      <w:proofErr w:type="spellStart"/>
      <w:r>
        <w:rPr>
          <w:rFonts w:ascii="Century Gothic" w:hAnsi="Century Gothic"/>
          <w:b/>
          <w:i/>
          <w:sz w:val="28"/>
          <w:lang w:val="es-PR"/>
        </w:rPr>
        <w:t>URA</w:t>
      </w:r>
      <w:proofErr w:type="spellEnd"/>
      <w:r>
        <w:rPr>
          <w:rFonts w:ascii="Century Gothic" w:hAnsi="Century Gothic"/>
          <w:b/>
          <w:i/>
          <w:sz w:val="28"/>
          <w:lang w:val="es-PR"/>
        </w:rPr>
        <w:t xml:space="preserve"> </w:t>
      </w:r>
      <w:r w:rsidR="007F7F6C" w:rsidRPr="00F016B5">
        <w:rPr>
          <w:rFonts w:ascii="Century Gothic" w:hAnsi="Century Gothic"/>
          <w:b/>
          <w:i/>
          <w:sz w:val="28"/>
          <w:lang w:val="es-PR"/>
        </w:rPr>
        <w:t>#3: DONA</w:t>
      </w:r>
      <w:r w:rsidRPr="00F016B5">
        <w:rPr>
          <w:rFonts w:ascii="Century Gothic" w:hAnsi="Century Gothic"/>
          <w:b/>
          <w:i/>
          <w:sz w:val="28"/>
          <w:lang w:val="es-PR"/>
        </w:rPr>
        <w:t>CIONES DE PR</w:t>
      </w:r>
      <w:r w:rsidR="00F016B5">
        <w:rPr>
          <w:rFonts w:ascii="Century Gothic" w:hAnsi="Century Gothic"/>
          <w:b/>
          <w:i/>
          <w:sz w:val="28"/>
          <w:lang w:val="es-PR"/>
        </w:rPr>
        <w:t>O</w:t>
      </w:r>
      <w:r w:rsidRPr="00F016B5">
        <w:rPr>
          <w:rFonts w:ascii="Century Gothic" w:hAnsi="Century Gothic"/>
          <w:b/>
          <w:i/>
          <w:sz w:val="28"/>
          <w:lang w:val="es-PR"/>
        </w:rPr>
        <w:t>PIEDAD INMUEBLE</w:t>
      </w:r>
    </w:p>
    <w:p w14:paraId="24F61999" w14:textId="4F2CD525" w:rsidR="00097EB4" w:rsidRPr="00967DBB" w:rsidRDefault="00097EB4" w:rsidP="00E836D8">
      <w:pPr>
        <w:pBdr>
          <w:between w:val="single" w:sz="4" w:space="1" w:color="auto"/>
        </w:pBdr>
        <w:spacing w:after="0" w:line="240" w:lineRule="auto"/>
        <w:jc w:val="both"/>
        <w:rPr>
          <w:rFonts w:ascii="Century Gothic" w:hAnsi="Century Gothic"/>
          <w:b/>
          <w:i/>
          <w:sz w:val="24"/>
          <w:lang w:val="es-PR"/>
        </w:rPr>
      </w:pPr>
      <w:r w:rsidRPr="00967DBB">
        <w:rPr>
          <w:rFonts w:ascii="Century Gothic" w:hAnsi="Century Gothic"/>
          <w:b/>
          <w:i/>
          <w:sz w:val="24"/>
          <w:lang w:val="es-PR"/>
        </w:rPr>
        <w:t xml:space="preserve">Subvención en Bloque para el Desarrollo Comunitario </w:t>
      </w:r>
      <w:r w:rsidR="00053CD8">
        <w:rPr>
          <w:rFonts w:ascii="Century Gothic" w:hAnsi="Century Gothic"/>
          <w:b/>
          <w:i/>
          <w:sz w:val="24"/>
          <w:lang w:val="es-PR"/>
        </w:rPr>
        <w:t>-</w:t>
      </w:r>
      <w:r w:rsidRPr="00967DBB">
        <w:rPr>
          <w:rFonts w:ascii="Century Gothic" w:hAnsi="Century Gothic"/>
          <w:b/>
          <w:i/>
          <w:sz w:val="24"/>
          <w:lang w:val="es-PR"/>
        </w:rPr>
        <w:t xml:space="preserve"> Recuperación ante Desastres</w:t>
      </w:r>
      <w:r w:rsidR="00267B16" w:rsidRPr="00720365">
        <w:rPr>
          <w:rFonts w:ascii="Century Gothic" w:hAnsi="Century Gothic"/>
          <w:b/>
          <w:i/>
          <w:sz w:val="24"/>
          <w:lang w:val="es-PR"/>
        </w:rPr>
        <w:t>/Mitigación</w:t>
      </w:r>
      <w:r w:rsidR="00B56FF0">
        <w:rPr>
          <w:rFonts w:ascii="Century Gothic" w:hAnsi="Century Gothic"/>
          <w:b/>
          <w:i/>
          <w:sz w:val="24"/>
          <w:lang w:val="es-PR"/>
        </w:rPr>
        <w:t xml:space="preserve"> </w:t>
      </w:r>
      <w:r w:rsidRPr="00967DBB">
        <w:rPr>
          <w:rFonts w:ascii="Century Gothic" w:hAnsi="Century Gothic"/>
          <w:b/>
          <w:i/>
          <w:sz w:val="24"/>
          <w:lang w:val="es-PR"/>
        </w:rPr>
        <w:t xml:space="preserve"> </w:t>
      </w:r>
    </w:p>
    <w:p w14:paraId="7E34F286" w14:textId="6AE0350C" w:rsidR="00B15D02" w:rsidRPr="00F016B5" w:rsidRDefault="006A6930" w:rsidP="001A3BB6">
      <w:pPr>
        <w:spacing w:before="160"/>
        <w:jc w:val="both"/>
        <w:rPr>
          <w:rFonts w:ascii="Century Gothic" w:hAnsi="Century Gothic"/>
          <w:b/>
          <w:bCs/>
          <w:sz w:val="24"/>
          <w:szCs w:val="24"/>
          <w:lang w:val="es-PR"/>
        </w:rPr>
      </w:pPr>
      <w:r w:rsidRPr="00F016B5">
        <w:rPr>
          <w:rFonts w:ascii="Century Gothic" w:hAnsi="Century Gothic"/>
          <w:i/>
          <w:sz w:val="18"/>
          <w:lang w:val="es-PR"/>
        </w:rPr>
        <w:t xml:space="preserve">Esta Lista de Cotejo de Cumplimiento </w:t>
      </w:r>
      <w:r w:rsidR="009A0A0C">
        <w:rPr>
          <w:rFonts w:ascii="Century Gothic" w:hAnsi="Century Gothic"/>
          <w:i/>
          <w:sz w:val="18"/>
          <w:lang w:val="es-PR"/>
        </w:rPr>
        <w:t xml:space="preserve">con la </w:t>
      </w:r>
      <w:r w:rsidR="00CE5B63">
        <w:rPr>
          <w:rFonts w:ascii="Century Gothic" w:hAnsi="Century Gothic"/>
          <w:i/>
          <w:sz w:val="18"/>
          <w:lang w:val="es-PR"/>
        </w:rPr>
        <w:t xml:space="preserve">Asistencia Uniforme de Reubicación (URA, por sus siglas en inglés) </w:t>
      </w:r>
      <w:r w:rsidR="00151701">
        <w:rPr>
          <w:rFonts w:ascii="Century Gothic" w:hAnsi="Century Gothic" w:cs="Calibri Light"/>
          <w:i/>
          <w:iCs/>
          <w:color w:val="000000"/>
          <w:sz w:val="18"/>
          <w:szCs w:val="18"/>
          <w:lang w:val="es-PR"/>
        </w:rPr>
        <w:t>incluye</w:t>
      </w:r>
      <w:r w:rsidR="007F7F6C" w:rsidRPr="00F016B5">
        <w:rPr>
          <w:rFonts w:ascii="Century Gothic" w:hAnsi="Century Gothic" w:cs="Calibri Light"/>
          <w:i/>
          <w:iCs/>
          <w:color w:val="000000"/>
          <w:sz w:val="18"/>
          <w:szCs w:val="18"/>
          <w:lang w:val="es-PR"/>
        </w:rPr>
        <w:t xml:space="preserve"> </w:t>
      </w:r>
      <w:r w:rsidR="00F016B5" w:rsidRPr="00F016B5">
        <w:rPr>
          <w:rFonts w:ascii="Century Gothic" w:hAnsi="Century Gothic" w:cs="Calibri Light"/>
          <w:i/>
          <w:iCs/>
          <w:color w:val="000000"/>
          <w:sz w:val="18"/>
          <w:szCs w:val="18"/>
          <w:lang w:val="es-PR"/>
        </w:rPr>
        <w:t>los requ</w:t>
      </w:r>
      <w:r w:rsidR="00F016B5">
        <w:rPr>
          <w:rFonts w:ascii="Century Gothic" w:hAnsi="Century Gothic" w:cs="Calibri Light"/>
          <w:i/>
          <w:iCs/>
          <w:color w:val="000000"/>
          <w:sz w:val="18"/>
          <w:szCs w:val="18"/>
          <w:lang w:val="es-PR"/>
        </w:rPr>
        <w:t>i</w:t>
      </w:r>
      <w:r w:rsidR="00F016B5" w:rsidRPr="00F016B5">
        <w:rPr>
          <w:rFonts w:ascii="Century Gothic" w:hAnsi="Century Gothic" w:cs="Calibri Light"/>
          <w:i/>
          <w:iCs/>
          <w:color w:val="000000"/>
          <w:sz w:val="18"/>
          <w:szCs w:val="18"/>
          <w:lang w:val="es-PR"/>
        </w:rPr>
        <w:t>sitos</w:t>
      </w:r>
      <w:r w:rsidR="00F016B5">
        <w:rPr>
          <w:rFonts w:ascii="Century Gothic" w:hAnsi="Century Gothic" w:cs="Calibri Light"/>
          <w:i/>
          <w:iCs/>
          <w:color w:val="000000"/>
          <w:sz w:val="18"/>
          <w:szCs w:val="18"/>
          <w:lang w:val="es-PR"/>
        </w:rPr>
        <w:t xml:space="preserve"> que debe</w:t>
      </w:r>
      <w:r w:rsidR="00151701">
        <w:rPr>
          <w:rFonts w:ascii="Century Gothic" w:hAnsi="Century Gothic" w:cs="Calibri Light"/>
          <w:i/>
          <w:iCs/>
          <w:color w:val="000000"/>
          <w:sz w:val="18"/>
          <w:szCs w:val="18"/>
          <w:lang w:val="es-PR"/>
        </w:rPr>
        <w:t>rá</w:t>
      </w:r>
      <w:r w:rsidR="00F016B5">
        <w:rPr>
          <w:rFonts w:ascii="Century Gothic" w:hAnsi="Century Gothic" w:cs="Calibri Light"/>
          <w:i/>
          <w:iCs/>
          <w:color w:val="000000"/>
          <w:sz w:val="18"/>
          <w:szCs w:val="18"/>
          <w:lang w:val="es-PR"/>
        </w:rPr>
        <w:t>n c</w:t>
      </w:r>
      <w:r w:rsidR="00151701">
        <w:rPr>
          <w:rFonts w:ascii="Century Gothic" w:hAnsi="Century Gothic" w:cs="Calibri Light"/>
          <w:i/>
          <w:iCs/>
          <w:color w:val="000000"/>
          <w:sz w:val="18"/>
          <w:szCs w:val="18"/>
          <w:lang w:val="es-PR"/>
        </w:rPr>
        <w:t xml:space="preserve">umplir </w:t>
      </w:r>
      <w:r w:rsidR="00F016B5">
        <w:rPr>
          <w:rFonts w:ascii="Century Gothic" w:hAnsi="Century Gothic" w:cs="Calibri Light"/>
          <w:i/>
          <w:iCs/>
          <w:color w:val="000000"/>
          <w:sz w:val="18"/>
          <w:szCs w:val="18"/>
          <w:lang w:val="es-PR"/>
        </w:rPr>
        <w:t xml:space="preserve">los </w:t>
      </w:r>
      <w:r w:rsidR="009A0A0C">
        <w:rPr>
          <w:rFonts w:ascii="Century Gothic" w:hAnsi="Century Gothic" w:cs="Calibri Light"/>
          <w:i/>
          <w:iCs/>
          <w:color w:val="000000"/>
          <w:sz w:val="18"/>
          <w:szCs w:val="18"/>
          <w:lang w:val="es-PR"/>
        </w:rPr>
        <w:t>S</w:t>
      </w:r>
      <w:r w:rsidR="00F016B5">
        <w:rPr>
          <w:rFonts w:ascii="Century Gothic" w:hAnsi="Century Gothic" w:cs="Calibri Light"/>
          <w:i/>
          <w:iCs/>
          <w:color w:val="000000"/>
          <w:sz w:val="18"/>
          <w:szCs w:val="18"/>
          <w:lang w:val="es-PR"/>
        </w:rPr>
        <w:t>ubrec</w:t>
      </w:r>
      <w:r w:rsidR="007C3F4D">
        <w:rPr>
          <w:rFonts w:ascii="Century Gothic" w:hAnsi="Century Gothic" w:cs="Calibri Light"/>
          <w:i/>
          <w:iCs/>
          <w:color w:val="000000"/>
          <w:sz w:val="18"/>
          <w:szCs w:val="18"/>
          <w:lang w:val="es-PR"/>
        </w:rPr>
        <w:t>ipientes</w:t>
      </w:r>
      <w:r w:rsidR="00F016B5">
        <w:rPr>
          <w:rFonts w:ascii="Century Gothic" w:hAnsi="Century Gothic" w:cs="Calibri Light"/>
          <w:i/>
          <w:iCs/>
          <w:color w:val="000000"/>
          <w:sz w:val="18"/>
          <w:szCs w:val="18"/>
          <w:lang w:val="es-PR"/>
        </w:rPr>
        <w:t xml:space="preserve"> en aquellos casos </w:t>
      </w:r>
      <w:r w:rsidR="00151701">
        <w:rPr>
          <w:rFonts w:ascii="Century Gothic" w:hAnsi="Century Gothic" w:cs="Calibri Light"/>
          <w:i/>
          <w:iCs/>
          <w:color w:val="000000"/>
          <w:sz w:val="18"/>
          <w:szCs w:val="18"/>
          <w:lang w:val="es-PR"/>
        </w:rPr>
        <w:t xml:space="preserve">donde </w:t>
      </w:r>
      <w:r w:rsidR="009A0A0C">
        <w:rPr>
          <w:rFonts w:ascii="Century Gothic" w:hAnsi="Century Gothic" w:cs="Calibri Light"/>
          <w:i/>
          <w:iCs/>
          <w:color w:val="000000"/>
          <w:sz w:val="18"/>
          <w:szCs w:val="18"/>
          <w:lang w:val="es-PR"/>
        </w:rPr>
        <w:t>el dueño</w:t>
      </w:r>
      <w:r w:rsidR="00F016B5">
        <w:rPr>
          <w:rFonts w:ascii="Century Gothic" w:hAnsi="Century Gothic" w:cs="Calibri Light"/>
          <w:i/>
          <w:iCs/>
          <w:color w:val="000000"/>
          <w:sz w:val="18"/>
          <w:szCs w:val="18"/>
          <w:lang w:val="es-PR"/>
        </w:rPr>
        <w:t xml:space="preserve"> esté dispuesto a donar su propiedad.</w:t>
      </w:r>
      <w:r w:rsidR="007F7F6C" w:rsidRPr="00F016B5">
        <w:rPr>
          <w:rFonts w:ascii="Century Gothic" w:hAnsi="Century Gothic" w:cs="Calibri Light"/>
          <w:i/>
          <w:iCs/>
          <w:color w:val="000000"/>
          <w:sz w:val="18"/>
          <w:szCs w:val="18"/>
          <w:lang w:val="es-PR"/>
        </w:rPr>
        <w:t xml:space="preserve"> </w:t>
      </w:r>
      <w:r w:rsidR="00F016B5" w:rsidRPr="00F016B5">
        <w:rPr>
          <w:rFonts w:ascii="Century Gothic" w:hAnsi="Century Gothic" w:cs="Calibri Light"/>
          <w:i/>
          <w:iCs/>
          <w:color w:val="000000"/>
          <w:sz w:val="18"/>
          <w:szCs w:val="18"/>
          <w:lang w:val="es-PR"/>
        </w:rPr>
        <w:t xml:space="preserve">Esta </w:t>
      </w:r>
      <w:r w:rsidR="00C23F7F">
        <w:rPr>
          <w:rFonts w:ascii="Century Gothic" w:hAnsi="Century Gothic" w:cs="Calibri Light"/>
          <w:i/>
          <w:iCs/>
          <w:color w:val="000000"/>
          <w:sz w:val="18"/>
          <w:szCs w:val="18"/>
          <w:lang w:val="es-PR"/>
        </w:rPr>
        <w:t>L</w:t>
      </w:r>
      <w:r w:rsidR="00C23F7F" w:rsidRPr="00F016B5">
        <w:rPr>
          <w:rFonts w:ascii="Century Gothic" w:hAnsi="Century Gothic" w:cs="Calibri Light"/>
          <w:i/>
          <w:iCs/>
          <w:color w:val="000000"/>
          <w:sz w:val="18"/>
          <w:szCs w:val="18"/>
          <w:lang w:val="es-PR"/>
        </w:rPr>
        <w:t xml:space="preserve">ista </w:t>
      </w:r>
      <w:r w:rsidR="00F016B5" w:rsidRPr="00F016B5">
        <w:rPr>
          <w:rFonts w:ascii="Century Gothic" w:hAnsi="Century Gothic" w:cs="Calibri Light"/>
          <w:i/>
          <w:iCs/>
          <w:color w:val="000000"/>
          <w:sz w:val="18"/>
          <w:szCs w:val="18"/>
          <w:lang w:val="es-PR"/>
        </w:rPr>
        <w:t xml:space="preserve">de </w:t>
      </w:r>
      <w:r w:rsidR="00C23F7F">
        <w:rPr>
          <w:rFonts w:ascii="Century Gothic" w:hAnsi="Century Gothic" w:cs="Calibri Light"/>
          <w:i/>
          <w:iCs/>
          <w:color w:val="000000"/>
          <w:sz w:val="18"/>
          <w:szCs w:val="18"/>
          <w:lang w:val="es-PR"/>
        </w:rPr>
        <w:t>C</w:t>
      </w:r>
      <w:r w:rsidR="00C23F7F" w:rsidRPr="00F016B5">
        <w:rPr>
          <w:rFonts w:ascii="Century Gothic" w:hAnsi="Century Gothic" w:cs="Calibri Light"/>
          <w:i/>
          <w:iCs/>
          <w:color w:val="000000"/>
          <w:sz w:val="18"/>
          <w:szCs w:val="18"/>
          <w:lang w:val="es-PR"/>
        </w:rPr>
        <w:t xml:space="preserve">otejo </w:t>
      </w:r>
      <w:r w:rsidR="00F016B5" w:rsidRPr="00F016B5">
        <w:rPr>
          <w:rFonts w:ascii="Century Gothic" w:hAnsi="Century Gothic" w:cs="Calibri Light"/>
          <w:i/>
          <w:iCs/>
          <w:color w:val="000000"/>
          <w:sz w:val="18"/>
          <w:szCs w:val="18"/>
          <w:lang w:val="es-PR"/>
        </w:rPr>
        <w:t>a</w:t>
      </w:r>
      <w:r w:rsidR="009A0A0C">
        <w:rPr>
          <w:rFonts w:ascii="Century Gothic" w:hAnsi="Century Gothic" w:cs="Calibri Light"/>
          <w:i/>
          <w:iCs/>
          <w:color w:val="000000"/>
          <w:sz w:val="18"/>
          <w:szCs w:val="18"/>
          <w:lang w:val="es-PR"/>
        </w:rPr>
        <w:t>segura</w:t>
      </w:r>
      <w:r w:rsidR="00F016B5" w:rsidRPr="00F016B5">
        <w:rPr>
          <w:rFonts w:ascii="Century Gothic" w:hAnsi="Century Gothic" w:cs="Calibri Light"/>
          <w:i/>
          <w:iCs/>
          <w:color w:val="000000"/>
          <w:sz w:val="18"/>
          <w:szCs w:val="18"/>
          <w:lang w:val="es-PR"/>
        </w:rPr>
        <w:t xml:space="preserve"> que </w:t>
      </w:r>
      <w:r w:rsidR="00F016B5" w:rsidRPr="00151701">
        <w:rPr>
          <w:rFonts w:ascii="Century Gothic" w:hAnsi="Century Gothic" w:cs="Calibri Light"/>
          <w:i/>
          <w:iCs/>
          <w:color w:val="000000"/>
          <w:sz w:val="18"/>
          <w:szCs w:val="18"/>
          <w:lang w:val="es-PR"/>
        </w:rPr>
        <w:t xml:space="preserve">los </w:t>
      </w:r>
      <w:r w:rsidR="009A0A0C">
        <w:rPr>
          <w:rFonts w:ascii="Century Gothic" w:hAnsi="Century Gothic" w:cs="Calibri Light"/>
          <w:i/>
          <w:iCs/>
          <w:color w:val="000000"/>
          <w:sz w:val="18"/>
          <w:szCs w:val="18"/>
          <w:lang w:val="es-PR"/>
        </w:rPr>
        <w:t>S</w:t>
      </w:r>
      <w:r w:rsidR="00F016B5" w:rsidRPr="00151701">
        <w:rPr>
          <w:rFonts w:ascii="Century Gothic" w:hAnsi="Century Gothic" w:cs="Calibri Light"/>
          <w:i/>
          <w:iCs/>
          <w:color w:val="000000"/>
          <w:sz w:val="18"/>
          <w:szCs w:val="18"/>
          <w:lang w:val="es-PR"/>
        </w:rPr>
        <w:t>ubrec</w:t>
      </w:r>
      <w:r w:rsidR="007C3F4D">
        <w:rPr>
          <w:rFonts w:ascii="Century Gothic" w:hAnsi="Century Gothic" w:cs="Calibri Light"/>
          <w:i/>
          <w:iCs/>
          <w:color w:val="000000"/>
          <w:sz w:val="18"/>
          <w:szCs w:val="18"/>
          <w:lang w:val="es-PR"/>
        </w:rPr>
        <w:t>ipientes</w:t>
      </w:r>
      <w:r w:rsidR="00F016B5" w:rsidRPr="00151701">
        <w:rPr>
          <w:rFonts w:ascii="Century Gothic" w:hAnsi="Century Gothic" w:cs="Calibri Light"/>
          <w:i/>
          <w:iCs/>
          <w:color w:val="000000"/>
          <w:sz w:val="18"/>
          <w:szCs w:val="18"/>
          <w:lang w:val="es-PR"/>
        </w:rPr>
        <w:t xml:space="preserve"> ha</w:t>
      </w:r>
      <w:r w:rsidR="00151701" w:rsidRPr="00151701">
        <w:rPr>
          <w:rFonts w:ascii="Century Gothic" w:hAnsi="Century Gothic" w:cs="Calibri Light"/>
          <w:i/>
          <w:iCs/>
          <w:color w:val="000000"/>
          <w:sz w:val="18"/>
          <w:szCs w:val="18"/>
          <w:lang w:val="es-PR"/>
        </w:rPr>
        <w:t>yan</w:t>
      </w:r>
      <w:r w:rsidR="00F016B5" w:rsidRPr="00151701">
        <w:rPr>
          <w:rFonts w:ascii="Century Gothic" w:hAnsi="Century Gothic" w:cs="Calibri Light"/>
          <w:i/>
          <w:iCs/>
          <w:color w:val="000000"/>
          <w:sz w:val="18"/>
          <w:szCs w:val="18"/>
          <w:lang w:val="es-PR"/>
        </w:rPr>
        <w:t xml:space="preserve"> notificado</w:t>
      </w:r>
      <w:r w:rsidR="00151701" w:rsidRPr="00151701">
        <w:rPr>
          <w:rFonts w:ascii="Century Gothic" w:hAnsi="Century Gothic" w:cs="Calibri Light"/>
          <w:i/>
          <w:iCs/>
          <w:color w:val="000000"/>
          <w:sz w:val="18"/>
          <w:szCs w:val="18"/>
          <w:lang w:val="es-PR"/>
        </w:rPr>
        <w:t xml:space="preserve"> adecuadamente</w:t>
      </w:r>
      <w:r w:rsidR="00F016B5" w:rsidRPr="00151701">
        <w:rPr>
          <w:rFonts w:ascii="Century Gothic" w:hAnsi="Century Gothic" w:cs="Calibri Light"/>
          <w:i/>
          <w:iCs/>
          <w:color w:val="000000"/>
          <w:sz w:val="18"/>
          <w:szCs w:val="18"/>
          <w:lang w:val="es-PR"/>
        </w:rPr>
        <w:t xml:space="preserve"> a los </w:t>
      </w:r>
      <w:r w:rsidR="00151701" w:rsidRPr="00151701">
        <w:rPr>
          <w:rFonts w:ascii="Century Gothic" w:hAnsi="Century Gothic" w:cs="Calibri Light"/>
          <w:i/>
          <w:iCs/>
          <w:color w:val="000000"/>
          <w:sz w:val="18"/>
          <w:szCs w:val="18"/>
          <w:lang w:val="es-PR"/>
        </w:rPr>
        <w:t>propietarios</w:t>
      </w:r>
      <w:r w:rsidR="00F016B5" w:rsidRPr="00151701">
        <w:rPr>
          <w:rFonts w:ascii="Century Gothic" w:hAnsi="Century Gothic" w:cs="Calibri Light"/>
          <w:i/>
          <w:iCs/>
          <w:color w:val="000000"/>
          <w:sz w:val="18"/>
          <w:szCs w:val="18"/>
          <w:lang w:val="es-PR"/>
        </w:rPr>
        <w:t xml:space="preserve"> sobre </w:t>
      </w:r>
      <w:r w:rsidR="008F24FB">
        <w:rPr>
          <w:rFonts w:ascii="Century Gothic" w:hAnsi="Century Gothic" w:cs="Calibri Light"/>
          <w:i/>
          <w:iCs/>
          <w:color w:val="000000"/>
          <w:sz w:val="18"/>
          <w:szCs w:val="18"/>
          <w:lang w:val="es-PR"/>
        </w:rPr>
        <w:t xml:space="preserve">los </w:t>
      </w:r>
      <w:r w:rsidR="00F016B5" w:rsidRPr="00151701">
        <w:rPr>
          <w:rFonts w:ascii="Century Gothic" w:hAnsi="Century Gothic" w:cs="Calibri Light"/>
          <w:i/>
          <w:iCs/>
          <w:color w:val="000000"/>
          <w:sz w:val="18"/>
          <w:szCs w:val="18"/>
          <w:lang w:val="es-PR"/>
        </w:rPr>
        <w:t>derechos</w:t>
      </w:r>
      <w:r w:rsidR="008F24FB">
        <w:rPr>
          <w:rFonts w:ascii="Century Gothic" w:hAnsi="Century Gothic" w:cs="Calibri Light"/>
          <w:i/>
          <w:iCs/>
          <w:color w:val="000000"/>
          <w:sz w:val="18"/>
          <w:szCs w:val="18"/>
          <w:lang w:val="es-PR"/>
        </w:rPr>
        <w:t xml:space="preserve"> que le asisten</w:t>
      </w:r>
      <w:r w:rsidR="00F016B5" w:rsidRPr="00151701">
        <w:rPr>
          <w:rFonts w:ascii="Century Gothic" w:hAnsi="Century Gothic" w:cs="Calibri Light"/>
          <w:i/>
          <w:iCs/>
          <w:color w:val="000000"/>
          <w:sz w:val="18"/>
          <w:szCs w:val="18"/>
          <w:lang w:val="es-PR"/>
        </w:rPr>
        <w:t xml:space="preserve"> bajo </w:t>
      </w:r>
      <w:proofErr w:type="spellStart"/>
      <w:r w:rsidR="007F7F6C" w:rsidRPr="00151701">
        <w:rPr>
          <w:rFonts w:ascii="Century Gothic" w:hAnsi="Century Gothic" w:cs="Calibri Light"/>
          <w:i/>
          <w:iCs/>
          <w:color w:val="000000"/>
          <w:sz w:val="18"/>
          <w:szCs w:val="18"/>
          <w:lang w:val="es-PR"/>
        </w:rPr>
        <w:t>URA</w:t>
      </w:r>
      <w:proofErr w:type="spellEnd"/>
      <w:r w:rsidR="00F016B5" w:rsidRPr="00151701">
        <w:rPr>
          <w:rFonts w:ascii="Century Gothic" w:hAnsi="Century Gothic" w:cs="Calibri Light"/>
          <w:i/>
          <w:iCs/>
          <w:color w:val="000000"/>
          <w:sz w:val="18"/>
          <w:szCs w:val="18"/>
          <w:lang w:val="es-PR"/>
        </w:rPr>
        <w:t xml:space="preserve"> y </w:t>
      </w:r>
      <w:r w:rsidR="00151701" w:rsidRPr="00151701">
        <w:rPr>
          <w:rFonts w:ascii="Century Gothic" w:hAnsi="Century Gothic" w:cs="Calibri Light"/>
          <w:i/>
          <w:iCs/>
          <w:color w:val="000000"/>
          <w:sz w:val="18"/>
          <w:szCs w:val="18"/>
          <w:lang w:val="es-PR"/>
        </w:rPr>
        <w:t xml:space="preserve">sobre </w:t>
      </w:r>
      <w:r w:rsidR="00F016B5" w:rsidRPr="00151701">
        <w:rPr>
          <w:rFonts w:ascii="Century Gothic" w:hAnsi="Century Gothic" w:cs="Calibri Light"/>
          <w:i/>
          <w:iCs/>
          <w:color w:val="000000"/>
          <w:sz w:val="18"/>
          <w:szCs w:val="18"/>
          <w:lang w:val="es-PR"/>
        </w:rPr>
        <w:t>la renuncia a su</w:t>
      </w:r>
      <w:r w:rsidR="00F016B5">
        <w:rPr>
          <w:rFonts w:ascii="Century Gothic" w:hAnsi="Century Gothic" w:cs="Calibri Light"/>
          <w:i/>
          <w:iCs/>
          <w:color w:val="000000"/>
          <w:sz w:val="18"/>
          <w:szCs w:val="18"/>
          <w:lang w:val="es-PR"/>
        </w:rPr>
        <w:t xml:space="preserve"> derecho a recibir una compensación justa por su propiedad.</w:t>
      </w:r>
      <w:r w:rsidR="00C23F7F">
        <w:rPr>
          <w:rFonts w:ascii="Century Gothic" w:hAnsi="Century Gothic" w:cs="Calibri Light"/>
          <w:i/>
          <w:iCs/>
          <w:color w:val="000000"/>
          <w:sz w:val="18"/>
          <w:szCs w:val="18"/>
          <w:lang w:val="es-PR"/>
        </w:rPr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847"/>
        <w:gridCol w:w="339"/>
        <w:gridCol w:w="1786"/>
        <w:gridCol w:w="95"/>
        <w:gridCol w:w="168"/>
        <w:gridCol w:w="95"/>
        <w:gridCol w:w="866"/>
        <w:gridCol w:w="266"/>
        <w:gridCol w:w="192"/>
        <w:gridCol w:w="432"/>
        <w:gridCol w:w="1054"/>
        <w:gridCol w:w="201"/>
        <w:gridCol w:w="67"/>
        <w:gridCol w:w="274"/>
        <w:gridCol w:w="251"/>
        <w:gridCol w:w="15"/>
        <w:gridCol w:w="516"/>
        <w:gridCol w:w="264"/>
        <w:gridCol w:w="447"/>
        <w:gridCol w:w="1581"/>
        <w:gridCol w:w="22"/>
        <w:gridCol w:w="22"/>
      </w:tblGrid>
      <w:tr w:rsidR="009A2340" w:rsidRPr="00A42442" w14:paraId="36DE10BC" w14:textId="77777777" w:rsidTr="00E836D8">
        <w:trPr>
          <w:gridAfter w:val="1"/>
          <w:wAfter w:w="10" w:type="pct"/>
          <w:trHeight w:val="288"/>
        </w:trPr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1242A472" w14:textId="78237A7D" w:rsidR="007F7F6C" w:rsidRPr="00A42442" w:rsidRDefault="007F7F6C" w:rsidP="003B0488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bookmarkStart w:id="0" w:name="_Hlk75938960"/>
            <w:r w:rsidRPr="00A42442"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  <w:t>INFORMA</w:t>
            </w:r>
            <w:r w:rsidR="00151701"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  <w:t>CIÓ</w:t>
            </w:r>
            <w:r w:rsidRPr="00A42442"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  <w:t>N</w:t>
            </w:r>
          </w:p>
        </w:tc>
        <w:tc>
          <w:tcPr>
            <w:tcW w:w="102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21AB759E" w14:textId="77777777" w:rsidR="007F7F6C" w:rsidRPr="00A42442" w:rsidRDefault="007F7F6C" w:rsidP="003B048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49CBFDD2" w14:textId="77777777" w:rsidR="007F7F6C" w:rsidRPr="00A42442" w:rsidRDefault="007F7F6C" w:rsidP="003B048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1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31D54FCF" w14:textId="77777777" w:rsidR="007F7F6C" w:rsidRPr="00A42442" w:rsidRDefault="007F7F6C" w:rsidP="003B048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3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5F638EF7" w14:textId="77777777" w:rsidR="007F7F6C" w:rsidRPr="00A42442" w:rsidRDefault="007F7F6C" w:rsidP="003B048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0970809C" w14:textId="77777777" w:rsidR="007F7F6C" w:rsidRPr="00A42442" w:rsidRDefault="007F7F6C" w:rsidP="003B048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3C02A335" w14:textId="77777777" w:rsidR="007F7F6C" w:rsidRPr="00A42442" w:rsidRDefault="007F7F6C" w:rsidP="003B048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4C3C0D7B" w14:textId="77777777" w:rsidR="007F7F6C" w:rsidRPr="00A42442" w:rsidRDefault="007F7F6C" w:rsidP="003B0488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B0C1A" w:rsidRPr="00A42442" w14:paraId="6D73C9A7" w14:textId="77777777" w:rsidTr="00E836D8">
        <w:trPr>
          <w:gridAfter w:val="1"/>
          <w:wAfter w:w="10" w:type="pct"/>
          <w:trHeight w:val="63"/>
        </w:trPr>
        <w:tc>
          <w:tcPr>
            <w:tcW w:w="855" w:type="pct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F9F9F9"/>
            <w:vAlign w:val="center"/>
          </w:tcPr>
          <w:p w14:paraId="79CE0A45" w14:textId="77777777" w:rsidR="00FB0C1A" w:rsidRPr="00A42442" w:rsidRDefault="00FB0C1A" w:rsidP="003B0488">
            <w:pPr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02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</w:tcPr>
          <w:p w14:paraId="706CDF44" w14:textId="77777777" w:rsidR="00FB0C1A" w:rsidRPr="00A42442" w:rsidRDefault="00FB0C1A" w:rsidP="003B048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</w:tcPr>
          <w:p w14:paraId="1BBE2A9E" w14:textId="77777777" w:rsidR="00FB0C1A" w:rsidRPr="00A42442" w:rsidRDefault="00FB0C1A" w:rsidP="003B048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1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</w:tcPr>
          <w:p w14:paraId="6975AD10" w14:textId="77777777" w:rsidR="00FB0C1A" w:rsidRPr="00A42442" w:rsidRDefault="00FB0C1A" w:rsidP="003B048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3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</w:tcPr>
          <w:p w14:paraId="627D2B75" w14:textId="77777777" w:rsidR="00FB0C1A" w:rsidRPr="00A42442" w:rsidRDefault="00FB0C1A" w:rsidP="003B048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</w:tcPr>
          <w:p w14:paraId="76F90FE0" w14:textId="77777777" w:rsidR="00FB0C1A" w:rsidRPr="00A42442" w:rsidRDefault="00FB0C1A" w:rsidP="003B048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</w:tcPr>
          <w:p w14:paraId="4BE3058D" w14:textId="77777777" w:rsidR="00FB0C1A" w:rsidRPr="00A42442" w:rsidRDefault="00FB0C1A" w:rsidP="003B048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42" w:type="pct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9F9F9"/>
            <w:vAlign w:val="center"/>
          </w:tcPr>
          <w:p w14:paraId="5F58D1C1" w14:textId="77777777" w:rsidR="00FB0C1A" w:rsidRPr="00A42442" w:rsidRDefault="00FB0C1A" w:rsidP="003B0488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E48EC" w:rsidRPr="00116ED6" w14:paraId="00B7B5B2" w14:textId="77777777" w:rsidTr="00DE48EC">
        <w:trPr>
          <w:gridAfter w:val="1"/>
          <w:wAfter w:w="10" w:type="pct"/>
          <w:trHeight w:val="288"/>
        </w:trPr>
        <w:tc>
          <w:tcPr>
            <w:tcW w:w="1012" w:type="pct"/>
            <w:gridSpan w:val="2"/>
            <w:vMerge w:val="restart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F9F9F9"/>
            <w:vAlign w:val="center"/>
          </w:tcPr>
          <w:p w14:paraId="0034C91A" w14:textId="7AD72053" w:rsidR="009A2340" w:rsidRPr="0090782E" w:rsidRDefault="00F016B5" w:rsidP="003B0488">
            <w:pPr>
              <w:rPr>
                <w:rFonts w:ascii="Century Gothic" w:hAnsi="Century Gothic"/>
                <w:sz w:val="16"/>
                <w:szCs w:val="16"/>
              </w:rPr>
            </w:pPr>
            <w:r w:rsidRPr="00967DBB">
              <w:rPr>
                <w:rFonts w:ascii="Century Gothic" w:hAnsi="Century Gothic"/>
                <w:sz w:val="16"/>
                <w:szCs w:val="16"/>
                <w:lang w:val="es-PR"/>
              </w:rPr>
              <w:t xml:space="preserve">Nombre </w:t>
            </w:r>
            <w:r w:rsidRPr="0062567D">
              <w:rPr>
                <w:rFonts w:ascii="Century Gothic" w:hAnsi="Century Gothic"/>
                <w:sz w:val="16"/>
                <w:szCs w:val="16"/>
                <w:lang w:val="es-PR"/>
              </w:rPr>
              <w:t>del Subrec</w:t>
            </w:r>
            <w:r w:rsidR="007C3F4D">
              <w:rPr>
                <w:rFonts w:ascii="Century Gothic" w:hAnsi="Century Gothic"/>
                <w:sz w:val="16"/>
                <w:szCs w:val="16"/>
                <w:lang w:val="es-PR"/>
              </w:rPr>
              <w:t>ipiente</w:t>
            </w:r>
            <w:r w:rsidRPr="0062567D">
              <w:rPr>
                <w:rFonts w:ascii="Century Gothic" w:hAnsi="Century Gothic"/>
                <w:sz w:val="16"/>
                <w:szCs w:val="16"/>
                <w:lang w:val="es-PR"/>
              </w:rPr>
              <w:t>/Entidad</w:t>
            </w:r>
          </w:p>
        </w:tc>
        <w:tc>
          <w:tcPr>
            <w:tcW w:w="87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9F9F9"/>
            <w:vAlign w:val="center"/>
          </w:tcPr>
          <w:p w14:paraId="0413A4E5" w14:textId="77777777" w:rsidR="009A2340" w:rsidRPr="0090782E" w:rsidRDefault="009A2340" w:rsidP="003B0488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2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</w:tcPr>
          <w:p w14:paraId="00A98C62" w14:textId="77777777" w:rsidR="009A2340" w:rsidRPr="0090782E" w:rsidRDefault="009A2340" w:rsidP="003B0488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13" w:type="pct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bottom"/>
          </w:tcPr>
          <w:p w14:paraId="037B4D61" w14:textId="29FFFB87" w:rsidR="009A2340" w:rsidRPr="00F016B5" w:rsidRDefault="00F016B5" w:rsidP="003B0488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  <w:r w:rsidRPr="00967DBB">
              <w:rPr>
                <w:rFonts w:ascii="Century Gothic" w:hAnsi="Century Gothic"/>
                <w:sz w:val="16"/>
                <w:szCs w:val="16"/>
                <w:lang w:val="es-PR"/>
              </w:rPr>
              <w:t>Punto de Contacto</w:t>
            </w:r>
            <w:r>
              <w:rPr>
                <w:rFonts w:ascii="Century Gothic" w:hAnsi="Century Gothic"/>
                <w:sz w:val="16"/>
                <w:szCs w:val="16"/>
                <w:lang w:val="es-PR"/>
              </w:rPr>
              <w:t xml:space="preserve"> del Subrec</w:t>
            </w:r>
            <w:r w:rsidR="007C3F4D">
              <w:rPr>
                <w:rFonts w:ascii="Century Gothic" w:hAnsi="Century Gothic"/>
                <w:sz w:val="16"/>
                <w:szCs w:val="16"/>
                <w:lang w:val="es-PR"/>
              </w:rPr>
              <w:t>ipiente</w:t>
            </w:r>
          </w:p>
        </w:tc>
        <w:tc>
          <w:tcPr>
            <w:tcW w:w="939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9F9F9"/>
            <w:vAlign w:val="center"/>
          </w:tcPr>
          <w:p w14:paraId="2C543143" w14:textId="77777777" w:rsidR="009A2340" w:rsidRPr="00F016B5" w:rsidRDefault="009A2340" w:rsidP="003B0488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123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9F9F9"/>
          </w:tcPr>
          <w:p w14:paraId="34F2B056" w14:textId="77777777" w:rsidR="009A2340" w:rsidRPr="00F016B5" w:rsidRDefault="009A2340" w:rsidP="003B0488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568" w:type="pct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bottom"/>
          </w:tcPr>
          <w:p w14:paraId="5D63ACDB" w14:textId="232EF79E" w:rsidR="009A2340" w:rsidRPr="00F016B5" w:rsidRDefault="00F016B5" w:rsidP="003B0488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  <w:r w:rsidRPr="00967DBB">
              <w:rPr>
                <w:rFonts w:ascii="Century Gothic" w:hAnsi="Century Gothic"/>
                <w:sz w:val="16"/>
                <w:szCs w:val="16"/>
                <w:lang w:val="es-PR"/>
              </w:rPr>
              <w:t>Teléfono del Punto de Contacto</w:t>
            </w:r>
          </w:p>
        </w:tc>
        <w:tc>
          <w:tcPr>
            <w:tcW w:w="742" w:type="pct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F9F9F9"/>
            <w:vAlign w:val="center"/>
          </w:tcPr>
          <w:p w14:paraId="53EB30B0" w14:textId="77777777" w:rsidR="009A2340" w:rsidRPr="00F016B5" w:rsidRDefault="009A2340" w:rsidP="003B0488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</w:tr>
      <w:tr w:rsidR="009A2340" w:rsidRPr="00116ED6" w14:paraId="2A56977F" w14:textId="77777777" w:rsidTr="00E836D8">
        <w:trPr>
          <w:gridAfter w:val="1"/>
          <w:wAfter w:w="10" w:type="pct"/>
          <w:trHeight w:val="288"/>
        </w:trPr>
        <w:tc>
          <w:tcPr>
            <w:tcW w:w="1012" w:type="pct"/>
            <w:gridSpan w:val="2"/>
            <w:vMerge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F9F9F9"/>
            <w:vAlign w:val="center"/>
          </w:tcPr>
          <w:p w14:paraId="35E49133" w14:textId="77777777" w:rsidR="009A2340" w:rsidRPr="00F016B5" w:rsidRDefault="009A2340" w:rsidP="003B0488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8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9F9F9"/>
            <w:vAlign w:val="center"/>
          </w:tcPr>
          <w:p w14:paraId="1CA3273F" w14:textId="77777777" w:rsidR="009A2340" w:rsidRPr="00F016B5" w:rsidRDefault="009A2340" w:rsidP="003B0488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122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</w:tcPr>
          <w:p w14:paraId="3A256DEF" w14:textId="77777777" w:rsidR="009A2340" w:rsidRPr="00F016B5" w:rsidRDefault="009A2340" w:rsidP="003B0488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613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bottom"/>
          </w:tcPr>
          <w:p w14:paraId="48F73FB1" w14:textId="77777777" w:rsidR="009A2340" w:rsidRPr="00F016B5" w:rsidRDefault="009A2340" w:rsidP="003B0488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939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9F9F9"/>
            <w:vAlign w:val="center"/>
          </w:tcPr>
          <w:p w14:paraId="50534949" w14:textId="77777777" w:rsidR="009A2340" w:rsidRPr="00F016B5" w:rsidRDefault="009A2340" w:rsidP="003B0488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123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9F9F9"/>
          </w:tcPr>
          <w:p w14:paraId="262F4326" w14:textId="77777777" w:rsidR="009A2340" w:rsidRPr="00F016B5" w:rsidRDefault="009A2340" w:rsidP="003B0488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568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bottom"/>
          </w:tcPr>
          <w:p w14:paraId="7E2FC32C" w14:textId="77777777" w:rsidR="009A2340" w:rsidRPr="00F016B5" w:rsidRDefault="009A2340" w:rsidP="003B0488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742" w:type="pct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F9F9F9"/>
            <w:vAlign w:val="center"/>
          </w:tcPr>
          <w:p w14:paraId="095F5BEF" w14:textId="77777777" w:rsidR="009A2340" w:rsidRPr="00F016B5" w:rsidRDefault="009A2340" w:rsidP="003B0488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</w:tr>
      <w:tr w:rsidR="009A2340" w:rsidRPr="00116ED6" w14:paraId="21EE15A8" w14:textId="77777777" w:rsidTr="00E836D8">
        <w:trPr>
          <w:gridAfter w:val="1"/>
          <w:wAfter w:w="10" w:type="pct"/>
          <w:trHeight w:val="513"/>
        </w:trPr>
        <w:tc>
          <w:tcPr>
            <w:tcW w:w="1012" w:type="pct"/>
            <w:gridSpan w:val="2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F9F9F9"/>
            <w:vAlign w:val="center"/>
          </w:tcPr>
          <w:p w14:paraId="33F5D095" w14:textId="77777777" w:rsidR="00D478A7" w:rsidRPr="00F016B5" w:rsidRDefault="00D478A7" w:rsidP="00D478A7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871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9F9F9"/>
            <w:vAlign w:val="center"/>
          </w:tcPr>
          <w:p w14:paraId="784FB725" w14:textId="77777777" w:rsidR="00D478A7" w:rsidRPr="00F016B5" w:rsidRDefault="00D478A7" w:rsidP="00D478A7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1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</w:tcPr>
          <w:p w14:paraId="25321089" w14:textId="77777777" w:rsidR="00D478A7" w:rsidRPr="00F016B5" w:rsidRDefault="00D478A7" w:rsidP="00D478A7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61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</w:tcPr>
          <w:p w14:paraId="0CB1289F" w14:textId="77777777" w:rsidR="00D478A7" w:rsidRPr="00F016B5" w:rsidRDefault="00D478A7" w:rsidP="00D478A7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939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9F9F9"/>
            <w:vAlign w:val="center"/>
          </w:tcPr>
          <w:p w14:paraId="03700EDE" w14:textId="77777777" w:rsidR="00D478A7" w:rsidRPr="00F016B5" w:rsidRDefault="00D478A7" w:rsidP="00D478A7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1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</w:tcPr>
          <w:p w14:paraId="7CF7097A" w14:textId="77777777" w:rsidR="00D478A7" w:rsidRPr="00F016B5" w:rsidRDefault="00D478A7" w:rsidP="00D478A7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5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</w:tcPr>
          <w:p w14:paraId="2C337B51" w14:textId="77777777" w:rsidR="00D478A7" w:rsidRPr="00F016B5" w:rsidRDefault="00D478A7" w:rsidP="00D478A7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742" w:type="pct"/>
            <w:gridSpan w:val="2"/>
            <w:tcBorders>
              <w:top w:val="single" w:sz="4" w:space="0" w:color="auto"/>
              <w:left w:val="nil"/>
              <w:bottom w:val="nil"/>
              <w:right w:val="dotted" w:sz="4" w:space="0" w:color="auto"/>
            </w:tcBorders>
            <w:shd w:val="clear" w:color="auto" w:fill="F9F9F9"/>
            <w:vAlign w:val="center"/>
          </w:tcPr>
          <w:p w14:paraId="4E0E9EC7" w14:textId="77777777" w:rsidR="00D478A7" w:rsidRPr="00F016B5" w:rsidRDefault="00D478A7" w:rsidP="00D478A7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</w:tr>
      <w:tr w:rsidR="00D478A7" w:rsidRPr="00116ED6" w14:paraId="4A185C49" w14:textId="77777777" w:rsidTr="00E836D8">
        <w:trPr>
          <w:gridAfter w:val="1"/>
          <w:wAfter w:w="10" w:type="pct"/>
          <w:trHeight w:val="269"/>
        </w:trPr>
        <w:tc>
          <w:tcPr>
            <w:tcW w:w="1012" w:type="pct"/>
            <w:gridSpan w:val="2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F9F9F9"/>
            <w:vAlign w:val="bottom"/>
          </w:tcPr>
          <w:p w14:paraId="22C21467" w14:textId="365FF36A" w:rsidR="007F7F6C" w:rsidRPr="00F016B5" w:rsidRDefault="00F016B5" w:rsidP="003B0488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  <w:r w:rsidRPr="00967DBB">
              <w:rPr>
                <w:rFonts w:ascii="Century Gothic" w:hAnsi="Century Gothic"/>
                <w:sz w:val="16"/>
                <w:szCs w:val="16"/>
                <w:lang w:val="es-PR"/>
              </w:rPr>
              <w:t xml:space="preserve">Nombre del Programa </w:t>
            </w:r>
            <w:proofErr w:type="spellStart"/>
            <w:r w:rsidRPr="00967DBB">
              <w:rPr>
                <w:rFonts w:ascii="Century Gothic" w:hAnsi="Century Gothic"/>
                <w:sz w:val="16"/>
                <w:szCs w:val="16"/>
                <w:lang w:val="es-PR"/>
              </w:rPr>
              <w:t>CDBG-DR</w:t>
            </w:r>
            <w:proofErr w:type="spellEnd"/>
            <w:r w:rsidR="00B56FF0" w:rsidRPr="00720365">
              <w:rPr>
                <w:rFonts w:ascii="Century Gothic" w:hAnsi="Century Gothic"/>
                <w:sz w:val="16"/>
                <w:szCs w:val="16"/>
                <w:lang w:val="es-PR"/>
              </w:rPr>
              <w:t>/</w:t>
            </w:r>
            <w:proofErr w:type="spellStart"/>
            <w:r w:rsidR="00FC6972" w:rsidRPr="00720365">
              <w:rPr>
                <w:rFonts w:ascii="Century Gothic" w:hAnsi="Century Gothic"/>
                <w:sz w:val="16"/>
                <w:szCs w:val="16"/>
                <w:lang w:val="es-PR"/>
              </w:rPr>
              <w:t>MIT</w:t>
            </w:r>
            <w:proofErr w:type="spellEnd"/>
          </w:p>
        </w:tc>
        <w:tc>
          <w:tcPr>
            <w:tcW w:w="87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9F9F9"/>
            <w:vAlign w:val="center"/>
          </w:tcPr>
          <w:p w14:paraId="0A9589BD" w14:textId="77777777" w:rsidR="007F7F6C" w:rsidRPr="00F016B5" w:rsidRDefault="007F7F6C" w:rsidP="003B0488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1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</w:tcPr>
          <w:p w14:paraId="25D1E03B" w14:textId="77777777" w:rsidR="007F7F6C" w:rsidRPr="00F016B5" w:rsidRDefault="007F7F6C" w:rsidP="003B0488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61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bottom"/>
          </w:tcPr>
          <w:p w14:paraId="7F93FAFA" w14:textId="5C6128C2" w:rsidR="007F7F6C" w:rsidRPr="00F016B5" w:rsidRDefault="00F016B5" w:rsidP="003B0488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  <w:r>
              <w:rPr>
                <w:rFonts w:ascii="Century Gothic" w:hAnsi="Century Gothic"/>
                <w:sz w:val="16"/>
                <w:szCs w:val="16"/>
                <w:lang w:val="es-PR"/>
              </w:rPr>
              <w:t>Nú</w:t>
            </w:r>
            <w:r w:rsidRPr="00617DFC">
              <w:rPr>
                <w:rFonts w:ascii="Century Gothic" w:hAnsi="Century Gothic"/>
                <w:sz w:val="16"/>
                <w:szCs w:val="16"/>
                <w:lang w:val="es-PR"/>
              </w:rPr>
              <w:t xml:space="preserve">m. de </w:t>
            </w:r>
            <w:r w:rsidR="002E6468" w:rsidRPr="00617DFC">
              <w:rPr>
                <w:rFonts w:ascii="Century Gothic" w:hAnsi="Century Gothic"/>
                <w:sz w:val="16"/>
                <w:szCs w:val="16"/>
                <w:lang w:val="es-PR"/>
              </w:rPr>
              <w:t>identificación de</w:t>
            </w:r>
            <w:r w:rsidRPr="00617DFC">
              <w:rPr>
                <w:rFonts w:ascii="Century Gothic" w:hAnsi="Century Gothic"/>
                <w:sz w:val="16"/>
                <w:szCs w:val="16"/>
                <w:lang w:val="es-PR"/>
              </w:rPr>
              <w:t xml:space="preserve"> la Solicitud</w:t>
            </w:r>
          </w:p>
        </w:tc>
        <w:tc>
          <w:tcPr>
            <w:tcW w:w="939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9F9F9"/>
            <w:vAlign w:val="center"/>
          </w:tcPr>
          <w:p w14:paraId="6B105293" w14:textId="77777777" w:rsidR="007F7F6C" w:rsidRPr="00F016B5" w:rsidRDefault="007F7F6C" w:rsidP="003B0488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1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9F9F9"/>
          </w:tcPr>
          <w:p w14:paraId="6C3CBC79" w14:textId="77777777" w:rsidR="007F7F6C" w:rsidRPr="00F016B5" w:rsidRDefault="007F7F6C" w:rsidP="003B0488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5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</w:tcPr>
          <w:p w14:paraId="71175D86" w14:textId="77777777" w:rsidR="007F7F6C" w:rsidRPr="00F016B5" w:rsidRDefault="007F7F6C" w:rsidP="003B0488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742" w:type="pct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9F9F9"/>
            <w:vAlign w:val="center"/>
          </w:tcPr>
          <w:p w14:paraId="286BC95A" w14:textId="77777777" w:rsidR="007F7F6C" w:rsidRPr="00F016B5" w:rsidRDefault="007F7F6C" w:rsidP="003B0488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</w:tr>
      <w:tr w:rsidR="00D478A7" w:rsidRPr="00116ED6" w14:paraId="4F955B53" w14:textId="77777777" w:rsidTr="00E836D8">
        <w:trPr>
          <w:gridAfter w:val="1"/>
          <w:wAfter w:w="10" w:type="pct"/>
          <w:trHeight w:val="44"/>
        </w:trPr>
        <w:tc>
          <w:tcPr>
            <w:tcW w:w="1012" w:type="pct"/>
            <w:gridSpan w:val="2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F9F9F9"/>
            <w:vAlign w:val="bottom"/>
          </w:tcPr>
          <w:p w14:paraId="23992726" w14:textId="77777777" w:rsidR="007F7F6C" w:rsidRPr="00F016B5" w:rsidRDefault="007F7F6C" w:rsidP="003B0488">
            <w:pPr>
              <w:rPr>
                <w:rFonts w:ascii="Century Gothic" w:hAnsi="Century Gothic"/>
                <w:sz w:val="18"/>
                <w:szCs w:val="18"/>
                <w:lang w:val="es-PR"/>
              </w:rPr>
            </w:pPr>
          </w:p>
        </w:tc>
        <w:tc>
          <w:tcPr>
            <w:tcW w:w="871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9F9F9"/>
            <w:vAlign w:val="center"/>
          </w:tcPr>
          <w:p w14:paraId="457FB359" w14:textId="77777777" w:rsidR="007F7F6C" w:rsidRPr="00F016B5" w:rsidRDefault="007F7F6C" w:rsidP="003B0488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1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</w:tcPr>
          <w:p w14:paraId="4F102F4E" w14:textId="77777777" w:rsidR="007F7F6C" w:rsidRPr="00F016B5" w:rsidRDefault="007F7F6C" w:rsidP="003B0488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61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</w:tcPr>
          <w:p w14:paraId="3AF3923C" w14:textId="77777777" w:rsidR="007F7F6C" w:rsidRPr="00F016B5" w:rsidRDefault="007F7F6C" w:rsidP="003B0488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939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9F9F9"/>
            <w:vAlign w:val="center"/>
          </w:tcPr>
          <w:p w14:paraId="2D3DEBE7" w14:textId="77777777" w:rsidR="007F7F6C" w:rsidRPr="00F016B5" w:rsidRDefault="007F7F6C" w:rsidP="003B0488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1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9F9F9"/>
          </w:tcPr>
          <w:p w14:paraId="3B8FCA2B" w14:textId="77777777" w:rsidR="007F7F6C" w:rsidRPr="00F016B5" w:rsidRDefault="007F7F6C" w:rsidP="003B0488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5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</w:tcPr>
          <w:p w14:paraId="164BB7E1" w14:textId="77777777" w:rsidR="007F7F6C" w:rsidRPr="00F016B5" w:rsidRDefault="007F7F6C" w:rsidP="003B0488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742" w:type="pct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9F9F9"/>
            <w:vAlign w:val="center"/>
          </w:tcPr>
          <w:p w14:paraId="71D9E78F" w14:textId="77777777" w:rsidR="007F7F6C" w:rsidRPr="00F016B5" w:rsidRDefault="007F7F6C" w:rsidP="003B0488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</w:tr>
      <w:tr w:rsidR="007F7F6C" w:rsidRPr="00A42442" w14:paraId="59FC5653" w14:textId="77777777" w:rsidTr="00E836D8">
        <w:trPr>
          <w:gridAfter w:val="1"/>
          <w:wAfter w:w="10" w:type="pct"/>
          <w:trHeight w:val="315"/>
        </w:trPr>
        <w:tc>
          <w:tcPr>
            <w:tcW w:w="4990" w:type="pct"/>
            <w:gridSpan w:val="21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FDD5B17" w14:textId="36A02E2B" w:rsidR="007F7F6C" w:rsidRPr="0090782E" w:rsidRDefault="00F016B5" w:rsidP="003B0488">
            <w:pPr>
              <w:ind w:left="-21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  <w:lang w:val="es-PR"/>
              </w:rPr>
              <w:t>INFORMACIÓN SOBRE</w:t>
            </w:r>
            <w:r w:rsidRPr="00967DBB">
              <w:rPr>
                <w:rFonts w:ascii="Century Gothic" w:hAnsi="Century Gothic"/>
                <w:b/>
                <w:bCs/>
                <w:sz w:val="16"/>
                <w:szCs w:val="16"/>
                <w:lang w:val="es-PR"/>
              </w:rPr>
              <w:t xml:space="preserve"> LA PROPIEDAD</w:t>
            </w:r>
          </w:p>
        </w:tc>
      </w:tr>
      <w:tr w:rsidR="00447BBF" w:rsidRPr="00116ED6" w14:paraId="59982FCC" w14:textId="77777777" w:rsidTr="00E836D8">
        <w:trPr>
          <w:gridAfter w:val="1"/>
          <w:wAfter w:w="10" w:type="pct"/>
          <w:trHeight w:val="288"/>
        </w:trPr>
        <w:tc>
          <w:tcPr>
            <w:tcW w:w="1012" w:type="pct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F9F9F9"/>
            <w:vAlign w:val="bottom"/>
          </w:tcPr>
          <w:p w14:paraId="4088873E" w14:textId="6E0DA5E5" w:rsidR="00447BBF" w:rsidRPr="00F016B5" w:rsidRDefault="00F016B5" w:rsidP="008F24FB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  <w:r w:rsidRPr="00967DBB">
              <w:rPr>
                <w:rFonts w:ascii="Century Gothic" w:hAnsi="Century Gothic"/>
                <w:sz w:val="16"/>
                <w:szCs w:val="16"/>
                <w:lang w:val="es-PR"/>
              </w:rPr>
              <w:t>Dirección de la Propiedad Inmueble que será Adquirida, o del</w:t>
            </w:r>
            <w:r w:rsidR="00151701">
              <w:rPr>
                <w:rFonts w:ascii="Century Gothic" w:hAnsi="Century Gothic"/>
                <w:sz w:val="16"/>
                <w:szCs w:val="16"/>
                <w:lang w:val="es-PR"/>
              </w:rPr>
              <w:t xml:space="preserve"> </w:t>
            </w:r>
            <w:r w:rsidR="008F24FB">
              <w:rPr>
                <w:rFonts w:ascii="Century Gothic" w:hAnsi="Century Gothic"/>
                <w:sz w:val="16"/>
                <w:szCs w:val="16"/>
                <w:lang w:val="es-PR"/>
              </w:rPr>
              <w:t>solar</w:t>
            </w:r>
            <w:r w:rsidR="00151701">
              <w:rPr>
                <w:rFonts w:ascii="Century Gothic" w:hAnsi="Century Gothic"/>
                <w:sz w:val="16"/>
                <w:szCs w:val="16"/>
                <w:lang w:val="es-PR"/>
              </w:rPr>
              <w:t xml:space="preserve"> del</w:t>
            </w:r>
            <w:r w:rsidRPr="00967DBB">
              <w:rPr>
                <w:rFonts w:ascii="Century Gothic" w:hAnsi="Century Gothic"/>
                <w:sz w:val="16"/>
                <w:szCs w:val="16"/>
                <w:lang w:val="es-PR"/>
              </w:rPr>
              <w:t xml:space="preserve"> Proyecto</w:t>
            </w:r>
          </w:p>
        </w:tc>
        <w:tc>
          <w:tcPr>
            <w:tcW w:w="1394" w:type="pct"/>
            <w:gridSpan w:val="5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F9F9F9"/>
            <w:vAlign w:val="center"/>
          </w:tcPr>
          <w:p w14:paraId="50B92E3D" w14:textId="77777777" w:rsidR="00447BBF" w:rsidRPr="00F016B5" w:rsidRDefault="00447BBF" w:rsidP="003B0488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123" w:type="pct"/>
            <w:vMerge w:val="restart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F9F9F9"/>
            <w:vAlign w:val="center"/>
          </w:tcPr>
          <w:p w14:paraId="6B2FB665" w14:textId="77777777" w:rsidR="00447BBF" w:rsidRPr="00F016B5" w:rsidRDefault="00447BBF" w:rsidP="003B0488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777" w:type="pct"/>
            <w:gridSpan w:val="3"/>
            <w:vMerge w:val="restart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F9F9F9"/>
            <w:vAlign w:val="bottom"/>
          </w:tcPr>
          <w:p w14:paraId="20753189" w14:textId="0278B59E" w:rsidR="00447BBF" w:rsidRPr="00F016B5" w:rsidRDefault="00F016B5" w:rsidP="008F1745">
            <w:pPr>
              <w:rPr>
                <w:rFonts w:ascii="Century Gothic" w:hAnsi="Century Gothic"/>
                <w:i/>
                <w:iCs/>
                <w:sz w:val="16"/>
                <w:szCs w:val="16"/>
                <w:lang w:val="es-PR"/>
              </w:rPr>
            </w:pPr>
            <w:r w:rsidRPr="00967DBB">
              <w:rPr>
                <w:rFonts w:ascii="Century Gothic" w:hAnsi="Century Gothic"/>
                <w:sz w:val="16"/>
                <w:szCs w:val="16"/>
                <w:lang w:val="es-PR"/>
              </w:rPr>
              <w:t xml:space="preserve">Descripción Legal de la Propiedad </w:t>
            </w:r>
            <w:r w:rsidR="007C3F4D">
              <w:rPr>
                <w:rFonts w:ascii="Century Gothic" w:hAnsi="Century Gothic"/>
                <w:sz w:val="16"/>
                <w:szCs w:val="16"/>
                <w:lang w:val="es-PR"/>
              </w:rPr>
              <w:t xml:space="preserve">según el Registro de la </w:t>
            </w:r>
            <w:r w:rsidR="002E6468">
              <w:rPr>
                <w:rFonts w:ascii="Century Gothic" w:hAnsi="Century Gothic"/>
                <w:sz w:val="16"/>
                <w:szCs w:val="16"/>
                <w:lang w:val="es-PR"/>
              </w:rPr>
              <w:t>Propiedad</w:t>
            </w:r>
            <w:r w:rsidR="002E6468" w:rsidRPr="00967DBB">
              <w:rPr>
                <w:rFonts w:ascii="Century Gothic" w:hAnsi="Century Gothic"/>
                <w:sz w:val="16"/>
                <w:szCs w:val="16"/>
                <w:lang w:val="es-PR"/>
              </w:rPr>
              <w:t xml:space="preserve"> (</w:t>
            </w:r>
            <w:r w:rsidRPr="00E836D8">
              <w:rPr>
                <w:rFonts w:ascii="Century Gothic" w:hAnsi="Century Gothic"/>
                <w:i/>
                <w:iCs/>
                <w:sz w:val="16"/>
                <w:szCs w:val="16"/>
                <w:lang w:val="es-PR"/>
              </w:rPr>
              <w:t>Si está disponible</w:t>
            </w:r>
            <w:r>
              <w:rPr>
                <w:rFonts w:ascii="Century Gothic" w:hAnsi="Century Gothic"/>
                <w:sz w:val="16"/>
                <w:szCs w:val="16"/>
                <w:lang w:val="es-PR"/>
              </w:rPr>
              <w:t>)</w:t>
            </w:r>
          </w:p>
        </w:tc>
        <w:tc>
          <w:tcPr>
            <w:tcW w:w="124" w:type="pct"/>
            <w:gridSpan w:val="2"/>
            <w:vMerge w:val="restart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F9F9F9"/>
            <w:vAlign w:val="center"/>
          </w:tcPr>
          <w:p w14:paraId="4AFA1D86" w14:textId="77777777" w:rsidR="00447BBF" w:rsidRPr="00F016B5" w:rsidRDefault="00447BBF" w:rsidP="003B0488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1560" w:type="pct"/>
            <w:gridSpan w:val="8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F9F9F9"/>
          </w:tcPr>
          <w:p w14:paraId="0C16967F" w14:textId="77777777" w:rsidR="00447BBF" w:rsidRPr="00F016B5" w:rsidRDefault="00447BBF" w:rsidP="003B0488">
            <w:pPr>
              <w:rPr>
                <w:rFonts w:ascii="Century Gothic" w:hAnsi="Century Gothic"/>
                <w:sz w:val="18"/>
                <w:szCs w:val="18"/>
                <w:lang w:val="es-PR"/>
              </w:rPr>
            </w:pPr>
          </w:p>
        </w:tc>
      </w:tr>
      <w:tr w:rsidR="00447BBF" w:rsidRPr="00116ED6" w14:paraId="05F42446" w14:textId="77777777" w:rsidTr="00E836D8">
        <w:trPr>
          <w:gridAfter w:val="1"/>
          <w:wAfter w:w="10" w:type="pct"/>
          <w:trHeight w:val="288"/>
        </w:trPr>
        <w:tc>
          <w:tcPr>
            <w:tcW w:w="1012" w:type="pct"/>
            <w:gridSpan w:val="2"/>
            <w:vMerge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F9F9F9"/>
            <w:vAlign w:val="center"/>
          </w:tcPr>
          <w:p w14:paraId="519C724B" w14:textId="77777777" w:rsidR="00447BBF" w:rsidRPr="00F016B5" w:rsidRDefault="00447BBF" w:rsidP="003B0488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139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9F9F9"/>
            <w:vAlign w:val="center"/>
          </w:tcPr>
          <w:p w14:paraId="79D98102" w14:textId="77777777" w:rsidR="00447BBF" w:rsidRPr="00F016B5" w:rsidRDefault="00447BBF" w:rsidP="003B0488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123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</w:tcPr>
          <w:p w14:paraId="28371ACC" w14:textId="77777777" w:rsidR="00447BBF" w:rsidRPr="00F016B5" w:rsidRDefault="00447BBF" w:rsidP="003B0488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777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bottom"/>
          </w:tcPr>
          <w:p w14:paraId="650BBB54" w14:textId="77777777" w:rsidR="00447BBF" w:rsidRPr="00F016B5" w:rsidRDefault="00447BBF" w:rsidP="003B0488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124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</w:tcPr>
          <w:p w14:paraId="0E1E80B3" w14:textId="77777777" w:rsidR="00447BBF" w:rsidRPr="00F016B5" w:rsidRDefault="00447BBF" w:rsidP="003B0488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156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F9F9F9"/>
          </w:tcPr>
          <w:p w14:paraId="6EEC9A9B" w14:textId="77777777" w:rsidR="00447BBF" w:rsidRPr="00F016B5" w:rsidRDefault="00447BBF" w:rsidP="003B0488">
            <w:pPr>
              <w:rPr>
                <w:rFonts w:ascii="Century Gothic" w:hAnsi="Century Gothic"/>
                <w:sz w:val="18"/>
                <w:szCs w:val="18"/>
                <w:lang w:val="es-PR"/>
              </w:rPr>
            </w:pPr>
          </w:p>
        </w:tc>
      </w:tr>
      <w:tr w:rsidR="00447BBF" w:rsidRPr="00116ED6" w14:paraId="0A341E6D" w14:textId="77777777" w:rsidTr="00E836D8">
        <w:trPr>
          <w:gridAfter w:val="1"/>
          <w:wAfter w:w="10" w:type="pct"/>
          <w:trHeight w:val="288"/>
        </w:trPr>
        <w:tc>
          <w:tcPr>
            <w:tcW w:w="1012" w:type="pct"/>
            <w:gridSpan w:val="2"/>
            <w:vMerge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F9F9F9"/>
            <w:vAlign w:val="center"/>
          </w:tcPr>
          <w:p w14:paraId="02203D91" w14:textId="77777777" w:rsidR="00447BBF" w:rsidRPr="00F016B5" w:rsidRDefault="00447BBF" w:rsidP="003B0488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139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9F9F9"/>
            <w:vAlign w:val="center"/>
          </w:tcPr>
          <w:p w14:paraId="29E696A1" w14:textId="77777777" w:rsidR="00447BBF" w:rsidRPr="00F016B5" w:rsidRDefault="00447BBF" w:rsidP="003B0488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123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</w:tcPr>
          <w:p w14:paraId="0E2D65C0" w14:textId="77777777" w:rsidR="00447BBF" w:rsidRPr="00F016B5" w:rsidRDefault="00447BBF" w:rsidP="003B0488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777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bottom"/>
          </w:tcPr>
          <w:p w14:paraId="7EA53742" w14:textId="77777777" w:rsidR="00447BBF" w:rsidRPr="00F016B5" w:rsidRDefault="00447BBF" w:rsidP="003B0488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124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</w:tcPr>
          <w:p w14:paraId="2345EE3E" w14:textId="77777777" w:rsidR="00447BBF" w:rsidRPr="00F016B5" w:rsidRDefault="00447BBF" w:rsidP="003B0488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156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F9F9F9"/>
          </w:tcPr>
          <w:p w14:paraId="4EBB8041" w14:textId="77777777" w:rsidR="00447BBF" w:rsidRPr="00F016B5" w:rsidRDefault="00447BBF" w:rsidP="003B0488">
            <w:pPr>
              <w:rPr>
                <w:rFonts w:ascii="Century Gothic" w:hAnsi="Century Gothic"/>
                <w:sz w:val="18"/>
                <w:szCs w:val="18"/>
                <w:lang w:val="es-PR"/>
              </w:rPr>
            </w:pPr>
          </w:p>
        </w:tc>
      </w:tr>
      <w:tr w:rsidR="00447BBF" w:rsidRPr="00116ED6" w14:paraId="1AAD0C0F" w14:textId="77777777" w:rsidTr="00E836D8">
        <w:trPr>
          <w:gridAfter w:val="1"/>
          <w:wAfter w:w="10" w:type="pct"/>
          <w:trHeight w:val="305"/>
        </w:trPr>
        <w:tc>
          <w:tcPr>
            <w:tcW w:w="1012" w:type="pct"/>
            <w:gridSpan w:val="2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F9F9F9"/>
            <w:vAlign w:val="bottom"/>
          </w:tcPr>
          <w:p w14:paraId="3E6E7EA6" w14:textId="432B3B0E" w:rsidR="00447BBF" w:rsidRPr="00F016B5" w:rsidRDefault="00447BBF" w:rsidP="003B0488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1394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9F9F9"/>
            <w:vAlign w:val="center"/>
          </w:tcPr>
          <w:p w14:paraId="2FFD8278" w14:textId="77777777" w:rsidR="00447BBF" w:rsidRPr="00F016B5" w:rsidRDefault="00447BBF" w:rsidP="003B0488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</w:tcPr>
          <w:p w14:paraId="2B82F91B" w14:textId="77777777" w:rsidR="00447BBF" w:rsidRPr="00F016B5" w:rsidRDefault="00447BBF" w:rsidP="003B0488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7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</w:tcPr>
          <w:p w14:paraId="5A9B4D89" w14:textId="77777777" w:rsidR="00447BBF" w:rsidRPr="00F016B5" w:rsidRDefault="00447BBF" w:rsidP="003B0488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1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</w:tcPr>
          <w:p w14:paraId="12FA5A9D" w14:textId="77777777" w:rsidR="00447BBF" w:rsidRPr="00F016B5" w:rsidRDefault="00447BBF" w:rsidP="003B0488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156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F9F9F9"/>
          </w:tcPr>
          <w:p w14:paraId="4A6EE0A6" w14:textId="77777777" w:rsidR="00447BBF" w:rsidRPr="00F016B5" w:rsidRDefault="00447BBF" w:rsidP="003B0488">
            <w:pPr>
              <w:rPr>
                <w:rFonts w:ascii="Century Gothic" w:hAnsi="Century Gothic"/>
                <w:sz w:val="18"/>
                <w:szCs w:val="18"/>
                <w:lang w:val="es-PR"/>
              </w:rPr>
            </w:pPr>
          </w:p>
        </w:tc>
      </w:tr>
      <w:tr w:rsidR="00447BBF" w:rsidRPr="00116ED6" w14:paraId="50A7E1BB" w14:textId="77777777" w:rsidTr="00E836D8">
        <w:trPr>
          <w:gridAfter w:val="1"/>
          <w:wAfter w:w="10" w:type="pct"/>
          <w:trHeight w:val="305"/>
        </w:trPr>
        <w:tc>
          <w:tcPr>
            <w:tcW w:w="1012" w:type="pct"/>
            <w:gridSpan w:val="2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F9F9F9"/>
            <w:vAlign w:val="bottom"/>
          </w:tcPr>
          <w:p w14:paraId="2837729A" w14:textId="1A09EC46" w:rsidR="00447BBF" w:rsidRPr="00F016B5" w:rsidRDefault="009A0A0C" w:rsidP="003B0488">
            <w:pPr>
              <w:rPr>
                <w:rFonts w:ascii="Century Gothic" w:hAnsi="Century Gothic"/>
                <w:i/>
                <w:iCs/>
                <w:sz w:val="16"/>
                <w:szCs w:val="16"/>
                <w:lang w:val="es-PR"/>
              </w:rPr>
            </w:pPr>
            <w:r>
              <w:rPr>
                <w:rFonts w:ascii="Century Gothic" w:hAnsi="Century Gothic"/>
                <w:sz w:val="16"/>
                <w:szCs w:val="16"/>
                <w:lang w:val="es-PR"/>
              </w:rPr>
              <w:t>Número de Catastro del CRIM (</w:t>
            </w:r>
            <w:r w:rsidRPr="00116ED6">
              <w:rPr>
                <w:rFonts w:ascii="Century Gothic" w:hAnsi="Century Gothic"/>
                <w:i/>
                <w:sz w:val="16"/>
                <w:szCs w:val="16"/>
                <w:lang w:val="es-PR"/>
              </w:rPr>
              <w:t>Si está disponible</w:t>
            </w:r>
            <w:r>
              <w:rPr>
                <w:rFonts w:ascii="Century Gothic" w:hAnsi="Century Gothic"/>
                <w:sz w:val="16"/>
                <w:szCs w:val="16"/>
                <w:lang w:val="es-PR"/>
              </w:rPr>
              <w:t xml:space="preserve">) </w:t>
            </w:r>
          </w:p>
        </w:tc>
        <w:tc>
          <w:tcPr>
            <w:tcW w:w="1394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9F9F9"/>
            <w:vAlign w:val="center"/>
          </w:tcPr>
          <w:p w14:paraId="72343CA8" w14:textId="77777777" w:rsidR="00447BBF" w:rsidRPr="00F016B5" w:rsidRDefault="00447BBF" w:rsidP="003B0488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</w:tcPr>
          <w:p w14:paraId="5907FA82" w14:textId="77777777" w:rsidR="00447BBF" w:rsidRPr="00F016B5" w:rsidRDefault="00447BBF" w:rsidP="003B0488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7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</w:tcPr>
          <w:p w14:paraId="22222246" w14:textId="77777777" w:rsidR="00447BBF" w:rsidRPr="00F016B5" w:rsidRDefault="00447BBF" w:rsidP="003B0488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1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</w:tcPr>
          <w:p w14:paraId="12899121" w14:textId="77777777" w:rsidR="00447BBF" w:rsidRPr="00F016B5" w:rsidRDefault="00447BBF" w:rsidP="003B0488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1560" w:type="pct"/>
            <w:gridSpan w:val="8"/>
            <w:tcBorders>
              <w:top w:val="single" w:sz="4" w:space="0" w:color="auto"/>
              <w:left w:val="nil"/>
              <w:bottom w:val="nil"/>
              <w:right w:val="dotted" w:sz="4" w:space="0" w:color="auto"/>
            </w:tcBorders>
            <w:shd w:val="clear" w:color="auto" w:fill="F9F9F9"/>
          </w:tcPr>
          <w:p w14:paraId="165832F7" w14:textId="77777777" w:rsidR="00447BBF" w:rsidRPr="00F016B5" w:rsidRDefault="00447BBF" w:rsidP="003B0488">
            <w:pPr>
              <w:rPr>
                <w:rFonts w:ascii="Century Gothic" w:hAnsi="Century Gothic"/>
                <w:sz w:val="18"/>
                <w:szCs w:val="18"/>
                <w:lang w:val="es-PR"/>
              </w:rPr>
            </w:pPr>
          </w:p>
        </w:tc>
      </w:tr>
      <w:tr w:rsidR="00447BBF" w:rsidRPr="00116ED6" w14:paraId="1D77F7BA" w14:textId="77777777" w:rsidTr="00E836D8">
        <w:trPr>
          <w:gridAfter w:val="1"/>
          <w:wAfter w:w="10" w:type="pct"/>
          <w:trHeight w:val="152"/>
        </w:trPr>
        <w:tc>
          <w:tcPr>
            <w:tcW w:w="1012" w:type="pct"/>
            <w:gridSpan w:val="2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F9F9F9"/>
            <w:vAlign w:val="center"/>
          </w:tcPr>
          <w:p w14:paraId="7BB4676C" w14:textId="77777777" w:rsidR="00447BBF" w:rsidRPr="00F016B5" w:rsidRDefault="00447BBF" w:rsidP="003B0488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1394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9F9F9"/>
            <w:vAlign w:val="center"/>
          </w:tcPr>
          <w:p w14:paraId="52F0A17B" w14:textId="77777777" w:rsidR="00447BBF" w:rsidRPr="00F016B5" w:rsidRDefault="00447BBF" w:rsidP="003B0488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</w:tcPr>
          <w:p w14:paraId="746FC046" w14:textId="77777777" w:rsidR="00447BBF" w:rsidRPr="00F016B5" w:rsidRDefault="00447BBF" w:rsidP="003B0488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7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</w:tcPr>
          <w:p w14:paraId="7E304067" w14:textId="77777777" w:rsidR="00447BBF" w:rsidRPr="00F016B5" w:rsidRDefault="00447BBF" w:rsidP="003B0488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1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</w:tcPr>
          <w:p w14:paraId="1C239CBE" w14:textId="77777777" w:rsidR="00447BBF" w:rsidRPr="00F016B5" w:rsidRDefault="00447BBF" w:rsidP="003B0488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1560" w:type="pct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9F9F9"/>
          </w:tcPr>
          <w:p w14:paraId="27485880" w14:textId="77777777" w:rsidR="00447BBF" w:rsidRPr="00F016B5" w:rsidRDefault="00447BBF" w:rsidP="003B0488">
            <w:pPr>
              <w:rPr>
                <w:rFonts w:ascii="Century Gothic" w:hAnsi="Century Gothic"/>
                <w:sz w:val="18"/>
                <w:szCs w:val="18"/>
                <w:lang w:val="es-PR"/>
              </w:rPr>
            </w:pPr>
          </w:p>
        </w:tc>
      </w:tr>
      <w:tr w:rsidR="00F016B5" w:rsidRPr="00116ED6" w14:paraId="7B947AC1" w14:textId="77777777" w:rsidTr="00E836D8">
        <w:trPr>
          <w:gridAfter w:val="2"/>
          <w:wAfter w:w="20" w:type="pct"/>
          <w:trHeight w:val="324"/>
        </w:trPr>
        <w:tc>
          <w:tcPr>
            <w:tcW w:w="4980" w:type="pct"/>
            <w:gridSpan w:val="20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E674A27" w14:textId="11B770AC" w:rsidR="00F016B5" w:rsidRPr="00F016B5" w:rsidRDefault="00F016B5" w:rsidP="002A56F6">
            <w:pPr>
              <w:rPr>
                <w:rFonts w:ascii="Century Gothic" w:hAnsi="Century Gothic"/>
                <w:sz w:val="18"/>
                <w:szCs w:val="18"/>
                <w:lang w:val="es-PR"/>
              </w:rPr>
            </w:pPr>
            <w:r w:rsidRPr="00967DBB">
              <w:rPr>
                <w:rFonts w:ascii="Century Gothic" w:hAnsi="Century Gothic"/>
                <w:b/>
                <w:bCs/>
                <w:sz w:val="16"/>
                <w:szCs w:val="16"/>
                <w:lang w:val="es-PR"/>
              </w:rPr>
              <w:t xml:space="preserve">INFORMACIÓN </w:t>
            </w:r>
            <w:r w:rsidR="002A56F6">
              <w:rPr>
                <w:rFonts w:ascii="Century Gothic" w:hAnsi="Century Gothic"/>
                <w:b/>
                <w:bCs/>
                <w:sz w:val="16"/>
                <w:szCs w:val="16"/>
                <w:lang w:val="es-PR"/>
              </w:rPr>
              <w:t>SOBRE LA</w:t>
            </w:r>
            <w:r w:rsidRPr="00967DBB">
              <w:rPr>
                <w:rFonts w:ascii="Century Gothic" w:hAnsi="Century Gothic"/>
                <w:b/>
                <w:bCs/>
                <w:sz w:val="16"/>
                <w:szCs w:val="16"/>
                <w:lang w:val="es-PR"/>
              </w:rPr>
              <w:t xml:space="preserve"> LISTA DE COTEJO</w:t>
            </w:r>
          </w:p>
        </w:tc>
      </w:tr>
      <w:tr w:rsidR="00F016B5" w:rsidRPr="00116ED6" w14:paraId="23D94A5D" w14:textId="77777777" w:rsidTr="00E836D8">
        <w:tc>
          <w:tcPr>
            <w:tcW w:w="1012" w:type="pct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F9F9F9"/>
            <w:vAlign w:val="bottom"/>
          </w:tcPr>
          <w:p w14:paraId="3FE8C042" w14:textId="77777777" w:rsidR="00F016B5" w:rsidRPr="00F016B5" w:rsidRDefault="00F016B5" w:rsidP="00F016B5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  <w:p w14:paraId="0A362DFC" w14:textId="23B0E6FA" w:rsidR="00F016B5" w:rsidRPr="00F016B5" w:rsidRDefault="00F016B5" w:rsidP="00F016B5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  <w:r w:rsidRPr="00967DBB">
              <w:rPr>
                <w:rFonts w:ascii="Century Gothic" w:hAnsi="Century Gothic"/>
                <w:sz w:val="16"/>
                <w:szCs w:val="16"/>
                <w:lang w:val="es-PR"/>
              </w:rPr>
              <w:t xml:space="preserve">Lista de cotejo completada por </w:t>
            </w:r>
            <w:r w:rsidRPr="00967DBB">
              <w:rPr>
                <w:rFonts w:ascii="Century Gothic" w:hAnsi="Century Gothic"/>
                <w:i/>
                <w:iCs/>
                <w:sz w:val="16"/>
                <w:szCs w:val="16"/>
                <w:lang w:val="es-PR"/>
              </w:rPr>
              <w:t>(nombre)</w:t>
            </w:r>
          </w:p>
        </w:tc>
        <w:tc>
          <w:tcPr>
            <w:tcW w:w="827" w:type="pct"/>
            <w:tcBorders>
              <w:top w:val="dotted" w:sz="4" w:space="0" w:color="auto"/>
              <w:left w:val="nil"/>
              <w:right w:val="nil"/>
            </w:tcBorders>
            <w:shd w:val="clear" w:color="auto" w:fill="F9F9F9"/>
            <w:vAlign w:val="center"/>
          </w:tcPr>
          <w:p w14:paraId="5B8ED75D" w14:textId="77777777" w:rsidR="00F016B5" w:rsidRPr="00F016B5" w:rsidRDefault="00F016B5" w:rsidP="00F016B5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122" w:type="pct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F9F9F9"/>
            <w:vAlign w:val="center"/>
          </w:tcPr>
          <w:p w14:paraId="11E8FB2E" w14:textId="77777777" w:rsidR="00F016B5" w:rsidRPr="00F016B5" w:rsidRDefault="00F016B5" w:rsidP="00F016B5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857" w:type="pct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F9F9F9"/>
            <w:vAlign w:val="bottom"/>
          </w:tcPr>
          <w:p w14:paraId="31F8D8DF" w14:textId="218755E3" w:rsidR="00F016B5" w:rsidRPr="00F016B5" w:rsidRDefault="00F016B5" w:rsidP="00F016B5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  <w:r w:rsidRPr="00967DBB">
              <w:rPr>
                <w:rFonts w:ascii="Century Gothic" w:hAnsi="Century Gothic"/>
                <w:sz w:val="16"/>
                <w:szCs w:val="16"/>
                <w:lang w:val="es-PR"/>
              </w:rPr>
              <w:t>Fecha en que se completó la Lista de Cotejo</w:t>
            </w:r>
          </w:p>
        </w:tc>
        <w:tc>
          <w:tcPr>
            <w:tcW w:w="1101" w:type="pct"/>
            <w:gridSpan w:val="7"/>
            <w:tcBorders>
              <w:top w:val="dotted" w:sz="4" w:space="0" w:color="auto"/>
              <w:left w:val="nil"/>
              <w:right w:val="nil"/>
            </w:tcBorders>
            <w:shd w:val="clear" w:color="auto" w:fill="F9F9F9"/>
            <w:vAlign w:val="center"/>
          </w:tcPr>
          <w:p w14:paraId="32A4AF97" w14:textId="77777777" w:rsidR="00F016B5" w:rsidRPr="00F016B5" w:rsidRDefault="00F016B5" w:rsidP="00F016B5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122" w:type="pct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F9F9F9"/>
          </w:tcPr>
          <w:p w14:paraId="72F0FFC1" w14:textId="77777777" w:rsidR="00F016B5" w:rsidRPr="00F016B5" w:rsidRDefault="00F016B5" w:rsidP="00F016B5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207" w:type="pct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F9F9F9"/>
            <w:vAlign w:val="center"/>
          </w:tcPr>
          <w:p w14:paraId="22908F65" w14:textId="77777777" w:rsidR="00F016B5" w:rsidRPr="00F016B5" w:rsidRDefault="00F016B5" w:rsidP="00F016B5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752" w:type="pct"/>
            <w:gridSpan w:val="3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F9F9F9"/>
            <w:vAlign w:val="center"/>
          </w:tcPr>
          <w:p w14:paraId="1ED9C7F8" w14:textId="77777777" w:rsidR="00F016B5" w:rsidRPr="00F016B5" w:rsidRDefault="00F016B5" w:rsidP="00F016B5">
            <w:pPr>
              <w:rPr>
                <w:rFonts w:ascii="Century Gothic" w:hAnsi="Century Gothic"/>
                <w:sz w:val="18"/>
                <w:szCs w:val="18"/>
                <w:lang w:val="es-PR"/>
              </w:rPr>
            </w:pPr>
          </w:p>
        </w:tc>
      </w:tr>
      <w:tr w:rsidR="00F016B5" w:rsidRPr="00116ED6" w14:paraId="7C895E93" w14:textId="77777777" w:rsidTr="00E836D8">
        <w:trPr>
          <w:trHeight w:val="413"/>
        </w:trPr>
        <w:tc>
          <w:tcPr>
            <w:tcW w:w="1012" w:type="pct"/>
            <w:gridSpan w:val="2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F9F9F9"/>
            <w:vAlign w:val="bottom"/>
          </w:tcPr>
          <w:p w14:paraId="6206A062" w14:textId="310EF05E" w:rsidR="00F016B5" w:rsidRPr="00F016B5" w:rsidRDefault="00151701" w:rsidP="00F016B5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  <w:r>
              <w:rPr>
                <w:rFonts w:ascii="Century Gothic" w:hAnsi="Century Gothic"/>
                <w:sz w:val="16"/>
                <w:szCs w:val="16"/>
                <w:lang w:val="es-PR"/>
              </w:rPr>
              <w:t>Revisor de</w:t>
            </w:r>
            <w:r w:rsidRPr="00967DBB">
              <w:rPr>
                <w:rFonts w:ascii="Century Gothic" w:hAnsi="Century Gothic"/>
                <w:sz w:val="16"/>
                <w:szCs w:val="16"/>
                <w:lang w:val="es-PR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  <w:lang w:val="es-PR"/>
              </w:rPr>
              <w:t>QA</w:t>
            </w:r>
            <w:r w:rsidRPr="00967DBB">
              <w:rPr>
                <w:rFonts w:ascii="Century Gothic" w:hAnsi="Century Gothic"/>
                <w:sz w:val="16"/>
                <w:szCs w:val="16"/>
                <w:lang w:val="es-PR"/>
              </w:rPr>
              <w:t>/</w:t>
            </w:r>
            <w:r>
              <w:rPr>
                <w:rFonts w:ascii="Century Gothic" w:hAnsi="Century Gothic"/>
                <w:sz w:val="16"/>
                <w:szCs w:val="16"/>
                <w:lang w:val="es-PR"/>
              </w:rPr>
              <w:t>Q</w:t>
            </w:r>
            <w:r w:rsidRPr="00967DBB">
              <w:rPr>
                <w:rFonts w:ascii="Century Gothic" w:hAnsi="Century Gothic"/>
                <w:sz w:val="16"/>
                <w:szCs w:val="16"/>
                <w:lang w:val="es-PR"/>
              </w:rPr>
              <w:t>C</w:t>
            </w:r>
          </w:p>
        </w:tc>
        <w:tc>
          <w:tcPr>
            <w:tcW w:w="827" w:type="pct"/>
            <w:tcBorders>
              <w:left w:val="nil"/>
              <w:right w:val="nil"/>
            </w:tcBorders>
            <w:shd w:val="clear" w:color="auto" w:fill="F9F9F9"/>
            <w:vAlign w:val="center"/>
          </w:tcPr>
          <w:p w14:paraId="3343BE32" w14:textId="77777777" w:rsidR="00F016B5" w:rsidRPr="00F016B5" w:rsidRDefault="00F016B5" w:rsidP="00F016B5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1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</w:tcPr>
          <w:p w14:paraId="48E461E6" w14:textId="77777777" w:rsidR="00F016B5" w:rsidRPr="00F016B5" w:rsidRDefault="00F016B5" w:rsidP="00F016B5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85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bottom"/>
          </w:tcPr>
          <w:p w14:paraId="182653A4" w14:textId="77777777" w:rsidR="00F016B5" w:rsidRPr="00F016B5" w:rsidRDefault="00F016B5" w:rsidP="00F016B5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  <w:p w14:paraId="7C8C974F" w14:textId="5A1ACD7D" w:rsidR="00F016B5" w:rsidRPr="00F016B5" w:rsidRDefault="00F016B5" w:rsidP="00F016B5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  <w:r w:rsidRPr="00967DBB">
              <w:rPr>
                <w:rFonts w:ascii="Century Gothic" w:hAnsi="Century Gothic"/>
                <w:sz w:val="16"/>
                <w:szCs w:val="16"/>
                <w:lang w:val="es-PR"/>
              </w:rPr>
              <w:t xml:space="preserve">Fecha en que se completó el </w:t>
            </w:r>
            <w:r w:rsidR="00151701">
              <w:rPr>
                <w:rFonts w:ascii="Century Gothic" w:hAnsi="Century Gothic"/>
                <w:sz w:val="16"/>
                <w:szCs w:val="16"/>
                <w:lang w:val="es-PR"/>
              </w:rPr>
              <w:t>QA</w:t>
            </w:r>
            <w:r w:rsidR="00151701" w:rsidRPr="00967DBB">
              <w:rPr>
                <w:rFonts w:ascii="Century Gothic" w:hAnsi="Century Gothic"/>
                <w:sz w:val="16"/>
                <w:szCs w:val="16"/>
                <w:lang w:val="es-PR"/>
              </w:rPr>
              <w:t>/</w:t>
            </w:r>
            <w:r w:rsidR="00151701">
              <w:rPr>
                <w:rFonts w:ascii="Century Gothic" w:hAnsi="Century Gothic"/>
                <w:sz w:val="16"/>
                <w:szCs w:val="16"/>
                <w:lang w:val="es-PR"/>
              </w:rPr>
              <w:t>Q</w:t>
            </w:r>
            <w:r w:rsidR="00151701" w:rsidRPr="00967DBB">
              <w:rPr>
                <w:rFonts w:ascii="Century Gothic" w:hAnsi="Century Gothic"/>
                <w:sz w:val="16"/>
                <w:szCs w:val="16"/>
                <w:lang w:val="es-PR"/>
              </w:rPr>
              <w:t>C</w:t>
            </w:r>
          </w:p>
        </w:tc>
        <w:tc>
          <w:tcPr>
            <w:tcW w:w="1101" w:type="pct"/>
            <w:gridSpan w:val="7"/>
            <w:tcBorders>
              <w:left w:val="nil"/>
              <w:right w:val="nil"/>
            </w:tcBorders>
            <w:shd w:val="clear" w:color="auto" w:fill="F9F9F9"/>
            <w:vAlign w:val="center"/>
          </w:tcPr>
          <w:p w14:paraId="38959AF9" w14:textId="77777777" w:rsidR="00F016B5" w:rsidRPr="00F016B5" w:rsidRDefault="00F016B5" w:rsidP="00F016B5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F9F9F9"/>
          </w:tcPr>
          <w:p w14:paraId="5E67243D" w14:textId="77777777" w:rsidR="00F016B5" w:rsidRPr="00F016B5" w:rsidRDefault="00F016B5" w:rsidP="00F016B5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</w:tcPr>
          <w:p w14:paraId="35E61393" w14:textId="77777777" w:rsidR="00F016B5" w:rsidRPr="00F016B5" w:rsidRDefault="00F016B5" w:rsidP="00F016B5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752" w:type="pct"/>
            <w:gridSpan w:val="3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9F9F9"/>
            <w:vAlign w:val="center"/>
          </w:tcPr>
          <w:p w14:paraId="5689B8F4" w14:textId="77777777" w:rsidR="00F016B5" w:rsidRPr="00F016B5" w:rsidRDefault="00F016B5" w:rsidP="00F016B5">
            <w:pPr>
              <w:rPr>
                <w:rFonts w:ascii="Century Gothic" w:hAnsi="Century Gothic"/>
                <w:sz w:val="18"/>
                <w:szCs w:val="18"/>
                <w:lang w:val="es-PR"/>
              </w:rPr>
            </w:pPr>
          </w:p>
        </w:tc>
      </w:tr>
      <w:tr w:rsidR="00F016B5" w:rsidRPr="00116ED6" w14:paraId="57746FD3" w14:textId="77777777" w:rsidTr="00E836D8">
        <w:tc>
          <w:tcPr>
            <w:tcW w:w="1012" w:type="pct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F9F9F9"/>
            <w:vAlign w:val="bottom"/>
          </w:tcPr>
          <w:p w14:paraId="3CFE29DC" w14:textId="77777777" w:rsidR="00F016B5" w:rsidRPr="00F016B5" w:rsidRDefault="00F016B5" w:rsidP="00F016B5">
            <w:pPr>
              <w:rPr>
                <w:rFonts w:ascii="Century Gothic" w:hAnsi="Century Gothic"/>
                <w:sz w:val="18"/>
                <w:szCs w:val="18"/>
                <w:lang w:val="es-PR"/>
              </w:rPr>
            </w:pPr>
          </w:p>
        </w:tc>
        <w:tc>
          <w:tcPr>
            <w:tcW w:w="827" w:type="pct"/>
            <w:tcBorders>
              <w:left w:val="nil"/>
              <w:bottom w:val="dotted" w:sz="4" w:space="0" w:color="auto"/>
              <w:right w:val="nil"/>
            </w:tcBorders>
            <w:shd w:val="clear" w:color="auto" w:fill="F9F9F9"/>
            <w:vAlign w:val="center"/>
          </w:tcPr>
          <w:p w14:paraId="7D98AB85" w14:textId="77777777" w:rsidR="00F016B5" w:rsidRPr="00F016B5" w:rsidRDefault="00F016B5" w:rsidP="00F016B5">
            <w:pPr>
              <w:rPr>
                <w:rFonts w:ascii="Century Gothic" w:hAnsi="Century Gothic"/>
                <w:sz w:val="18"/>
                <w:szCs w:val="18"/>
                <w:lang w:val="es-PR"/>
              </w:rPr>
            </w:pPr>
          </w:p>
        </w:tc>
        <w:tc>
          <w:tcPr>
            <w:tcW w:w="122" w:type="pct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9F9F9"/>
            <w:vAlign w:val="center"/>
          </w:tcPr>
          <w:p w14:paraId="64F8FBE9" w14:textId="77777777" w:rsidR="00F016B5" w:rsidRPr="00F016B5" w:rsidRDefault="00F016B5" w:rsidP="00F016B5">
            <w:pPr>
              <w:rPr>
                <w:rFonts w:ascii="Century Gothic" w:hAnsi="Century Gothic"/>
                <w:sz w:val="18"/>
                <w:szCs w:val="18"/>
                <w:lang w:val="es-PR"/>
              </w:rPr>
            </w:pPr>
          </w:p>
        </w:tc>
        <w:tc>
          <w:tcPr>
            <w:tcW w:w="857" w:type="pct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9F9F9"/>
            <w:vAlign w:val="bottom"/>
          </w:tcPr>
          <w:p w14:paraId="3EE4F761" w14:textId="77777777" w:rsidR="00F016B5" w:rsidRPr="00F016B5" w:rsidRDefault="00F016B5" w:rsidP="00F016B5">
            <w:pPr>
              <w:rPr>
                <w:rFonts w:ascii="Century Gothic" w:hAnsi="Century Gothic"/>
                <w:sz w:val="18"/>
                <w:szCs w:val="18"/>
                <w:lang w:val="es-PR"/>
              </w:rPr>
            </w:pPr>
          </w:p>
        </w:tc>
        <w:tc>
          <w:tcPr>
            <w:tcW w:w="581" w:type="pct"/>
            <w:gridSpan w:val="2"/>
            <w:tcBorders>
              <w:left w:val="nil"/>
              <w:bottom w:val="dotted" w:sz="4" w:space="0" w:color="auto"/>
              <w:right w:val="nil"/>
            </w:tcBorders>
            <w:shd w:val="clear" w:color="auto" w:fill="F9F9F9"/>
            <w:vAlign w:val="center"/>
          </w:tcPr>
          <w:p w14:paraId="70F326FE" w14:textId="77777777" w:rsidR="00F016B5" w:rsidRPr="00F016B5" w:rsidRDefault="00F016B5" w:rsidP="00F016B5">
            <w:pPr>
              <w:rPr>
                <w:rFonts w:ascii="Century Gothic" w:hAnsi="Century Gothic"/>
                <w:sz w:val="18"/>
                <w:szCs w:val="18"/>
                <w:lang w:val="es-PR"/>
              </w:rPr>
            </w:pPr>
          </w:p>
        </w:tc>
        <w:tc>
          <w:tcPr>
            <w:tcW w:w="274" w:type="pct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9F9F9"/>
          </w:tcPr>
          <w:p w14:paraId="3B2BC78C" w14:textId="77777777" w:rsidR="00F016B5" w:rsidRPr="00F016B5" w:rsidRDefault="00F016B5" w:rsidP="00F016B5">
            <w:pPr>
              <w:rPr>
                <w:rFonts w:ascii="Century Gothic" w:hAnsi="Century Gothic"/>
                <w:sz w:val="18"/>
                <w:szCs w:val="18"/>
                <w:lang w:val="es-PR"/>
              </w:rPr>
            </w:pPr>
          </w:p>
        </w:tc>
        <w:tc>
          <w:tcPr>
            <w:tcW w:w="575" w:type="pct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9F9F9"/>
            <w:vAlign w:val="center"/>
          </w:tcPr>
          <w:p w14:paraId="199327A5" w14:textId="77777777" w:rsidR="00F016B5" w:rsidRPr="00F016B5" w:rsidRDefault="00F016B5" w:rsidP="00F016B5">
            <w:pPr>
              <w:rPr>
                <w:rFonts w:ascii="Century Gothic" w:hAnsi="Century Gothic"/>
                <w:sz w:val="18"/>
                <w:szCs w:val="18"/>
                <w:lang w:val="es-PR"/>
              </w:rPr>
            </w:pPr>
          </w:p>
        </w:tc>
        <w:tc>
          <w:tcPr>
            <w:tcW w:w="752" w:type="pct"/>
            <w:gridSpan w:val="3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9F9F9"/>
            <w:vAlign w:val="center"/>
          </w:tcPr>
          <w:p w14:paraId="3D6499FE" w14:textId="77777777" w:rsidR="00F016B5" w:rsidRPr="00F016B5" w:rsidRDefault="00F016B5" w:rsidP="00F016B5">
            <w:pPr>
              <w:rPr>
                <w:rFonts w:ascii="Century Gothic" w:hAnsi="Century Gothic"/>
                <w:sz w:val="18"/>
                <w:szCs w:val="18"/>
                <w:lang w:val="es-PR"/>
              </w:rPr>
            </w:pPr>
          </w:p>
        </w:tc>
      </w:tr>
      <w:bookmarkEnd w:id="0"/>
    </w:tbl>
    <w:p w14:paraId="7C0E9FD7" w14:textId="6C42EB9D" w:rsidR="00136197" w:rsidRPr="00F016B5" w:rsidRDefault="00136197" w:rsidP="00A61D51">
      <w:pPr>
        <w:spacing w:after="0"/>
        <w:rPr>
          <w:lang w:val="es-PR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90"/>
      </w:tblGrid>
      <w:tr w:rsidR="00DB09A3" w14:paraId="0923EDD2" w14:textId="77777777" w:rsidTr="00E836D8">
        <w:tc>
          <w:tcPr>
            <w:tcW w:w="5000" w:type="pct"/>
            <w:shd w:val="clear" w:color="auto" w:fill="808080" w:themeFill="background1" w:themeFillShade="80"/>
          </w:tcPr>
          <w:p w14:paraId="30FD86AA" w14:textId="6E4AA187" w:rsidR="00DB09A3" w:rsidRPr="00151701" w:rsidRDefault="00F016B5">
            <w:pPr>
              <w:rPr>
                <w:rFonts w:ascii="Century Gothic" w:hAnsi="Century Gothic"/>
                <w:b/>
                <w:bCs/>
                <w:color w:val="FFFFFF" w:themeColor="background1"/>
                <w:lang w:val="es-PR"/>
              </w:rPr>
            </w:pPr>
            <w:r w:rsidRPr="00151701"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  <w:lang w:val="es-PR"/>
              </w:rPr>
              <w:t>Instrucciones</w:t>
            </w:r>
          </w:p>
        </w:tc>
      </w:tr>
      <w:tr w:rsidR="00DB09A3" w:rsidRPr="00116ED6" w14:paraId="0DD18FDF" w14:textId="77777777" w:rsidTr="00E836D8">
        <w:tc>
          <w:tcPr>
            <w:tcW w:w="5000" w:type="pct"/>
            <w:shd w:val="clear" w:color="auto" w:fill="F2F2F2" w:themeFill="background1" w:themeFillShade="F2"/>
          </w:tcPr>
          <w:p w14:paraId="42673E65" w14:textId="5F598E49" w:rsidR="00115603" w:rsidRPr="00151701" w:rsidRDefault="00151701">
            <w:pPr>
              <w:pStyle w:val="NormalWeb"/>
              <w:jc w:val="both"/>
              <w:rPr>
                <w:rFonts w:ascii="Century Gothic" w:hAnsi="Century Gothic" w:cs="Calibri Light"/>
                <w:color w:val="000000"/>
                <w:sz w:val="18"/>
                <w:szCs w:val="18"/>
                <w:lang w:val="es-PR"/>
              </w:rPr>
            </w:pPr>
            <w:r w:rsidRPr="00E808E8">
              <w:rPr>
                <w:rFonts w:ascii="Century Gothic" w:hAnsi="Century Gothic"/>
                <w:sz w:val="18"/>
                <w:szCs w:val="18"/>
                <w:lang w:val="es-PR"/>
              </w:rPr>
              <w:t xml:space="preserve">El </w:t>
            </w:r>
            <w:proofErr w:type="spellStart"/>
            <w:r w:rsidRPr="00E808E8">
              <w:rPr>
                <w:rFonts w:ascii="Century Gothic" w:hAnsi="Century Gothic"/>
                <w:sz w:val="18"/>
                <w:szCs w:val="18"/>
                <w:lang w:val="es-PR"/>
              </w:rPr>
              <w:t>Subrec</w:t>
            </w:r>
            <w:r w:rsidR="006C5577">
              <w:rPr>
                <w:rFonts w:ascii="Century Gothic" w:hAnsi="Century Gothic"/>
                <w:sz w:val="18"/>
                <w:szCs w:val="18"/>
                <w:lang w:val="es-PR"/>
              </w:rPr>
              <w:t>ipiente</w:t>
            </w:r>
            <w:proofErr w:type="spellEnd"/>
            <w:r w:rsidRPr="00E808E8">
              <w:rPr>
                <w:rFonts w:ascii="Century Gothic" w:hAnsi="Century Gothic"/>
                <w:sz w:val="18"/>
                <w:szCs w:val="18"/>
                <w:lang w:val="es-PR"/>
              </w:rPr>
              <w:t xml:space="preserve"> responder</w:t>
            </w:r>
            <w:r w:rsidR="009A0A0C">
              <w:rPr>
                <w:rFonts w:ascii="Century Gothic" w:hAnsi="Century Gothic"/>
                <w:sz w:val="18"/>
                <w:szCs w:val="18"/>
                <w:lang w:val="es-PR"/>
              </w:rPr>
              <w:t>á</w:t>
            </w:r>
            <w:r w:rsidRPr="00E836D8">
              <w:rPr>
                <w:rFonts w:ascii="Century Gothic" w:hAnsi="Century Gothic"/>
                <w:i/>
                <w:iCs/>
                <w:sz w:val="18"/>
                <w:szCs w:val="18"/>
                <w:lang w:val="es-PR"/>
              </w:rPr>
              <w:t xml:space="preserve"> Sí</w:t>
            </w:r>
            <w:r w:rsidRPr="00E808E8">
              <w:rPr>
                <w:rFonts w:ascii="Century Gothic" w:hAnsi="Century Gothic"/>
                <w:sz w:val="18"/>
                <w:szCs w:val="18"/>
                <w:lang w:val="es-PR"/>
              </w:rPr>
              <w:t xml:space="preserve">, </w:t>
            </w:r>
            <w:r w:rsidRPr="00E836D8">
              <w:rPr>
                <w:rFonts w:ascii="Century Gothic" w:hAnsi="Century Gothic"/>
                <w:i/>
                <w:iCs/>
                <w:sz w:val="18"/>
                <w:szCs w:val="18"/>
                <w:lang w:val="es-PR"/>
              </w:rPr>
              <w:t>No</w:t>
            </w:r>
            <w:r w:rsidRPr="00E808E8">
              <w:rPr>
                <w:rFonts w:ascii="Century Gothic" w:hAnsi="Century Gothic"/>
                <w:sz w:val="18"/>
                <w:szCs w:val="18"/>
                <w:lang w:val="es-PR"/>
              </w:rPr>
              <w:t xml:space="preserve"> o </w:t>
            </w:r>
            <w:r w:rsidRPr="00E836D8">
              <w:rPr>
                <w:rFonts w:ascii="Century Gothic" w:hAnsi="Century Gothic"/>
                <w:i/>
                <w:iCs/>
                <w:sz w:val="18"/>
                <w:szCs w:val="18"/>
                <w:lang w:val="es-PR"/>
              </w:rPr>
              <w:t>N/A</w:t>
            </w:r>
            <w:r w:rsidRPr="00E808E8">
              <w:rPr>
                <w:rFonts w:ascii="Century Gothic" w:hAnsi="Century Gothic"/>
                <w:sz w:val="18"/>
                <w:szCs w:val="18"/>
                <w:lang w:val="es-PR"/>
              </w:rPr>
              <w:t xml:space="preserve"> </w:t>
            </w:r>
            <w:r>
              <w:rPr>
                <w:rFonts w:ascii="Century Gothic" w:hAnsi="Century Gothic"/>
                <w:sz w:val="18"/>
                <w:szCs w:val="18"/>
                <w:lang w:val="es-PR"/>
              </w:rPr>
              <w:t>en cada ítem</w:t>
            </w:r>
            <w:r w:rsidRPr="00E808E8">
              <w:rPr>
                <w:rFonts w:ascii="Century Gothic" w:hAnsi="Century Gothic"/>
                <w:sz w:val="18"/>
                <w:szCs w:val="18"/>
                <w:lang w:val="es-PR"/>
              </w:rPr>
              <w:t xml:space="preserve"> </w:t>
            </w:r>
            <w:r w:rsidRPr="00967DBB">
              <w:rPr>
                <w:rFonts w:ascii="Century Gothic" w:hAnsi="Century Gothic" w:cs="Calibri Light"/>
                <w:color w:val="000000"/>
                <w:sz w:val="18"/>
                <w:szCs w:val="18"/>
                <w:lang w:val="es-PR"/>
              </w:rPr>
              <w:t>y proveer</w:t>
            </w:r>
            <w:r w:rsidR="009A0A0C">
              <w:rPr>
                <w:rFonts w:ascii="Century Gothic" w:hAnsi="Century Gothic" w:cs="Calibri Light"/>
                <w:color w:val="000000"/>
                <w:sz w:val="18"/>
                <w:szCs w:val="18"/>
                <w:lang w:val="es-PR"/>
              </w:rPr>
              <w:t>á</w:t>
            </w:r>
            <w:r w:rsidRPr="00967DBB">
              <w:rPr>
                <w:rFonts w:ascii="Century Gothic" w:hAnsi="Century Gothic" w:cs="Calibri Light"/>
                <w:color w:val="000000"/>
                <w:sz w:val="18"/>
                <w:szCs w:val="18"/>
                <w:lang w:val="es-PR"/>
              </w:rPr>
              <w:t xml:space="preserve"> la documentación de apoyo</w:t>
            </w:r>
            <w:r>
              <w:rPr>
                <w:rFonts w:ascii="Century Gothic" w:hAnsi="Century Gothic"/>
                <w:color w:val="000000"/>
                <w:sz w:val="18"/>
                <w:szCs w:val="18"/>
                <w:lang w:val="es-PR"/>
              </w:rPr>
              <w:t xml:space="preserve"> </w:t>
            </w:r>
            <w:r w:rsidRPr="00E808E8">
              <w:rPr>
                <w:rFonts w:ascii="Century Gothic" w:hAnsi="Century Gothic"/>
                <w:sz w:val="18"/>
                <w:szCs w:val="18"/>
                <w:lang w:val="es-PR"/>
              </w:rPr>
              <w:t xml:space="preserve">para demostrar que cada ítem en la </w:t>
            </w:r>
            <w:r w:rsidR="00C23F7F">
              <w:rPr>
                <w:rFonts w:ascii="Century Gothic" w:hAnsi="Century Gothic"/>
                <w:sz w:val="18"/>
                <w:szCs w:val="18"/>
                <w:lang w:val="es-PR"/>
              </w:rPr>
              <w:t>L</w:t>
            </w:r>
            <w:r w:rsidR="00C23F7F" w:rsidRPr="00E808E8">
              <w:rPr>
                <w:rFonts w:ascii="Century Gothic" w:hAnsi="Century Gothic"/>
                <w:sz w:val="18"/>
                <w:szCs w:val="18"/>
                <w:lang w:val="es-PR"/>
              </w:rPr>
              <w:t xml:space="preserve">ista </w:t>
            </w:r>
            <w:r w:rsidRPr="00F07C10">
              <w:rPr>
                <w:rFonts w:ascii="Century Gothic" w:hAnsi="Century Gothic"/>
                <w:sz w:val="18"/>
                <w:szCs w:val="18"/>
                <w:lang w:val="es-PR"/>
              </w:rPr>
              <w:t xml:space="preserve">de </w:t>
            </w:r>
            <w:r w:rsidR="00C23F7F">
              <w:rPr>
                <w:rFonts w:ascii="Century Gothic" w:hAnsi="Century Gothic"/>
                <w:sz w:val="18"/>
                <w:szCs w:val="18"/>
                <w:lang w:val="es-PR"/>
              </w:rPr>
              <w:t>C</w:t>
            </w:r>
            <w:r w:rsidR="00C23F7F" w:rsidRPr="00F07C10">
              <w:rPr>
                <w:rFonts w:ascii="Century Gothic" w:hAnsi="Century Gothic"/>
                <w:sz w:val="18"/>
                <w:szCs w:val="18"/>
                <w:lang w:val="es-PR"/>
              </w:rPr>
              <w:t xml:space="preserve">otejo </w:t>
            </w:r>
            <w:r w:rsidRPr="00F07C10">
              <w:rPr>
                <w:rFonts w:ascii="Century Gothic" w:hAnsi="Century Gothic"/>
                <w:sz w:val="18"/>
                <w:szCs w:val="18"/>
                <w:lang w:val="es-PR"/>
              </w:rPr>
              <w:t xml:space="preserve">fue completado. La </w:t>
            </w:r>
            <w:r w:rsidR="00C23F7F">
              <w:rPr>
                <w:rFonts w:ascii="Century Gothic" w:hAnsi="Century Gothic"/>
                <w:sz w:val="18"/>
                <w:szCs w:val="18"/>
                <w:lang w:val="es-PR"/>
              </w:rPr>
              <w:t>L</w:t>
            </w:r>
            <w:r w:rsidR="00C23F7F" w:rsidRPr="00F07C10">
              <w:rPr>
                <w:rFonts w:ascii="Century Gothic" w:hAnsi="Century Gothic"/>
                <w:sz w:val="18"/>
                <w:szCs w:val="18"/>
                <w:lang w:val="es-PR"/>
              </w:rPr>
              <w:t xml:space="preserve">ista </w:t>
            </w:r>
            <w:r w:rsidRPr="00F07C10">
              <w:rPr>
                <w:rFonts w:ascii="Century Gothic" w:hAnsi="Century Gothic"/>
                <w:sz w:val="18"/>
                <w:szCs w:val="18"/>
                <w:lang w:val="es-PR"/>
              </w:rPr>
              <w:t xml:space="preserve">de </w:t>
            </w:r>
            <w:r w:rsidR="00C23F7F">
              <w:rPr>
                <w:rFonts w:ascii="Century Gothic" w:hAnsi="Century Gothic"/>
                <w:sz w:val="18"/>
                <w:szCs w:val="18"/>
                <w:lang w:val="es-PR"/>
              </w:rPr>
              <w:t>C</w:t>
            </w:r>
            <w:r w:rsidR="00C23F7F" w:rsidRPr="00F07C10">
              <w:rPr>
                <w:rFonts w:ascii="Century Gothic" w:hAnsi="Century Gothic"/>
                <w:sz w:val="18"/>
                <w:szCs w:val="18"/>
                <w:lang w:val="es-PR"/>
              </w:rPr>
              <w:t xml:space="preserve">otejo </w:t>
            </w:r>
            <w:r w:rsidRPr="00F07C10">
              <w:rPr>
                <w:rFonts w:ascii="Century Gothic" w:hAnsi="Century Gothic"/>
                <w:sz w:val="18"/>
                <w:szCs w:val="18"/>
                <w:lang w:val="es-PR"/>
              </w:rPr>
              <w:t>completada deberá presentarse para que se lleve a cabo una revisión de Garantía de</w:t>
            </w:r>
            <w:r w:rsidRPr="00E808E8">
              <w:rPr>
                <w:rFonts w:ascii="Century Gothic" w:hAnsi="Century Gothic"/>
                <w:sz w:val="18"/>
                <w:szCs w:val="18"/>
                <w:lang w:val="es-PR"/>
              </w:rPr>
              <w:t xml:space="preserve"> Calidad y Control de Calidad (</w:t>
            </w:r>
            <w:r w:rsidRPr="00F07C10">
              <w:rPr>
                <w:rFonts w:ascii="Century Gothic" w:hAnsi="Century Gothic"/>
                <w:b/>
                <w:bCs/>
                <w:sz w:val="18"/>
                <w:szCs w:val="18"/>
                <w:lang w:val="es-PR"/>
              </w:rPr>
              <w:t>QA/</w:t>
            </w:r>
            <w:r>
              <w:rPr>
                <w:rFonts w:ascii="Century Gothic" w:hAnsi="Century Gothic"/>
                <w:b/>
                <w:sz w:val="18"/>
                <w:szCs w:val="18"/>
                <w:lang w:val="es-PR"/>
              </w:rPr>
              <w:t>A</w:t>
            </w:r>
            <w:r w:rsidRPr="00316432">
              <w:rPr>
                <w:rFonts w:ascii="Century Gothic" w:hAnsi="Century Gothic"/>
                <w:b/>
                <w:sz w:val="18"/>
                <w:szCs w:val="18"/>
                <w:lang w:val="es-PR"/>
              </w:rPr>
              <w:t>C</w:t>
            </w:r>
            <w:r>
              <w:rPr>
                <w:rFonts w:ascii="Century Gothic" w:hAnsi="Century Gothic"/>
                <w:b/>
                <w:sz w:val="18"/>
                <w:szCs w:val="18"/>
                <w:lang w:val="es-PR"/>
              </w:rPr>
              <w:t xml:space="preserve">, </w:t>
            </w:r>
            <w:r w:rsidRPr="00435D4B">
              <w:rPr>
                <w:rFonts w:ascii="Century Gothic" w:hAnsi="Century Gothic"/>
                <w:bCs/>
                <w:sz w:val="18"/>
                <w:szCs w:val="18"/>
                <w:lang w:val="es-PR"/>
              </w:rPr>
              <w:t>por sus siglas en inglés</w:t>
            </w:r>
            <w:r w:rsidRPr="00E808E8">
              <w:rPr>
                <w:rFonts w:ascii="Century Gothic" w:hAnsi="Century Gothic"/>
                <w:sz w:val="18"/>
                <w:szCs w:val="18"/>
                <w:lang w:val="es-PR"/>
              </w:rPr>
              <w:t xml:space="preserve">). </w:t>
            </w:r>
            <w:r>
              <w:rPr>
                <w:rFonts w:ascii="Century Gothic" w:hAnsi="Century Gothic"/>
                <w:sz w:val="18"/>
                <w:szCs w:val="18"/>
                <w:lang w:val="es-PR"/>
              </w:rPr>
              <w:t xml:space="preserve">El revisor </w:t>
            </w:r>
            <w:r w:rsidRPr="00E808E8">
              <w:rPr>
                <w:rFonts w:ascii="Century Gothic" w:hAnsi="Century Gothic"/>
                <w:sz w:val="18"/>
                <w:szCs w:val="18"/>
                <w:lang w:val="es-PR"/>
              </w:rPr>
              <w:t xml:space="preserve">de </w:t>
            </w:r>
            <w:r>
              <w:rPr>
                <w:rFonts w:ascii="Century Gothic" w:hAnsi="Century Gothic"/>
                <w:sz w:val="18"/>
                <w:szCs w:val="18"/>
                <w:lang w:val="es-PR"/>
              </w:rPr>
              <w:t>QA/Q</w:t>
            </w:r>
            <w:r w:rsidRPr="00E808E8">
              <w:rPr>
                <w:rFonts w:ascii="Century Gothic" w:hAnsi="Century Gothic"/>
                <w:sz w:val="18"/>
                <w:szCs w:val="18"/>
                <w:lang w:val="es-PR"/>
              </w:rPr>
              <w:t>C deberá confirmar que el Subrec</w:t>
            </w:r>
            <w:r w:rsidR="006C5577">
              <w:rPr>
                <w:rFonts w:ascii="Century Gothic" w:hAnsi="Century Gothic"/>
                <w:sz w:val="18"/>
                <w:szCs w:val="18"/>
                <w:lang w:val="es-PR"/>
              </w:rPr>
              <w:t>ipiente</w:t>
            </w:r>
            <w:r w:rsidRPr="00E808E8">
              <w:rPr>
                <w:rFonts w:ascii="Century Gothic" w:hAnsi="Century Gothic"/>
                <w:sz w:val="18"/>
                <w:szCs w:val="18"/>
                <w:lang w:val="es-PR"/>
              </w:rPr>
              <w:t xml:space="preserve"> ha cumplido con todos los requisitos de la </w:t>
            </w:r>
            <w:r w:rsidR="00C23F7F">
              <w:rPr>
                <w:rFonts w:ascii="Century Gothic" w:hAnsi="Century Gothic"/>
                <w:sz w:val="18"/>
                <w:szCs w:val="18"/>
                <w:lang w:val="es-PR"/>
              </w:rPr>
              <w:t>L</w:t>
            </w:r>
            <w:r w:rsidR="00C23F7F" w:rsidRPr="00E808E8">
              <w:rPr>
                <w:rFonts w:ascii="Century Gothic" w:hAnsi="Century Gothic"/>
                <w:sz w:val="18"/>
                <w:szCs w:val="18"/>
                <w:lang w:val="es-PR"/>
              </w:rPr>
              <w:t xml:space="preserve">ista </w:t>
            </w:r>
            <w:r w:rsidRPr="00E808E8">
              <w:rPr>
                <w:rFonts w:ascii="Century Gothic" w:hAnsi="Century Gothic"/>
                <w:sz w:val="18"/>
                <w:szCs w:val="18"/>
                <w:lang w:val="es-PR"/>
              </w:rPr>
              <w:t xml:space="preserve">de </w:t>
            </w:r>
            <w:r w:rsidR="00C23F7F">
              <w:rPr>
                <w:rFonts w:ascii="Century Gothic" w:hAnsi="Century Gothic"/>
                <w:sz w:val="18"/>
                <w:szCs w:val="18"/>
                <w:lang w:val="es-PR"/>
              </w:rPr>
              <w:t>C</w:t>
            </w:r>
            <w:r w:rsidR="00C23F7F" w:rsidRPr="00E808E8">
              <w:rPr>
                <w:rFonts w:ascii="Century Gothic" w:hAnsi="Century Gothic"/>
                <w:sz w:val="18"/>
                <w:szCs w:val="18"/>
                <w:lang w:val="es-PR"/>
              </w:rPr>
              <w:t xml:space="preserve">otejo </w:t>
            </w:r>
            <w:r w:rsidRPr="00E808E8">
              <w:rPr>
                <w:rFonts w:ascii="Century Gothic" w:hAnsi="Century Gothic"/>
                <w:sz w:val="18"/>
                <w:szCs w:val="18"/>
                <w:lang w:val="es-PR"/>
              </w:rPr>
              <w:t xml:space="preserve">y </w:t>
            </w:r>
            <w:r>
              <w:rPr>
                <w:rFonts w:ascii="Century Gothic" w:hAnsi="Century Gothic"/>
                <w:sz w:val="18"/>
                <w:szCs w:val="18"/>
                <w:lang w:val="es-PR"/>
              </w:rPr>
              <w:t xml:space="preserve">que ha suministrado </w:t>
            </w:r>
            <w:r w:rsidRPr="00E808E8">
              <w:rPr>
                <w:rFonts w:ascii="Century Gothic" w:hAnsi="Century Gothic"/>
                <w:sz w:val="18"/>
                <w:szCs w:val="18"/>
                <w:lang w:val="es-PR"/>
              </w:rPr>
              <w:t xml:space="preserve">la documentación correspondiente. Cualquier comentario adicional </w:t>
            </w:r>
            <w:r>
              <w:rPr>
                <w:rFonts w:ascii="Century Gothic" w:hAnsi="Century Gothic"/>
                <w:sz w:val="18"/>
                <w:szCs w:val="18"/>
                <w:lang w:val="es-PR"/>
              </w:rPr>
              <w:t>sobre</w:t>
            </w:r>
            <w:r w:rsidRPr="00E808E8">
              <w:rPr>
                <w:rFonts w:ascii="Century Gothic" w:hAnsi="Century Gothic"/>
                <w:sz w:val="18"/>
                <w:szCs w:val="18"/>
                <w:lang w:val="es-PR"/>
              </w:rPr>
              <w:t xml:space="preserve"> la revisión podrá documentarse al final de la </w:t>
            </w:r>
            <w:r w:rsidR="00C23F7F">
              <w:rPr>
                <w:rFonts w:ascii="Century Gothic" w:hAnsi="Century Gothic"/>
                <w:sz w:val="18"/>
                <w:szCs w:val="18"/>
                <w:lang w:val="es-PR"/>
              </w:rPr>
              <w:t>L</w:t>
            </w:r>
            <w:r w:rsidR="00C23F7F" w:rsidRPr="00E808E8">
              <w:rPr>
                <w:rFonts w:ascii="Century Gothic" w:hAnsi="Century Gothic"/>
                <w:sz w:val="18"/>
                <w:szCs w:val="18"/>
                <w:lang w:val="es-PR"/>
              </w:rPr>
              <w:t xml:space="preserve">ista </w:t>
            </w:r>
            <w:r w:rsidRPr="00E808E8">
              <w:rPr>
                <w:rFonts w:ascii="Century Gothic" w:hAnsi="Century Gothic"/>
                <w:sz w:val="18"/>
                <w:szCs w:val="18"/>
                <w:lang w:val="es-PR"/>
              </w:rPr>
              <w:t xml:space="preserve">de </w:t>
            </w:r>
            <w:r w:rsidR="00C23F7F">
              <w:rPr>
                <w:rFonts w:ascii="Century Gothic" w:hAnsi="Century Gothic"/>
                <w:sz w:val="18"/>
                <w:szCs w:val="18"/>
                <w:lang w:val="es-PR"/>
              </w:rPr>
              <w:t>C</w:t>
            </w:r>
            <w:r w:rsidR="00C23F7F" w:rsidRPr="00E808E8">
              <w:rPr>
                <w:rFonts w:ascii="Century Gothic" w:hAnsi="Century Gothic"/>
                <w:sz w:val="18"/>
                <w:szCs w:val="18"/>
                <w:lang w:val="es-PR"/>
              </w:rPr>
              <w:t>otejo</w:t>
            </w:r>
            <w:r w:rsidRPr="00E808E8">
              <w:rPr>
                <w:rFonts w:ascii="Century Gothic" w:hAnsi="Century Gothic"/>
                <w:sz w:val="18"/>
                <w:szCs w:val="18"/>
                <w:lang w:val="es-PR"/>
              </w:rPr>
              <w:t>.</w:t>
            </w:r>
          </w:p>
        </w:tc>
      </w:tr>
    </w:tbl>
    <w:p w14:paraId="5E55DA3F" w14:textId="77777777" w:rsidR="00DB09A3" w:rsidRPr="001A391A" w:rsidRDefault="00DB09A3" w:rsidP="00A61D51">
      <w:pPr>
        <w:spacing w:after="0"/>
        <w:rPr>
          <w:lang w:val="es-PR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127"/>
        <w:gridCol w:w="437"/>
        <w:gridCol w:w="489"/>
        <w:gridCol w:w="566"/>
        <w:gridCol w:w="1865"/>
        <w:gridCol w:w="1013"/>
        <w:gridCol w:w="1303"/>
      </w:tblGrid>
      <w:tr w:rsidR="003B31CC" w:rsidRPr="00116ED6" w14:paraId="2E5B8C40" w14:textId="77777777" w:rsidTr="00E836D8">
        <w:tc>
          <w:tcPr>
            <w:tcW w:w="5000" w:type="pct"/>
            <w:gridSpan w:val="7"/>
            <w:shd w:val="clear" w:color="auto" w:fill="808080" w:themeFill="background1" w:themeFillShade="80"/>
          </w:tcPr>
          <w:p w14:paraId="235927E0" w14:textId="7C3D4E03" w:rsidR="003B31CC" w:rsidRPr="001A391A" w:rsidRDefault="001A391A" w:rsidP="00E836D8">
            <w:pPr>
              <w:jc w:val="both"/>
              <w:rPr>
                <w:rFonts w:ascii="Century Gothic" w:hAnsi="Century Gothic"/>
                <w:b/>
                <w:bCs/>
                <w:color w:val="FFFFFF" w:themeColor="background1"/>
                <w:lang w:val="es-PR"/>
              </w:rPr>
            </w:pPr>
            <w:r w:rsidRPr="001A391A">
              <w:rPr>
                <w:rFonts w:ascii="Century Gothic" w:hAnsi="Century Gothic"/>
                <w:b/>
                <w:bCs/>
                <w:color w:val="FFFFFF" w:themeColor="background1"/>
                <w:lang w:val="es-PR"/>
              </w:rPr>
              <w:t>LISTA DE COTEJO DE LA DONACIÓN</w:t>
            </w:r>
          </w:p>
        </w:tc>
      </w:tr>
      <w:tr w:rsidR="008640B9" w:rsidRPr="001A391A" w14:paraId="6333BF4D" w14:textId="77777777" w:rsidTr="00116ED6">
        <w:tc>
          <w:tcPr>
            <w:tcW w:w="2385" w:type="pct"/>
            <w:shd w:val="clear" w:color="auto" w:fill="000000" w:themeFill="text1"/>
            <w:vAlign w:val="center"/>
          </w:tcPr>
          <w:p w14:paraId="780177B4" w14:textId="6BABB7AF" w:rsidR="001A391A" w:rsidRPr="001A391A" w:rsidRDefault="001A391A" w:rsidP="001A391A">
            <w:pPr>
              <w:rPr>
                <w:rFonts w:ascii="Century Gothic" w:hAnsi="Century Gothic"/>
                <w:b/>
                <w:bCs/>
                <w:sz w:val="18"/>
                <w:szCs w:val="18"/>
                <w:lang w:val="es-PR"/>
              </w:rPr>
            </w:pPr>
            <w:r w:rsidRPr="001A391A">
              <w:rPr>
                <w:rFonts w:ascii="Century Gothic" w:hAnsi="Century Gothic"/>
                <w:b/>
                <w:bCs/>
                <w:sz w:val="18"/>
                <w:szCs w:val="18"/>
                <w:lang w:val="es-PR"/>
              </w:rPr>
              <w:t>Descripción</w:t>
            </w:r>
          </w:p>
        </w:tc>
        <w:tc>
          <w:tcPr>
            <w:tcW w:w="214" w:type="pct"/>
            <w:shd w:val="clear" w:color="auto" w:fill="000000" w:themeFill="text1"/>
            <w:vAlign w:val="center"/>
          </w:tcPr>
          <w:p w14:paraId="6B5A2E85" w14:textId="22C2B425" w:rsidR="001A391A" w:rsidRPr="001A391A" w:rsidRDefault="001A391A" w:rsidP="001A391A">
            <w:pPr>
              <w:rPr>
                <w:rFonts w:ascii="Century Gothic" w:hAnsi="Century Gothic"/>
                <w:b/>
                <w:bCs/>
                <w:sz w:val="18"/>
                <w:szCs w:val="18"/>
                <w:lang w:val="es-PR"/>
              </w:rPr>
            </w:pPr>
            <w:r w:rsidRPr="001A391A">
              <w:rPr>
                <w:rFonts w:ascii="Century Gothic" w:hAnsi="Century Gothic"/>
                <w:b/>
                <w:bCs/>
                <w:sz w:val="18"/>
                <w:szCs w:val="18"/>
                <w:lang w:val="es-PR"/>
              </w:rPr>
              <w:t>Sí</w:t>
            </w:r>
          </w:p>
        </w:tc>
        <w:tc>
          <w:tcPr>
            <w:tcW w:w="238" w:type="pct"/>
            <w:shd w:val="clear" w:color="auto" w:fill="000000" w:themeFill="text1"/>
            <w:vAlign w:val="center"/>
          </w:tcPr>
          <w:p w14:paraId="7DB7A783" w14:textId="77777777" w:rsidR="001A391A" w:rsidRPr="001A391A" w:rsidRDefault="001A391A" w:rsidP="001A391A">
            <w:pPr>
              <w:rPr>
                <w:rFonts w:ascii="Century Gothic" w:hAnsi="Century Gothic"/>
                <w:b/>
                <w:bCs/>
                <w:sz w:val="18"/>
                <w:szCs w:val="18"/>
                <w:lang w:val="es-PR"/>
              </w:rPr>
            </w:pPr>
            <w:r w:rsidRPr="001A391A">
              <w:rPr>
                <w:rFonts w:ascii="Century Gothic" w:hAnsi="Century Gothic"/>
                <w:b/>
                <w:bCs/>
                <w:sz w:val="18"/>
                <w:szCs w:val="18"/>
                <w:lang w:val="es-PR"/>
              </w:rPr>
              <w:t>No</w:t>
            </w:r>
          </w:p>
        </w:tc>
        <w:tc>
          <w:tcPr>
            <w:tcW w:w="204" w:type="pct"/>
            <w:shd w:val="clear" w:color="auto" w:fill="000000" w:themeFill="text1"/>
            <w:vAlign w:val="center"/>
          </w:tcPr>
          <w:p w14:paraId="09A24EE5" w14:textId="77777777" w:rsidR="001A391A" w:rsidRPr="001A391A" w:rsidRDefault="001A391A" w:rsidP="001A391A">
            <w:pPr>
              <w:rPr>
                <w:rFonts w:ascii="Century Gothic" w:hAnsi="Century Gothic"/>
                <w:b/>
                <w:bCs/>
                <w:sz w:val="18"/>
                <w:szCs w:val="18"/>
                <w:lang w:val="es-PR"/>
              </w:rPr>
            </w:pPr>
            <w:r w:rsidRPr="001A391A">
              <w:rPr>
                <w:rFonts w:ascii="Century Gothic" w:hAnsi="Century Gothic"/>
                <w:b/>
                <w:bCs/>
                <w:sz w:val="18"/>
                <w:szCs w:val="18"/>
                <w:lang w:val="es-PR"/>
              </w:rPr>
              <w:t>N/A</w:t>
            </w:r>
          </w:p>
        </w:tc>
        <w:tc>
          <w:tcPr>
            <w:tcW w:w="875" w:type="pct"/>
            <w:shd w:val="clear" w:color="auto" w:fill="000000" w:themeFill="text1"/>
            <w:vAlign w:val="center"/>
          </w:tcPr>
          <w:p w14:paraId="32B955DF" w14:textId="7DBEEC68" w:rsidR="001A391A" w:rsidRPr="001A391A" w:rsidRDefault="001A391A" w:rsidP="001A391A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  <w:lang w:val="es-PR"/>
              </w:rPr>
            </w:pPr>
            <w:r w:rsidRPr="001A391A">
              <w:rPr>
                <w:rFonts w:ascii="Century Gothic" w:hAnsi="Century Gothic"/>
                <w:b/>
                <w:bCs/>
                <w:sz w:val="18"/>
                <w:szCs w:val="18"/>
                <w:lang w:val="es-PR"/>
              </w:rPr>
              <w:t>Comentarios</w:t>
            </w:r>
          </w:p>
        </w:tc>
        <w:tc>
          <w:tcPr>
            <w:tcW w:w="469" w:type="pct"/>
            <w:shd w:val="clear" w:color="auto" w:fill="000000" w:themeFill="text1"/>
            <w:vAlign w:val="center"/>
          </w:tcPr>
          <w:p w14:paraId="21B10483" w14:textId="01A4BACD" w:rsidR="001A391A" w:rsidRPr="001A391A" w:rsidRDefault="00151701" w:rsidP="001A391A">
            <w:pPr>
              <w:rPr>
                <w:rFonts w:ascii="Century Gothic" w:hAnsi="Century Gothic"/>
                <w:b/>
                <w:bCs/>
                <w:sz w:val="16"/>
                <w:szCs w:val="16"/>
                <w:lang w:val="es-PR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  <w:lang w:val="es-PR"/>
              </w:rPr>
              <w:t>Q</w:t>
            </w:r>
            <w:r w:rsidR="009A0A0C">
              <w:rPr>
                <w:rFonts w:ascii="Century Gothic" w:hAnsi="Century Gothic"/>
                <w:b/>
                <w:bCs/>
                <w:sz w:val="16"/>
                <w:szCs w:val="16"/>
                <w:lang w:val="es-PR"/>
              </w:rPr>
              <w:t>A</w:t>
            </w:r>
            <w:r>
              <w:rPr>
                <w:rFonts w:ascii="Century Gothic" w:hAnsi="Century Gothic"/>
                <w:b/>
                <w:bCs/>
                <w:sz w:val="16"/>
                <w:szCs w:val="16"/>
                <w:lang w:val="es-PR"/>
              </w:rPr>
              <w:t>/</w:t>
            </w:r>
            <w:r w:rsidR="009A0A0C">
              <w:rPr>
                <w:rFonts w:ascii="Century Gothic" w:hAnsi="Century Gothic"/>
                <w:b/>
                <w:bCs/>
                <w:sz w:val="16"/>
                <w:szCs w:val="16"/>
                <w:lang w:val="es-PR"/>
              </w:rPr>
              <w:t>Q</w:t>
            </w:r>
            <w:r>
              <w:rPr>
                <w:rFonts w:ascii="Century Gothic" w:hAnsi="Century Gothic"/>
                <w:b/>
                <w:bCs/>
                <w:sz w:val="16"/>
                <w:szCs w:val="16"/>
                <w:lang w:val="es-PR"/>
              </w:rPr>
              <w:t>C</w:t>
            </w:r>
          </w:p>
          <w:p w14:paraId="6C478321" w14:textId="1F06D2BC" w:rsidR="001A391A" w:rsidRPr="001A391A" w:rsidRDefault="001A391A" w:rsidP="001A391A">
            <w:pPr>
              <w:rPr>
                <w:rFonts w:ascii="Century Gothic" w:hAnsi="Century Gothic"/>
                <w:b/>
                <w:bCs/>
                <w:sz w:val="18"/>
                <w:szCs w:val="18"/>
                <w:lang w:val="es-PR"/>
              </w:rPr>
            </w:pPr>
            <w:r w:rsidRPr="001A391A">
              <w:rPr>
                <w:rFonts w:ascii="Century Gothic" w:hAnsi="Century Gothic"/>
                <w:b/>
                <w:bCs/>
                <w:sz w:val="16"/>
                <w:szCs w:val="16"/>
                <w:lang w:val="es-PR"/>
              </w:rPr>
              <w:t>Aprobado</w:t>
            </w:r>
          </w:p>
        </w:tc>
        <w:tc>
          <w:tcPr>
            <w:tcW w:w="615" w:type="pct"/>
            <w:shd w:val="clear" w:color="auto" w:fill="000000" w:themeFill="text1"/>
            <w:vAlign w:val="center"/>
          </w:tcPr>
          <w:p w14:paraId="1EC4541F" w14:textId="1922429F" w:rsidR="001A391A" w:rsidRPr="001A391A" w:rsidRDefault="00151701" w:rsidP="001A391A">
            <w:pPr>
              <w:rPr>
                <w:rFonts w:ascii="Century Gothic" w:hAnsi="Century Gothic"/>
                <w:b/>
                <w:bCs/>
                <w:sz w:val="16"/>
                <w:szCs w:val="16"/>
                <w:lang w:val="es-PR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  <w:lang w:val="es-PR"/>
              </w:rPr>
              <w:t>Q</w:t>
            </w:r>
            <w:r w:rsidR="009A0A0C">
              <w:rPr>
                <w:rFonts w:ascii="Century Gothic" w:hAnsi="Century Gothic"/>
                <w:b/>
                <w:bCs/>
                <w:sz w:val="16"/>
                <w:szCs w:val="16"/>
                <w:lang w:val="es-PR"/>
              </w:rPr>
              <w:t>A</w:t>
            </w:r>
            <w:r w:rsidR="001A391A" w:rsidRPr="001A391A">
              <w:rPr>
                <w:rFonts w:ascii="Century Gothic" w:hAnsi="Century Gothic"/>
                <w:b/>
                <w:bCs/>
                <w:sz w:val="16"/>
                <w:szCs w:val="16"/>
                <w:lang w:val="es-PR"/>
              </w:rPr>
              <w:t>/</w:t>
            </w:r>
            <w:r w:rsidR="009A0A0C">
              <w:rPr>
                <w:rFonts w:ascii="Century Gothic" w:hAnsi="Century Gothic"/>
                <w:b/>
                <w:bCs/>
                <w:sz w:val="16"/>
                <w:szCs w:val="16"/>
                <w:lang w:val="es-PR"/>
              </w:rPr>
              <w:t>Q</w:t>
            </w:r>
            <w:r w:rsidR="001A391A" w:rsidRPr="001A391A">
              <w:rPr>
                <w:rFonts w:ascii="Century Gothic" w:hAnsi="Century Gothic"/>
                <w:b/>
                <w:bCs/>
                <w:sz w:val="16"/>
                <w:szCs w:val="16"/>
                <w:lang w:val="es-PR"/>
              </w:rPr>
              <w:t>C</w:t>
            </w:r>
          </w:p>
          <w:p w14:paraId="27CC49B0" w14:textId="518C459D" w:rsidR="001A391A" w:rsidRPr="001A391A" w:rsidRDefault="00151701" w:rsidP="001A391A">
            <w:pPr>
              <w:rPr>
                <w:rFonts w:ascii="Century Gothic" w:hAnsi="Century Gothic"/>
                <w:b/>
                <w:bCs/>
                <w:sz w:val="18"/>
                <w:szCs w:val="18"/>
                <w:lang w:val="es-PR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  <w:lang w:val="es-PR"/>
              </w:rPr>
              <w:t>No aprobado</w:t>
            </w:r>
          </w:p>
        </w:tc>
      </w:tr>
      <w:tr w:rsidR="008640B9" w:rsidRPr="001A391A" w14:paraId="14B9689C" w14:textId="77777777" w:rsidTr="00116ED6">
        <w:tc>
          <w:tcPr>
            <w:tcW w:w="2385" w:type="pct"/>
            <w:vAlign w:val="center"/>
          </w:tcPr>
          <w:p w14:paraId="533EC90F" w14:textId="09B467B5" w:rsidR="00136197" w:rsidRPr="001A391A" w:rsidRDefault="001A391A">
            <w:pPr>
              <w:pStyle w:val="ListParagraph"/>
              <w:numPr>
                <w:ilvl w:val="0"/>
                <w:numId w:val="2"/>
              </w:numPr>
              <w:ind w:left="427" w:hanging="270"/>
              <w:rPr>
                <w:rFonts w:ascii="Century Gothic" w:hAnsi="Century Gothic"/>
                <w:sz w:val="16"/>
                <w:szCs w:val="16"/>
                <w:lang w:val="es-PR"/>
              </w:rPr>
            </w:pPr>
            <w:r w:rsidRPr="00741754"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 xml:space="preserve">Evidencia de que el </w:t>
            </w:r>
            <w:r w:rsidR="00741754" w:rsidRPr="00741754"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>propiet</w:t>
            </w:r>
            <w:r w:rsidR="00741754"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>a</w:t>
            </w:r>
            <w:r w:rsidR="00741754" w:rsidRPr="00741754"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>rio</w:t>
            </w:r>
            <w:r w:rsidRPr="001A391A"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 xml:space="preserve"> fue informado sobre </w:t>
            </w:r>
            <w:r w:rsidR="00741754"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 xml:space="preserve">su </w:t>
            </w:r>
            <w:r w:rsidRPr="001A391A"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 xml:space="preserve">derecho a que su propiedad sea adquirida por el valor justo </w:t>
            </w:r>
            <w:r w:rsidR="00C23F7F"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>en el</w:t>
            </w:r>
            <w:r w:rsidR="00C23F7F" w:rsidRPr="001A391A"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 xml:space="preserve"> </w:t>
            </w:r>
            <w:r w:rsidRPr="001A391A"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>mercado.</w:t>
            </w:r>
          </w:p>
        </w:tc>
        <w:tc>
          <w:tcPr>
            <w:tcW w:w="214" w:type="pct"/>
            <w:vAlign w:val="center"/>
          </w:tcPr>
          <w:p w14:paraId="2AB4275B" w14:textId="77777777" w:rsidR="00136197" w:rsidRPr="001A391A" w:rsidRDefault="00136197" w:rsidP="001C7B1D">
            <w:pPr>
              <w:jc w:val="center"/>
              <w:rPr>
                <w:rFonts w:ascii="Century Gothic" w:hAnsi="Century Gothic"/>
                <w:lang w:val="es-PR"/>
              </w:rPr>
            </w:pPr>
            <w:r w:rsidRPr="001A391A">
              <w:rPr>
                <w:rFonts w:ascii="MS Gothic" w:eastAsia="MS Gothic" w:hAnsi="MS Gothic"/>
                <w:sz w:val="16"/>
                <w:szCs w:val="16"/>
                <w:lang w:val="es-PR"/>
              </w:rPr>
              <w:t>☐</w:t>
            </w:r>
          </w:p>
        </w:tc>
        <w:tc>
          <w:tcPr>
            <w:tcW w:w="238" w:type="pct"/>
            <w:vAlign w:val="center"/>
          </w:tcPr>
          <w:p w14:paraId="5C569EE8" w14:textId="77777777" w:rsidR="00136197" w:rsidRPr="001A391A" w:rsidRDefault="00136197" w:rsidP="001C7B1D">
            <w:pPr>
              <w:jc w:val="center"/>
              <w:rPr>
                <w:rFonts w:ascii="Century Gothic" w:hAnsi="Century Gothic"/>
                <w:lang w:val="es-PR"/>
              </w:rPr>
            </w:pPr>
            <w:r w:rsidRPr="001A391A">
              <w:rPr>
                <w:rFonts w:ascii="Segoe UI Symbol" w:eastAsia="MS Gothic" w:hAnsi="Segoe UI Symbol" w:cs="Segoe UI Symbol"/>
                <w:sz w:val="16"/>
                <w:szCs w:val="16"/>
                <w:lang w:val="es-PR"/>
              </w:rPr>
              <w:t>☐</w:t>
            </w:r>
          </w:p>
        </w:tc>
        <w:tc>
          <w:tcPr>
            <w:tcW w:w="204" w:type="pct"/>
            <w:vAlign w:val="center"/>
          </w:tcPr>
          <w:p w14:paraId="021B03C0" w14:textId="77777777" w:rsidR="00136197" w:rsidRPr="001A391A" w:rsidRDefault="00136197" w:rsidP="001C7B1D">
            <w:pPr>
              <w:jc w:val="center"/>
              <w:rPr>
                <w:rFonts w:ascii="Century Gothic" w:hAnsi="Century Gothic"/>
                <w:lang w:val="es-PR"/>
              </w:rPr>
            </w:pPr>
            <w:r w:rsidRPr="001A391A">
              <w:rPr>
                <w:rFonts w:ascii="Segoe UI Symbol" w:eastAsia="MS Gothic" w:hAnsi="Segoe UI Symbol" w:cs="Segoe UI Symbol"/>
                <w:sz w:val="16"/>
                <w:szCs w:val="16"/>
                <w:lang w:val="es-PR"/>
              </w:rPr>
              <w:t>☐</w:t>
            </w:r>
          </w:p>
        </w:tc>
        <w:tc>
          <w:tcPr>
            <w:tcW w:w="875" w:type="pct"/>
            <w:vAlign w:val="center"/>
          </w:tcPr>
          <w:p w14:paraId="616B8B94" w14:textId="77777777" w:rsidR="00136197" w:rsidRPr="001A391A" w:rsidRDefault="00136197" w:rsidP="001C7B1D">
            <w:pPr>
              <w:jc w:val="center"/>
              <w:rPr>
                <w:rFonts w:ascii="Century Gothic" w:hAnsi="Century Gothic"/>
                <w:lang w:val="es-PR"/>
              </w:rPr>
            </w:pPr>
          </w:p>
        </w:tc>
        <w:tc>
          <w:tcPr>
            <w:tcW w:w="469" w:type="pct"/>
            <w:vAlign w:val="center"/>
          </w:tcPr>
          <w:p w14:paraId="75D69AC2" w14:textId="77777777" w:rsidR="00136197" w:rsidRPr="001A391A" w:rsidRDefault="00136197" w:rsidP="001C7B1D">
            <w:pPr>
              <w:jc w:val="center"/>
              <w:rPr>
                <w:rFonts w:ascii="Century Gothic" w:hAnsi="Century Gothic"/>
                <w:lang w:val="es-PR"/>
              </w:rPr>
            </w:pPr>
            <w:r w:rsidRPr="001A391A">
              <w:rPr>
                <w:rFonts w:ascii="Segoe UI Symbol" w:eastAsia="MS Gothic" w:hAnsi="Segoe UI Symbol" w:cs="Segoe UI Symbol"/>
                <w:sz w:val="16"/>
                <w:szCs w:val="16"/>
                <w:lang w:val="es-PR"/>
              </w:rPr>
              <w:t>☐</w:t>
            </w:r>
          </w:p>
        </w:tc>
        <w:tc>
          <w:tcPr>
            <w:tcW w:w="615" w:type="pct"/>
            <w:vAlign w:val="center"/>
          </w:tcPr>
          <w:p w14:paraId="44FC0E32" w14:textId="77777777" w:rsidR="00136197" w:rsidRPr="001A391A" w:rsidRDefault="00136197" w:rsidP="001C7B1D">
            <w:pPr>
              <w:jc w:val="center"/>
              <w:rPr>
                <w:rFonts w:ascii="Century Gothic" w:hAnsi="Century Gothic"/>
                <w:lang w:val="es-PR"/>
              </w:rPr>
            </w:pPr>
            <w:r w:rsidRPr="001A391A">
              <w:rPr>
                <w:rFonts w:ascii="Segoe UI Symbol" w:eastAsia="MS Gothic" w:hAnsi="Segoe UI Symbol" w:cs="Segoe UI Symbol"/>
                <w:sz w:val="16"/>
                <w:szCs w:val="16"/>
                <w:lang w:val="es-PR"/>
              </w:rPr>
              <w:t>☐</w:t>
            </w:r>
          </w:p>
        </w:tc>
      </w:tr>
      <w:tr w:rsidR="008640B9" w:rsidRPr="001A391A" w14:paraId="6EB2299B" w14:textId="77777777" w:rsidTr="00116ED6">
        <w:trPr>
          <w:trHeight w:val="215"/>
        </w:trPr>
        <w:tc>
          <w:tcPr>
            <w:tcW w:w="2385" w:type="pct"/>
            <w:vAlign w:val="center"/>
          </w:tcPr>
          <w:p w14:paraId="27EEF759" w14:textId="0730AA66" w:rsidR="00136197" w:rsidRPr="001A391A" w:rsidRDefault="001A391A" w:rsidP="00116ED6">
            <w:pPr>
              <w:pStyle w:val="ListParagraph"/>
              <w:numPr>
                <w:ilvl w:val="0"/>
                <w:numId w:val="2"/>
              </w:numPr>
              <w:ind w:left="427" w:hanging="270"/>
              <w:jc w:val="both"/>
              <w:rPr>
                <w:rFonts w:ascii="Century Gothic" w:hAnsi="Century Gothic"/>
                <w:sz w:val="16"/>
                <w:szCs w:val="16"/>
                <w:lang w:val="es-PR"/>
              </w:rPr>
            </w:pPr>
            <w:r w:rsidRPr="001A391A"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 xml:space="preserve">El dueño de la propiedad renunció voluntariamente a sus </w:t>
            </w:r>
            <w:r w:rsidR="008E529F" w:rsidRPr="001A391A"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>derechos y</w:t>
            </w:r>
            <w:r w:rsidRPr="001A391A"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 xml:space="preserve"> relevó al </w:t>
            </w:r>
            <w:proofErr w:type="spellStart"/>
            <w:r w:rsidR="009A0A0C"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>S</w:t>
            </w:r>
            <w:r w:rsidRPr="001A391A"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>ubrec</w:t>
            </w:r>
            <w:r w:rsidR="006C5577"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>ipiente</w:t>
            </w:r>
            <w:proofErr w:type="spellEnd"/>
            <w:r w:rsidRPr="001A391A"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 xml:space="preserve"> de su obligación de determinar la compensación justa a base de una tasación</w:t>
            </w:r>
            <w:r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 xml:space="preserve">, luego de haber sido notificado sobre sus derechos bajo </w:t>
            </w:r>
            <w:proofErr w:type="spellStart"/>
            <w:r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>URA</w:t>
            </w:r>
            <w:proofErr w:type="spellEnd"/>
            <w:r w:rsidR="00AA089F" w:rsidRPr="001A391A"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 xml:space="preserve">, </w:t>
            </w:r>
            <w:r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 xml:space="preserve">y se ha otorgado un acuerdo de donación a tales efectos entre </w:t>
            </w:r>
            <w:r w:rsidR="00741754"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>el propietario</w:t>
            </w:r>
            <w:r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 xml:space="preserve"> y el representante del Subrec</w:t>
            </w:r>
            <w:r w:rsidR="006C5577"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>ipiente</w:t>
            </w:r>
            <w:r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>.</w:t>
            </w:r>
          </w:p>
        </w:tc>
        <w:tc>
          <w:tcPr>
            <w:tcW w:w="214" w:type="pct"/>
            <w:vAlign w:val="center"/>
          </w:tcPr>
          <w:p w14:paraId="1593E089" w14:textId="77777777" w:rsidR="00136197" w:rsidRPr="001A391A" w:rsidRDefault="00136197" w:rsidP="001C7B1D">
            <w:pPr>
              <w:jc w:val="center"/>
              <w:rPr>
                <w:rFonts w:ascii="Century Gothic" w:hAnsi="Century Gothic"/>
                <w:lang w:val="es-PR"/>
              </w:rPr>
            </w:pPr>
            <w:r w:rsidRPr="001A391A">
              <w:rPr>
                <w:rFonts w:ascii="Segoe UI Symbol" w:eastAsia="MS Gothic" w:hAnsi="Segoe UI Symbol" w:cs="Segoe UI Symbol"/>
                <w:sz w:val="16"/>
                <w:szCs w:val="16"/>
                <w:lang w:val="es-PR"/>
              </w:rPr>
              <w:t>☐</w:t>
            </w:r>
          </w:p>
        </w:tc>
        <w:tc>
          <w:tcPr>
            <w:tcW w:w="238" w:type="pct"/>
            <w:vAlign w:val="center"/>
          </w:tcPr>
          <w:p w14:paraId="65199B05" w14:textId="77777777" w:rsidR="00136197" w:rsidRPr="001A391A" w:rsidRDefault="00136197" w:rsidP="001C7B1D">
            <w:pPr>
              <w:jc w:val="center"/>
              <w:rPr>
                <w:rFonts w:ascii="Century Gothic" w:hAnsi="Century Gothic"/>
                <w:lang w:val="es-PR"/>
              </w:rPr>
            </w:pPr>
            <w:r w:rsidRPr="001A391A">
              <w:rPr>
                <w:rFonts w:ascii="Segoe UI Symbol" w:eastAsia="MS Gothic" w:hAnsi="Segoe UI Symbol" w:cs="Segoe UI Symbol"/>
                <w:sz w:val="16"/>
                <w:szCs w:val="16"/>
                <w:lang w:val="es-PR"/>
              </w:rPr>
              <w:t>☐</w:t>
            </w:r>
          </w:p>
        </w:tc>
        <w:tc>
          <w:tcPr>
            <w:tcW w:w="204" w:type="pct"/>
            <w:vAlign w:val="center"/>
          </w:tcPr>
          <w:p w14:paraId="225CF1F3" w14:textId="77777777" w:rsidR="00136197" w:rsidRPr="001A391A" w:rsidRDefault="00136197" w:rsidP="001C7B1D">
            <w:pPr>
              <w:jc w:val="center"/>
              <w:rPr>
                <w:rFonts w:ascii="Century Gothic" w:hAnsi="Century Gothic"/>
                <w:lang w:val="es-PR"/>
              </w:rPr>
            </w:pPr>
            <w:r w:rsidRPr="001A391A">
              <w:rPr>
                <w:rFonts w:ascii="Segoe UI Symbol" w:eastAsia="MS Gothic" w:hAnsi="Segoe UI Symbol" w:cs="Segoe UI Symbol"/>
                <w:sz w:val="16"/>
                <w:szCs w:val="16"/>
                <w:lang w:val="es-PR"/>
              </w:rPr>
              <w:t>☐</w:t>
            </w:r>
          </w:p>
        </w:tc>
        <w:tc>
          <w:tcPr>
            <w:tcW w:w="875" w:type="pct"/>
            <w:vAlign w:val="center"/>
          </w:tcPr>
          <w:p w14:paraId="62BAB6AA" w14:textId="77777777" w:rsidR="00136197" w:rsidRPr="001A391A" w:rsidRDefault="00136197" w:rsidP="001C7B1D">
            <w:pPr>
              <w:jc w:val="center"/>
              <w:rPr>
                <w:rFonts w:ascii="Century Gothic" w:hAnsi="Century Gothic"/>
                <w:lang w:val="es-PR"/>
              </w:rPr>
            </w:pPr>
          </w:p>
        </w:tc>
        <w:tc>
          <w:tcPr>
            <w:tcW w:w="469" w:type="pct"/>
            <w:vAlign w:val="center"/>
          </w:tcPr>
          <w:p w14:paraId="2FFE8B39" w14:textId="77777777" w:rsidR="00136197" w:rsidRPr="001A391A" w:rsidRDefault="00136197" w:rsidP="001C7B1D">
            <w:pPr>
              <w:jc w:val="center"/>
              <w:rPr>
                <w:rFonts w:ascii="Century Gothic" w:hAnsi="Century Gothic"/>
                <w:lang w:val="es-PR"/>
              </w:rPr>
            </w:pPr>
            <w:r w:rsidRPr="001A391A">
              <w:rPr>
                <w:rFonts w:ascii="Segoe UI Symbol" w:eastAsia="MS Gothic" w:hAnsi="Segoe UI Symbol" w:cs="Segoe UI Symbol"/>
                <w:sz w:val="16"/>
                <w:szCs w:val="16"/>
                <w:lang w:val="es-PR"/>
              </w:rPr>
              <w:t>☐</w:t>
            </w:r>
          </w:p>
        </w:tc>
        <w:tc>
          <w:tcPr>
            <w:tcW w:w="615" w:type="pct"/>
            <w:vAlign w:val="center"/>
          </w:tcPr>
          <w:p w14:paraId="532FE006" w14:textId="77777777" w:rsidR="00136197" w:rsidRPr="001A391A" w:rsidRDefault="00136197" w:rsidP="001C7B1D">
            <w:pPr>
              <w:jc w:val="center"/>
              <w:rPr>
                <w:rFonts w:ascii="Century Gothic" w:hAnsi="Century Gothic"/>
                <w:lang w:val="es-PR"/>
              </w:rPr>
            </w:pPr>
            <w:r w:rsidRPr="001A391A">
              <w:rPr>
                <w:rFonts w:ascii="Segoe UI Symbol" w:eastAsia="MS Gothic" w:hAnsi="Segoe UI Symbol" w:cs="Segoe UI Symbol"/>
                <w:sz w:val="16"/>
                <w:szCs w:val="16"/>
                <w:lang w:val="es-PR"/>
              </w:rPr>
              <w:t>☐</w:t>
            </w:r>
          </w:p>
        </w:tc>
      </w:tr>
      <w:tr w:rsidR="008640B9" w:rsidRPr="00EA3D48" w14:paraId="3BBAD647" w14:textId="77777777" w:rsidTr="00116ED6">
        <w:tc>
          <w:tcPr>
            <w:tcW w:w="2385" w:type="pct"/>
            <w:vAlign w:val="center"/>
          </w:tcPr>
          <w:p w14:paraId="43F320EF" w14:textId="452D8C60" w:rsidR="00136197" w:rsidRPr="001A391A" w:rsidRDefault="001A391A" w:rsidP="001A391A">
            <w:pPr>
              <w:pStyle w:val="ListParagraph"/>
              <w:numPr>
                <w:ilvl w:val="0"/>
                <w:numId w:val="3"/>
              </w:numPr>
              <w:ind w:left="967" w:hanging="270"/>
              <w:jc w:val="both"/>
              <w:rPr>
                <w:rFonts w:ascii="Century Gothic" w:hAnsi="Century Gothic"/>
                <w:sz w:val="16"/>
                <w:szCs w:val="16"/>
                <w:lang w:val="es-PR"/>
              </w:rPr>
            </w:pPr>
            <w:r w:rsidRPr="001A391A"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 xml:space="preserve">El acuerdo incluye una descripción de la propiedad </w:t>
            </w:r>
            <w:r w:rsidRPr="009A0A0C"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>donada y delinea las</w:t>
            </w:r>
            <w:r w:rsidRPr="001A391A"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 xml:space="preserve"> condiciones de dicha propiedad.</w:t>
            </w:r>
          </w:p>
        </w:tc>
        <w:tc>
          <w:tcPr>
            <w:tcW w:w="214" w:type="pct"/>
            <w:vAlign w:val="center"/>
          </w:tcPr>
          <w:p w14:paraId="614353F4" w14:textId="77777777" w:rsidR="00136197" w:rsidRPr="00EA3D48" w:rsidRDefault="00136197" w:rsidP="001C7B1D">
            <w:pPr>
              <w:jc w:val="center"/>
              <w:rPr>
                <w:rFonts w:ascii="Century Gothic" w:hAnsi="Century Gothic"/>
              </w:rPr>
            </w:pPr>
            <w:r w:rsidRPr="00EA3D48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238" w:type="pct"/>
            <w:vAlign w:val="center"/>
          </w:tcPr>
          <w:p w14:paraId="6EF89D64" w14:textId="77777777" w:rsidR="00136197" w:rsidRPr="00EA3D48" w:rsidRDefault="00136197" w:rsidP="001C7B1D">
            <w:pPr>
              <w:jc w:val="center"/>
              <w:rPr>
                <w:rFonts w:ascii="Century Gothic" w:hAnsi="Century Gothic"/>
              </w:rPr>
            </w:pPr>
            <w:r w:rsidRPr="00EA3D48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204" w:type="pct"/>
            <w:vAlign w:val="center"/>
          </w:tcPr>
          <w:p w14:paraId="52BAF8CB" w14:textId="77777777" w:rsidR="00136197" w:rsidRPr="00EA3D48" w:rsidRDefault="00136197" w:rsidP="001C7B1D">
            <w:pPr>
              <w:jc w:val="center"/>
              <w:rPr>
                <w:rFonts w:ascii="Century Gothic" w:hAnsi="Century Gothic"/>
              </w:rPr>
            </w:pPr>
            <w:r w:rsidRPr="00EA3D48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875" w:type="pct"/>
            <w:vAlign w:val="center"/>
          </w:tcPr>
          <w:p w14:paraId="69E75A23" w14:textId="77777777" w:rsidR="00136197" w:rsidRPr="00EA3D48" w:rsidRDefault="00136197" w:rsidP="001C7B1D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69" w:type="pct"/>
            <w:vAlign w:val="center"/>
          </w:tcPr>
          <w:p w14:paraId="6B79DB1C" w14:textId="77777777" w:rsidR="00136197" w:rsidRPr="00EA3D48" w:rsidRDefault="00136197" w:rsidP="001C7B1D">
            <w:pPr>
              <w:jc w:val="center"/>
              <w:rPr>
                <w:rFonts w:ascii="Century Gothic" w:hAnsi="Century Gothic"/>
              </w:rPr>
            </w:pPr>
            <w:r w:rsidRPr="00EA3D48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615" w:type="pct"/>
            <w:vAlign w:val="center"/>
          </w:tcPr>
          <w:p w14:paraId="3CD7BEAD" w14:textId="77777777" w:rsidR="00136197" w:rsidRPr="00EA3D48" w:rsidRDefault="00136197" w:rsidP="001C7B1D">
            <w:pPr>
              <w:jc w:val="center"/>
              <w:rPr>
                <w:rFonts w:ascii="Century Gothic" w:hAnsi="Century Gothic"/>
              </w:rPr>
            </w:pPr>
            <w:r w:rsidRPr="00EA3D48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</w:p>
        </w:tc>
      </w:tr>
      <w:tr w:rsidR="008640B9" w:rsidRPr="00EA3D48" w14:paraId="42DCE53C" w14:textId="77777777" w:rsidTr="00116ED6">
        <w:tc>
          <w:tcPr>
            <w:tcW w:w="2385" w:type="pct"/>
            <w:vAlign w:val="center"/>
          </w:tcPr>
          <w:p w14:paraId="09BB3D0F" w14:textId="026E6FF9" w:rsidR="00136197" w:rsidRPr="001A391A" w:rsidRDefault="001A391A">
            <w:pPr>
              <w:pStyle w:val="ListParagraph"/>
              <w:numPr>
                <w:ilvl w:val="0"/>
                <w:numId w:val="3"/>
              </w:numPr>
              <w:ind w:left="967" w:hanging="270"/>
              <w:jc w:val="both"/>
              <w:rPr>
                <w:rFonts w:ascii="Century Gothic" w:hAnsi="Century Gothic"/>
                <w:sz w:val="16"/>
                <w:szCs w:val="16"/>
                <w:lang w:val="es-PR"/>
              </w:rPr>
            </w:pPr>
            <w:r w:rsidRPr="001A391A"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>E</w:t>
            </w:r>
            <w:r w:rsidR="009A0A0C"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>l</w:t>
            </w:r>
            <w:r w:rsidR="009A0A0C" w:rsidRPr="00E836D8">
              <w:rPr>
                <w:rStyle w:val="hgkelc"/>
                <w:lang w:val="es-PR"/>
              </w:rPr>
              <w:t xml:space="preserve"> </w:t>
            </w:r>
            <w:r w:rsidR="009A0A0C" w:rsidRPr="00E836D8"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>acuerdo e</w:t>
            </w:r>
            <w:r w:rsidRPr="009A0A0C"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 xml:space="preserve">stablece la naturaleza de la donación y todas las notificaciones emitidas al </w:t>
            </w:r>
            <w:r w:rsidR="00741754" w:rsidRPr="009A0A0C"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 xml:space="preserve">propietario </w:t>
            </w:r>
            <w:r w:rsidR="00C23F7F"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>con</w:t>
            </w:r>
            <w:r w:rsidR="00C23F7F" w:rsidRPr="009A0A0C"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 xml:space="preserve"> </w:t>
            </w:r>
            <w:r w:rsidR="00741754" w:rsidRPr="009A0A0C"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 xml:space="preserve">relación </w:t>
            </w:r>
            <w:r w:rsidR="00C23F7F"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>a</w:t>
            </w:r>
            <w:r w:rsidR="00C23F7F" w:rsidRPr="009A0A0C"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 xml:space="preserve"> </w:t>
            </w:r>
            <w:r w:rsidR="00741754" w:rsidRPr="009A0A0C"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>dicha</w:t>
            </w:r>
            <w:r w:rsidRPr="001A391A"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 xml:space="preserve"> adquisición.</w:t>
            </w:r>
          </w:p>
        </w:tc>
        <w:tc>
          <w:tcPr>
            <w:tcW w:w="214" w:type="pct"/>
            <w:vAlign w:val="center"/>
          </w:tcPr>
          <w:p w14:paraId="6F222510" w14:textId="77777777" w:rsidR="00136197" w:rsidRPr="00EA3D48" w:rsidRDefault="00136197" w:rsidP="001C7B1D">
            <w:pPr>
              <w:jc w:val="center"/>
              <w:rPr>
                <w:rFonts w:ascii="Century Gothic" w:hAnsi="Century Gothic"/>
              </w:rPr>
            </w:pPr>
            <w:r w:rsidRPr="00EA3D48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238" w:type="pct"/>
            <w:vAlign w:val="center"/>
          </w:tcPr>
          <w:p w14:paraId="0BF4D4FF" w14:textId="77777777" w:rsidR="00136197" w:rsidRPr="00EA3D48" w:rsidRDefault="00136197" w:rsidP="001C7B1D">
            <w:pPr>
              <w:jc w:val="center"/>
              <w:rPr>
                <w:rFonts w:ascii="Century Gothic" w:hAnsi="Century Gothic"/>
              </w:rPr>
            </w:pPr>
            <w:r w:rsidRPr="00EA3D48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204" w:type="pct"/>
            <w:vAlign w:val="center"/>
          </w:tcPr>
          <w:p w14:paraId="4A9BE99E" w14:textId="77777777" w:rsidR="00136197" w:rsidRPr="00EA3D48" w:rsidRDefault="00136197" w:rsidP="001C7B1D">
            <w:pPr>
              <w:jc w:val="center"/>
              <w:rPr>
                <w:rFonts w:ascii="Century Gothic" w:hAnsi="Century Gothic"/>
              </w:rPr>
            </w:pPr>
            <w:r w:rsidRPr="00EA3D48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875" w:type="pct"/>
            <w:vAlign w:val="center"/>
          </w:tcPr>
          <w:p w14:paraId="5A5E27F7" w14:textId="77777777" w:rsidR="00136197" w:rsidRPr="00EA3D48" w:rsidRDefault="00136197" w:rsidP="001C7B1D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69" w:type="pct"/>
            <w:vAlign w:val="center"/>
          </w:tcPr>
          <w:p w14:paraId="69301934" w14:textId="77777777" w:rsidR="00136197" w:rsidRPr="00EA3D48" w:rsidRDefault="00136197" w:rsidP="001C7B1D">
            <w:pPr>
              <w:jc w:val="center"/>
              <w:rPr>
                <w:rFonts w:ascii="Century Gothic" w:hAnsi="Century Gothic"/>
              </w:rPr>
            </w:pPr>
            <w:r w:rsidRPr="00EA3D48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615" w:type="pct"/>
            <w:vAlign w:val="center"/>
          </w:tcPr>
          <w:p w14:paraId="7543BDFF" w14:textId="77777777" w:rsidR="00136197" w:rsidRPr="00EA3D48" w:rsidRDefault="00136197" w:rsidP="001C7B1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</w:tr>
      <w:tr w:rsidR="008640B9" w14:paraId="57C04101" w14:textId="77777777" w:rsidTr="00116ED6">
        <w:tc>
          <w:tcPr>
            <w:tcW w:w="2385" w:type="pct"/>
            <w:vAlign w:val="center"/>
          </w:tcPr>
          <w:p w14:paraId="2F53038B" w14:textId="4A205541" w:rsidR="00136197" w:rsidRPr="007939DF" w:rsidRDefault="001A391A" w:rsidP="007939DF">
            <w:pPr>
              <w:pStyle w:val="ListParagraph"/>
              <w:numPr>
                <w:ilvl w:val="0"/>
                <w:numId w:val="3"/>
              </w:numPr>
              <w:ind w:left="967" w:hanging="270"/>
              <w:jc w:val="both"/>
              <w:rPr>
                <w:rFonts w:ascii="Century Gothic" w:hAnsi="Century Gothic"/>
                <w:sz w:val="16"/>
                <w:szCs w:val="16"/>
                <w:lang w:val="es-PR"/>
              </w:rPr>
            </w:pPr>
            <w:r w:rsidRPr="007939DF"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 xml:space="preserve">El acuerdo incluye los resultados del estudio de título y </w:t>
            </w:r>
            <w:r w:rsidR="007939DF" w:rsidRPr="007939DF"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>provee al Subrec</w:t>
            </w:r>
            <w:r w:rsidR="006C5577"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>ipiente</w:t>
            </w:r>
            <w:r w:rsidR="007939DF" w:rsidRPr="007939DF"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 xml:space="preserve"> un compromiso de título</w:t>
            </w:r>
            <w:r w:rsidR="00136197" w:rsidRPr="007939DF"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 xml:space="preserve">. </w:t>
            </w:r>
          </w:p>
        </w:tc>
        <w:tc>
          <w:tcPr>
            <w:tcW w:w="214" w:type="pct"/>
            <w:vAlign w:val="center"/>
          </w:tcPr>
          <w:p w14:paraId="1EBBAFAF" w14:textId="77777777" w:rsidR="00136197" w:rsidRDefault="00136197" w:rsidP="001C7B1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238" w:type="pct"/>
            <w:vAlign w:val="center"/>
          </w:tcPr>
          <w:p w14:paraId="214F8B4B" w14:textId="77777777" w:rsidR="00136197" w:rsidRDefault="00136197" w:rsidP="001C7B1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A3D48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204" w:type="pct"/>
            <w:vAlign w:val="center"/>
          </w:tcPr>
          <w:p w14:paraId="039F7100" w14:textId="77777777" w:rsidR="00136197" w:rsidRDefault="00136197" w:rsidP="001C7B1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A3D48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875" w:type="pct"/>
            <w:vAlign w:val="center"/>
          </w:tcPr>
          <w:p w14:paraId="16BEBBAF" w14:textId="77777777" w:rsidR="00136197" w:rsidRPr="00EA3D48" w:rsidRDefault="00136197" w:rsidP="001C7B1D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69" w:type="pct"/>
            <w:vAlign w:val="center"/>
          </w:tcPr>
          <w:p w14:paraId="2E32E245" w14:textId="77777777" w:rsidR="00136197" w:rsidRDefault="00136197" w:rsidP="001C7B1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A3D48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615" w:type="pct"/>
            <w:vAlign w:val="center"/>
          </w:tcPr>
          <w:p w14:paraId="711F45A8" w14:textId="77777777" w:rsidR="00136197" w:rsidRDefault="00136197" w:rsidP="001C7B1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A3D48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</w:p>
        </w:tc>
      </w:tr>
      <w:tr w:rsidR="008640B9" w14:paraId="3EBDBEAE" w14:textId="77777777" w:rsidTr="00116ED6">
        <w:tc>
          <w:tcPr>
            <w:tcW w:w="2385" w:type="pct"/>
            <w:vAlign w:val="center"/>
          </w:tcPr>
          <w:p w14:paraId="058AB0B0" w14:textId="55736DD0" w:rsidR="00E45189" w:rsidRPr="007939DF" w:rsidRDefault="007939DF" w:rsidP="007939DF">
            <w:pPr>
              <w:pStyle w:val="ListParagraph"/>
              <w:numPr>
                <w:ilvl w:val="0"/>
                <w:numId w:val="3"/>
              </w:numPr>
              <w:ind w:left="967" w:hanging="270"/>
              <w:jc w:val="both"/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</w:pPr>
            <w:r w:rsidRPr="007939DF"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 xml:space="preserve">El acuerdo establece las condiciones bajo las cuales se llevará a cabo el </w:t>
            </w:r>
            <w:r w:rsidR="002E6468" w:rsidRPr="007939DF"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>cierre,</w:t>
            </w:r>
            <w:r w:rsidRPr="007939DF"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 xml:space="preserve"> así como los costos y ajustes incluidos.</w:t>
            </w:r>
          </w:p>
        </w:tc>
        <w:tc>
          <w:tcPr>
            <w:tcW w:w="214" w:type="pct"/>
            <w:vAlign w:val="center"/>
          </w:tcPr>
          <w:p w14:paraId="34A903F0" w14:textId="408089F3" w:rsidR="00E45189" w:rsidRDefault="00E45189" w:rsidP="001C7B1D">
            <w:pPr>
              <w:jc w:val="center"/>
              <w:rPr>
                <w:rFonts w:ascii="MS Gothic" w:eastAsia="MS Gothic" w:hAnsi="MS Gothic"/>
                <w:sz w:val="16"/>
                <w:szCs w:val="16"/>
              </w:rPr>
            </w:pPr>
            <w:r w:rsidRPr="00EA3D48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238" w:type="pct"/>
            <w:vAlign w:val="center"/>
          </w:tcPr>
          <w:p w14:paraId="5308EA46" w14:textId="1E390D17" w:rsidR="00E45189" w:rsidRPr="00EA3D48" w:rsidRDefault="00E45189" w:rsidP="001C7B1D">
            <w:pPr>
              <w:jc w:val="center"/>
              <w:rPr>
                <w:rFonts w:ascii="Segoe UI Symbol" w:eastAsia="MS Gothic" w:hAnsi="Segoe UI Symbol" w:cs="Segoe UI Symbol"/>
                <w:sz w:val="16"/>
                <w:szCs w:val="16"/>
              </w:rPr>
            </w:pPr>
            <w:r w:rsidRPr="00EA3D48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204" w:type="pct"/>
            <w:vAlign w:val="center"/>
          </w:tcPr>
          <w:p w14:paraId="18106256" w14:textId="0DB7EEB8" w:rsidR="00E45189" w:rsidRPr="00EA3D48" w:rsidRDefault="00E45189" w:rsidP="001C7B1D">
            <w:pPr>
              <w:jc w:val="center"/>
              <w:rPr>
                <w:rFonts w:ascii="Segoe UI Symbol" w:eastAsia="MS Gothic" w:hAnsi="Segoe UI Symbol" w:cs="Segoe UI Symbol"/>
                <w:sz w:val="16"/>
                <w:szCs w:val="16"/>
              </w:rPr>
            </w:pPr>
            <w:r w:rsidRPr="00EA3D48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875" w:type="pct"/>
            <w:vAlign w:val="center"/>
          </w:tcPr>
          <w:p w14:paraId="47994E17" w14:textId="77777777" w:rsidR="00E45189" w:rsidRPr="00EA3D48" w:rsidRDefault="00E45189" w:rsidP="001C7B1D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69" w:type="pct"/>
            <w:vAlign w:val="center"/>
          </w:tcPr>
          <w:p w14:paraId="5F55A1D1" w14:textId="644DC7A2" w:rsidR="00E45189" w:rsidRPr="00EA3D48" w:rsidRDefault="00E45189" w:rsidP="001C7B1D">
            <w:pPr>
              <w:jc w:val="center"/>
              <w:rPr>
                <w:rFonts w:ascii="Segoe UI Symbol" w:eastAsia="MS Gothic" w:hAnsi="Segoe UI Symbol" w:cs="Segoe UI Symbol"/>
                <w:sz w:val="16"/>
                <w:szCs w:val="16"/>
              </w:rPr>
            </w:pPr>
            <w:r w:rsidRPr="00EA3D48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615" w:type="pct"/>
            <w:vAlign w:val="center"/>
          </w:tcPr>
          <w:p w14:paraId="732DCA7B" w14:textId="16F073EF" w:rsidR="00E45189" w:rsidRPr="00EA3D48" w:rsidRDefault="00E45189" w:rsidP="001C7B1D">
            <w:pPr>
              <w:jc w:val="center"/>
              <w:rPr>
                <w:rFonts w:ascii="Segoe UI Symbol" w:eastAsia="MS Gothic" w:hAnsi="Segoe UI Symbol" w:cs="Segoe UI Symbol"/>
                <w:sz w:val="16"/>
                <w:szCs w:val="16"/>
              </w:rPr>
            </w:pPr>
            <w:r w:rsidRPr="00EA3D48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</w:p>
        </w:tc>
      </w:tr>
      <w:tr w:rsidR="008640B9" w14:paraId="699A0DD5" w14:textId="77777777" w:rsidTr="00116ED6">
        <w:tc>
          <w:tcPr>
            <w:tcW w:w="2385" w:type="pct"/>
            <w:vAlign w:val="center"/>
          </w:tcPr>
          <w:p w14:paraId="24A438DD" w14:textId="6C9802FD" w:rsidR="00CD425B" w:rsidRPr="007939DF" w:rsidRDefault="007939DF" w:rsidP="007939DF">
            <w:pPr>
              <w:pStyle w:val="ListParagraph"/>
              <w:numPr>
                <w:ilvl w:val="0"/>
                <w:numId w:val="2"/>
              </w:numPr>
              <w:ind w:left="432" w:hanging="270"/>
              <w:jc w:val="both"/>
              <w:rPr>
                <w:rStyle w:val="hgkelc"/>
                <w:rFonts w:ascii="Century Gothic" w:eastAsiaTheme="minorHAnsi" w:hAnsi="Century Gothic" w:cstheme="minorBidi"/>
                <w:color w:val="auto"/>
                <w:sz w:val="16"/>
                <w:szCs w:val="16"/>
                <w:lang w:val="es-PR"/>
              </w:rPr>
            </w:pPr>
            <w:r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 xml:space="preserve">No será necesaria una tasación ya que </w:t>
            </w:r>
            <w:r w:rsidR="004C4E9E"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 xml:space="preserve">está exenta de conformidad </w:t>
            </w:r>
            <w:r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 xml:space="preserve">con las </w:t>
            </w:r>
            <w:r>
              <w:rPr>
                <w:rFonts w:ascii="Century Gothic" w:hAnsi="Century Gothic"/>
                <w:sz w:val="16"/>
                <w:szCs w:val="16"/>
                <w:lang w:val="es-PR"/>
              </w:rPr>
              <w:t>exenciones</w:t>
            </w:r>
            <w:r w:rsidRPr="007939DF"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 xml:space="preserve"> </w:t>
            </w:r>
            <w:r w:rsidR="004C4E9E"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>dispuestas en</w:t>
            </w:r>
            <w:r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 xml:space="preserve"> </w:t>
            </w:r>
            <w:r w:rsidR="00CD425B" w:rsidRPr="007939DF"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 xml:space="preserve">49 C.F.R </w:t>
            </w:r>
            <w:r w:rsidR="00CD425B" w:rsidRPr="007939DF">
              <w:rPr>
                <w:rFonts w:ascii="Century Gothic" w:hAnsi="Century Gothic" w:cs="Arial"/>
                <w:sz w:val="16"/>
                <w:szCs w:val="16"/>
                <w:bdr w:val="none" w:sz="0" w:space="0" w:color="auto" w:frame="1"/>
                <w:shd w:val="clear" w:color="auto" w:fill="FFFFFF"/>
                <w:lang w:val="es-PR"/>
              </w:rPr>
              <w:t>§ 24.102(c)(2)</w:t>
            </w:r>
            <w:r w:rsidR="00CD425B" w:rsidRPr="007939DF">
              <w:rPr>
                <w:rFonts w:ascii="Century Gothic" w:hAnsi="Century Gothic"/>
                <w:sz w:val="16"/>
                <w:szCs w:val="16"/>
                <w:lang w:val="es-PR"/>
              </w:rPr>
              <w:t xml:space="preserve">. </w:t>
            </w:r>
          </w:p>
        </w:tc>
        <w:tc>
          <w:tcPr>
            <w:tcW w:w="214" w:type="pct"/>
            <w:vAlign w:val="center"/>
          </w:tcPr>
          <w:p w14:paraId="4B262A83" w14:textId="370B3AD0" w:rsidR="00CD425B" w:rsidRPr="00EA3D48" w:rsidRDefault="00CD425B" w:rsidP="00CD425B">
            <w:pPr>
              <w:jc w:val="center"/>
              <w:rPr>
                <w:rFonts w:ascii="Segoe UI Symbol" w:eastAsia="MS Gothic" w:hAnsi="Segoe UI Symbol" w:cs="Segoe UI Symbol"/>
                <w:sz w:val="16"/>
                <w:szCs w:val="16"/>
              </w:rPr>
            </w:pPr>
            <w:r w:rsidRPr="00EA3D48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238" w:type="pct"/>
            <w:vAlign w:val="center"/>
          </w:tcPr>
          <w:p w14:paraId="1239AE39" w14:textId="44DC11C8" w:rsidR="00CD425B" w:rsidRPr="00EA3D48" w:rsidRDefault="00CD425B" w:rsidP="00CD425B">
            <w:pPr>
              <w:jc w:val="center"/>
              <w:rPr>
                <w:rFonts w:ascii="Segoe UI Symbol" w:eastAsia="MS Gothic" w:hAnsi="Segoe UI Symbol" w:cs="Segoe UI Symbol"/>
                <w:sz w:val="16"/>
                <w:szCs w:val="16"/>
              </w:rPr>
            </w:pPr>
            <w:r w:rsidRPr="00EA3D48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204" w:type="pct"/>
            <w:vAlign w:val="center"/>
          </w:tcPr>
          <w:p w14:paraId="49DD70E3" w14:textId="49A305CA" w:rsidR="00CD425B" w:rsidRPr="00EA3D48" w:rsidRDefault="00CD425B" w:rsidP="00CD425B">
            <w:pPr>
              <w:jc w:val="center"/>
              <w:rPr>
                <w:rFonts w:ascii="Segoe UI Symbol" w:eastAsia="MS Gothic" w:hAnsi="Segoe UI Symbol" w:cs="Segoe UI Symbol"/>
                <w:sz w:val="16"/>
                <w:szCs w:val="16"/>
              </w:rPr>
            </w:pPr>
            <w:r w:rsidRPr="00EA3D48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875" w:type="pct"/>
            <w:vAlign w:val="center"/>
          </w:tcPr>
          <w:p w14:paraId="4F408670" w14:textId="77777777" w:rsidR="00CD425B" w:rsidRPr="00EA3D48" w:rsidRDefault="00CD425B" w:rsidP="00CD425B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69" w:type="pct"/>
            <w:vAlign w:val="center"/>
          </w:tcPr>
          <w:p w14:paraId="79724595" w14:textId="0E21F1F3" w:rsidR="00CD425B" w:rsidRPr="00EA3D48" w:rsidRDefault="00CD425B" w:rsidP="00CD425B">
            <w:pPr>
              <w:jc w:val="center"/>
              <w:rPr>
                <w:rFonts w:ascii="Segoe UI Symbol" w:eastAsia="MS Gothic" w:hAnsi="Segoe UI Symbol" w:cs="Segoe UI Symbol"/>
                <w:sz w:val="16"/>
                <w:szCs w:val="16"/>
              </w:rPr>
            </w:pPr>
            <w:r w:rsidRPr="00EA3D48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615" w:type="pct"/>
            <w:vAlign w:val="center"/>
          </w:tcPr>
          <w:p w14:paraId="2FE46F99" w14:textId="474BA967" w:rsidR="00CD425B" w:rsidRPr="00EA3D48" w:rsidRDefault="00CD425B" w:rsidP="00CD425B">
            <w:pPr>
              <w:jc w:val="center"/>
              <w:rPr>
                <w:rFonts w:ascii="Segoe UI Symbol" w:eastAsia="MS Gothic" w:hAnsi="Segoe UI Symbol" w:cs="Segoe UI Symbol"/>
                <w:sz w:val="16"/>
                <w:szCs w:val="16"/>
              </w:rPr>
            </w:pPr>
            <w:r w:rsidRPr="00EA3D48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</w:p>
        </w:tc>
      </w:tr>
      <w:tr w:rsidR="008640B9" w14:paraId="4832A0D8" w14:textId="77777777" w:rsidTr="00116ED6">
        <w:tc>
          <w:tcPr>
            <w:tcW w:w="2385" w:type="pct"/>
            <w:vAlign w:val="center"/>
          </w:tcPr>
          <w:p w14:paraId="7665E27A" w14:textId="779EA622" w:rsidR="00CD425B" w:rsidRPr="007939DF" w:rsidRDefault="007939DF">
            <w:pPr>
              <w:pStyle w:val="ListParagraph"/>
              <w:numPr>
                <w:ilvl w:val="0"/>
                <w:numId w:val="2"/>
              </w:numPr>
              <w:ind w:left="427" w:hanging="270"/>
              <w:jc w:val="both"/>
              <w:rPr>
                <w:rStyle w:val="hgkelc"/>
                <w:rFonts w:ascii="Century Gothic" w:eastAsiaTheme="minorHAnsi" w:hAnsi="Century Gothic" w:cstheme="minorBidi"/>
                <w:color w:val="auto"/>
                <w:sz w:val="16"/>
                <w:szCs w:val="16"/>
                <w:lang w:val="es-PR"/>
              </w:rPr>
            </w:pPr>
            <w:r w:rsidRPr="007939DF"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 xml:space="preserve">El dueño de la propiedad no relevó al </w:t>
            </w:r>
            <w:proofErr w:type="spellStart"/>
            <w:r w:rsidR="009A0A0C"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>S</w:t>
            </w:r>
            <w:r w:rsidRPr="007939DF"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>ubrec</w:t>
            </w:r>
            <w:r w:rsidR="006C5577"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>ipiente</w:t>
            </w:r>
            <w:proofErr w:type="spellEnd"/>
            <w:r w:rsidRPr="007939DF"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 xml:space="preserve"> de su </w:t>
            </w:r>
            <w:r w:rsidRPr="009A0A0C"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 xml:space="preserve">obligación </w:t>
            </w:r>
            <w:r w:rsidR="009A0A0C" w:rsidRPr="009A0A0C"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>d</w:t>
            </w:r>
            <w:r w:rsidR="009A0A0C" w:rsidRPr="00E836D8"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 xml:space="preserve">e </w:t>
            </w:r>
            <w:r w:rsidR="004C4E9E" w:rsidRPr="009A0A0C"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>tasar la propiedad</w:t>
            </w:r>
            <w:r w:rsidRPr="009A0A0C"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 xml:space="preserve"> y no existen exenciones aplicables </w:t>
            </w:r>
            <w:r w:rsidRPr="007939DF"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 xml:space="preserve">bajo </w:t>
            </w:r>
            <w:r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>4</w:t>
            </w:r>
            <w:r w:rsidR="00CD425B" w:rsidRPr="007939DF"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 xml:space="preserve">9 </w:t>
            </w:r>
            <w:proofErr w:type="spellStart"/>
            <w:r w:rsidR="006C5577" w:rsidRPr="007939DF"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>C.F.R</w:t>
            </w:r>
            <w:proofErr w:type="spellEnd"/>
            <w:r w:rsidR="006C5577" w:rsidRPr="007939DF"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 xml:space="preserve"> </w:t>
            </w:r>
            <w:r w:rsidR="006C5577" w:rsidRPr="002E6468">
              <w:rPr>
                <w:rFonts w:ascii="Century Gothic" w:hAnsi="Century Gothic" w:cs="Arial"/>
                <w:color w:val="3D3D3D"/>
                <w:sz w:val="16"/>
                <w:szCs w:val="16"/>
                <w:shd w:val="clear" w:color="auto" w:fill="FFFFFF"/>
                <w:lang w:val="es-PR"/>
              </w:rPr>
              <w:t>§</w:t>
            </w:r>
            <w:r w:rsidR="00CD425B" w:rsidRPr="007939DF">
              <w:rPr>
                <w:rFonts w:ascii="Century Gothic" w:hAnsi="Century Gothic" w:cs="Arial"/>
                <w:sz w:val="16"/>
                <w:szCs w:val="16"/>
                <w:bdr w:val="none" w:sz="0" w:space="0" w:color="auto" w:frame="1"/>
                <w:shd w:val="clear" w:color="auto" w:fill="FFFFFF"/>
                <w:lang w:val="es-PR"/>
              </w:rPr>
              <w:t xml:space="preserve"> 24.102(c)(2)</w:t>
            </w:r>
            <w:r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>; por lo tanto</w:t>
            </w:r>
            <w:r w:rsidR="004C4E9E"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>,</w:t>
            </w:r>
            <w:r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 xml:space="preserve"> </w:t>
            </w:r>
            <w:r w:rsidR="004C4E9E"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 xml:space="preserve">la propiedad fue tasada </w:t>
            </w:r>
            <w:r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>de conformidad con</w:t>
            </w:r>
            <w:r w:rsidR="004C4E9E"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 xml:space="preserve"> </w:t>
            </w:r>
            <w:proofErr w:type="spellStart"/>
            <w:r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>URA</w:t>
            </w:r>
            <w:proofErr w:type="spellEnd"/>
            <w:r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 xml:space="preserve"> y los </w:t>
            </w:r>
            <w:r w:rsidRPr="009A0A0C"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>requisitos</w:t>
            </w:r>
            <w:r w:rsidR="009A0A0C" w:rsidRPr="009A0A0C"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 xml:space="preserve"> </w:t>
            </w:r>
            <w:r w:rsidR="009A0A0C" w:rsidRPr="00E836D8"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 xml:space="preserve">reglamentarios y/o de </w:t>
            </w:r>
            <w:r w:rsidR="009A0A0C" w:rsidRPr="009A0A0C"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>ley</w:t>
            </w:r>
            <w:r w:rsidR="009A0A0C" w:rsidRPr="009A0A0C">
              <w:rPr>
                <w:rStyle w:val="hgkelc"/>
                <w:lang w:val="es-PR"/>
              </w:rPr>
              <w:t xml:space="preserve"> </w:t>
            </w:r>
            <w:r w:rsidR="009A0A0C"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>de</w:t>
            </w:r>
            <w:r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 xml:space="preserve"> </w:t>
            </w:r>
            <w:r w:rsidR="00CD425B" w:rsidRPr="007939DF"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>Puerto Rico. (</w:t>
            </w:r>
            <w:r w:rsidR="009A0A0C" w:rsidRPr="00E836D8">
              <w:rPr>
                <w:rStyle w:val="hgkelc"/>
                <w:rFonts w:ascii="Century Gothic" w:hAnsi="Century Gothic"/>
                <w:i/>
                <w:iCs/>
                <w:sz w:val="16"/>
                <w:szCs w:val="16"/>
                <w:lang w:val="es-PR"/>
              </w:rPr>
              <w:t>V</w:t>
            </w:r>
            <w:r w:rsidRPr="00E836D8">
              <w:rPr>
                <w:rStyle w:val="hgkelc"/>
                <w:rFonts w:ascii="Century Gothic" w:hAnsi="Century Gothic"/>
                <w:i/>
                <w:iCs/>
                <w:sz w:val="16"/>
                <w:szCs w:val="16"/>
                <w:lang w:val="es-PR"/>
              </w:rPr>
              <w:t>éase</w:t>
            </w:r>
            <w:r w:rsidR="004C4E9E" w:rsidRPr="00E836D8">
              <w:rPr>
                <w:rStyle w:val="hgkelc"/>
                <w:rFonts w:ascii="Century Gothic" w:hAnsi="Century Gothic"/>
                <w:i/>
                <w:iCs/>
                <w:sz w:val="16"/>
                <w:szCs w:val="16"/>
                <w:lang w:val="es-PR"/>
              </w:rPr>
              <w:t xml:space="preserve"> la </w:t>
            </w:r>
            <w:r w:rsidRPr="00E836D8">
              <w:rPr>
                <w:rStyle w:val="hgkelc"/>
                <w:rFonts w:ascii="Century Gothic" w:hAnsi="Century Gothic"/>
                <w:i/>
                <w:iCs/>
                <w:sz w:val="16"/>
                <w:szCs w:val="16"/>
                <w:lang w:val="es-PR"/>
              </w:rPr>
              <w:t xml:space="preserve">Lista de Cotejo de Cumplimiento con </w:t>
            </w:r>
            <w:proofErr w:type="spellStart"/>
            <w:r w:rsidR="00CD425B" w:rsidRPr="00E836D8">
              <w:rPr>
                <w:rStyle w:val="hgkelc"/>
                <w:rFonts w:ascii="Century Gothic" w:hAnsi="Century Gothic"/>
                <w:i/>
                <w:iCs/>
                <w:sz w:val="16"/>
                <w:szCs w:val="16"/>
                <w:lang w:val="es-PR"/>
              </w:rPr>
              <w:t>URA</w:t>
            </w:r>
            <w:proofErr w:type="spellEnd"/>
            <w:r w:rsidR="00CD425B" w:rsidRPr="00E836D8">
              <w:rPr>
                <w:rStyle w:val="hgkelc"/>
                <w:rFonts w:ascii="Century Gothic" w:hAnsi="Century Gothic"/>
                <w:i/>
                <w:iCs/>
                <w:sz w:val="16"/>
                <w:szCs w:val="16"/>
                <w:lang w:val="es-PR"/>
              </w:rPr>
              <w:t xml:space="preserve"> #2</w:t>
            </w:r>
            <w:r w:rsidR="00CD425B" w:rsidRPr="007939DF"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>)</w:t>
            </w:r>
          </w:p>
        </w:tc>
        <w:tc>
          <w:tcPr>
            <w:tcW w:w="214" w:type="pct"/>
            <w:vAlign w:val="center"/>
          </w:tcPr>
          <w:p w14:paraId="3DAE4E71" w14:textId="3CBC4921" w:rsidR="00CD425B" w:rsidRPr="00EA3D48" w:rsidRDefault="00CD425B" w:rsidP="00CD425B">
            <w:pPr>
              <w:jc w:val="center"/>
              <w:rPr>
                <w:rFonts w:ascii="Segoe UI Symbol" w:eastAsia="MS Gothic" w:hAnsi="Segoe UI Symbol" w:cs="Segoe UI Symbol"/>
                <w:sz w:val="16"/>
                <w:szCs w:val="16"/>
              </w:rPr>
            </w:pPr>
            <w:r w:rsidRPr="00EA3D48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238" w:type="pct"/>
            <w:vAlign w:val="center"/>
          </w:tcPr>
          <w:p w14:paraId="63042315" w14:textId="1E4E4ECE" w:rsidR="00CD425B" w:rsidRPr="00EA3D48" w:rsidRDefault="00CD425B" w:rsidP="00CD425B">
            <w:pPr>
              <w:jc w:val="center"/>
              <w:rPr>
                <w:rFonts w:ascii="Segoe UI Symbol" w:eastAsia="MS Gothic" w:hAnsi="Segoe UI Symbol" w:cs="Segoe UI Symbol"/>
                <w:sz w:val="16"/>
                <w:szCs w:val="16"/>
              </w:rPr>
            </w:pPr>
            <w:r w:rsidRPr="00EA3D48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204" w:type="pct"/>
            <w:vAlign w:val="center"/>
          </w:tcPr>
          <w:p w14:paraId="30C2DB42" w14:textId="3D320A2E" w:rsidR="00CD425B" w:rsidRPr="00EA3D48" w:rsidRDefault="00CD425B" w:rsidP="00CD425B">
            <w:pPr>
              <w:jc w:val="center"/>
              <w:rPr>
                <w:rFonts w:ascii="Segoe UI Symbol" w:eastAsia="MS Gothic" w:hAnsi="Segoe UI Symbol" w:cs="Segoe UI Symbol"/>
                <w:sz w:val="16"/>
                <w:szCs w:val="16"/>
              </w:rPr>
            </w:pPr>
            <w:r w:rsidRPr="00EA3D48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875" w:type="pct"/>
            <w:vAlign w:val="center"/>
          </w:tcPr>
          <w:p w14:paraId="3E624BC4" w14:textId="77777777" w:rsidR="00CD425B" w:rsidRPr="00EA3D48" w:rsidRDefault="00CD425B" w:rsidP="00CD425B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69" w:type="pct"/>
            <w:vAlign w:val="center"/>
          </w:tcPr>
          <w:p w14:paraId="5C018168" w14:textId="43BD5C47" w:rsidR="00CD425B" w:rsidRPr="00EA3D48" w:rsidRDefault="00CD425B" w:rsidP="00CD425B">
            <w:pPr>
              <w:jc w:val="center"/>
              <w:rPr>
                <w:rFonts w:ascii="Segoe UI Symbol" w:eastAsia="MS Gothic" w:hAnsi="Segoe UI Symbol" w:cs="Segoe UI Symbol"/>
                <w:sz w:val="16"/>
                <w:szCs w:val="16"/>
              </w:rPr>
            </w:pPr>
            <w:r w:rsidRPr="00EA3D48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615" w:type="pct"/>
            <w:vAlign w:val="center"/>
          </w:tcPr>
          <w:p w14:paraId="40CE5F81" w14:textId="5289FA44" w:rsidR="00CD425B" w:rsidRDefault="00CD425B" w:rsidP="00CD425B">
            <w:pPr>
              <w:jc w:val="center"/>
              <w:rPr>
                <w:rFonts w:ascii="MS Gothic" w:eastAsia="MS Gothic" w:hAnsi="MS Gothic"/>
                <w:sz w:val="16"/>
                <w:szCs w:val="16"/>
              </w:rPr>
            </w:pPr>
            <w:r w:rsidRPr="00EA3D48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</w:p>
        </w:tc>
      </w:tr>
      <w:tr w:rsidR="008640B9" w14:paraId="07678A51" w14:textId="77777777" w:rsidTr="00116ED6">
        <w:tc>
          <w:tcPr>
            <w:tcW w:w="2385" w:type="pct"/>
            <w:vAlign w:val="center"/>
          </w:tcPr>
          <w:p w14:paraId="1048E591" w14:textId="3CC1C4BC" w:rsidR="00CD425B" w:rsidRPr="007939DF" w:rsidRDefault="007939DF" w:rsidP="007939DF">
            <w:pPr>
              <w:pStyle w:val="ListParagraph"/>
              <w:numPr>
                <w:ilvl w:val="0"/>
                <w:numId w:val="2"/>
              </w:numPr>
              <w:ind w:left="427" w:hanging="270"/>
              <w:jc w:val="both"/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</w:pPr>
            <w:r w:rsidRPr="007939DF"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>El valor justo de</w:t>
            </w:r>
            <w:r w:rsidR="009A0A0C"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>l</w:t>
            </w:r>
            <w:r w:rsidRPr="007939DF"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 xml:space="preserve"> </w:t>
            </w:r>
            <w:r w:rsidR="004C4E9E"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>m</w:t>
            </w:r>
            <w:r w:rsidRPr="007939DF"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 xml:space="preserve">ercado de la donación ha sido establecido a la fecha </w:t>
            </w:r>
            <w:r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 xml:space="preserve">de efectividad de la donación, o </w:t>
            </w:r>
            <w:r w:rsidR="004C4E9E"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 xml:space="preserve">al momento en que </w:t>
            </w:r>
            <w:r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 xml:space="preserve">se otorgue el título </w:t>
            </w:r>
            <w:r w:rsidR="004C4E9E"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>en equidad</w:t>
            </w:r>
            <w:r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 xml:space="preserve"> a la agencia adquiriente</w:t>
            </w:r>
            <w:r w:rsidR="00CD425B" w:rsidRPr="007939DF"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 xml:space="preserve">, </w:t>
            </w:r>
            <w:r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>lo que ocurra primero</w:t>
            </w:r>
            <w:r w:rsidR="00CD425B" w:rsidRPr="007939DF"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>.</w:t>
            </w:r>
          </w:p>
        </w:tc>
        <w:tc>
          <w:tcPr>
            <w:tcW w:w="214" w:type="pct"/>
            <w:vAlign w:val="center"/>
          </w:tcPr>
          <w:p w14:paraId="579BA2AC" w14:textId="219C68C0" w:rsidR="00CD425B" w:rsidRDefault="00CD425B" w:rsidP="00CD425B">
            <w:pPr>
              <w:jc w:val="center"/>
              <w:rPr>
                <w:rFonts w:ascii="MS Gothic" w:eastAsia="MS Gothic" w:hAnsi="MS Gothic"/>
                <w:sz w:val="16"/>
                <w:szCs w:val="16"/>
              </w:rPr>
            </w:pPr>
            <w:r w:rsidRPr="00EA3D48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238" w:type="pct"/>
            <w:vAlign w:val="center"/>
          </w:tcPr>
          <w:p w14:paraId="08BC86C4" w14:textId="086B47D3" w:rsidR="00CD425B" w:rsidRPr="00EA3D48" w:rsidRDefault="00CD425B" w:rsidP="00CD425B">
            <w:pPr>
              <w:jc w:val="center"/>
              <w:rPr>
                <w:rFonts w:ascii="Segoe UI Symbol" w:eastAsia="MS Gothic" w:hAnsi="Segoe UI Symbol" w:cs="Segoe UI Symbol"/>
                <w:sz w:val="16"/>
                <w:szCs w:val="16"/>
              </w:rPr>
            </w:pPr>
            <w:r w:rsidRPr="00EA3D48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204" w:type="pct"/>
            <w:vAlign w:val="center"/>
          </w:tcPr>
          <w:p w14:paraId="438ABE5B" w14:textId="16AF145D" w:rsidR="00CD425B" w:rsidRPr="00EA3D48" w:rsidRDefault="00CD425B" w:rsidP="00CD425B">
            <w:pPr>
              <w:jc w:val="center"/>
              <w:rPr>
                <w:rFonts w:ascii="Segoe UI Symbol" w:eastAsia="MS Gothic" w:hAnsi="Segoe UI Symbol" w:cs="Segoe UI Symbol"/>
                <w:sz w:val="16"/>
                <w:szCs w:val="16"/>
              </w:rPr>
            </w:pPr>
            <w:r w:rsidRPr="00EA3D48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875" w:type="pct"/>
            <w:vAlign w:val="center"/>
          </w:tcPr>
          <w:p w14:paraId="3CB588E4" w14:textId="77777777" w:rsidR="00CD425B" w:rsidRPr="00EA3D48" w:rsidRDefault="00CD425B" w:rsidP="00CD425B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69" w:type="pct"/>
            <w:vAlign w:val="center"/>
          </w:tcPr>
          <w:p w14:paraId="1B5178E2" w14:textId="55ACFBCA" w:rsidR="00CD425B" w:rsidRPr="00EA3D48" w:rsidRDefault="00CD425B" w:rsidP="00CD425B">
            <w:pPr>
              <w:jc w:val="center"/>
              <w:rPr>
                <w:rFonts w:ascii="Segoe UI Symbol" w:eastAsia="MS Gothic" w:hAnsi="Segoe UI Symbol" w:cs="Segoe UI Symbol"/>
                <w:sz w:val="16"/>
                <w:szCs w:val="16"/>
              </w:rPr>
            </w:pPr>
            <w:r w:rsidRPr="00EA3D48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615" w:type="pct"/>
            <w:vAlign w:val="center"/>
          </w:tcPr>
          <w:p w14:paraId="1F9738B7" w14:textId="68446393" w:rsidR="00CD425B" w:rsidRPr="00EA3D48" w:rsidRDefault="00CD425B" w:rsidP="00CD425B">
            <w:pPr>
              <w:jc w:val="center"/>
              <w:rPr>
                <w:rFonts w:ascii="Segoe UI Symbol" w:eastAsia="MS Gothic" w:hAnsi="Segoe UI Symbol" w:cs="Segoe UI Symbol"/>
                <w:sz w:val="16"/>
                <w:szCs w:val="16"/>
              </w:rPr>
            </w:pPr>
            <w:r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</w:tr>
      <w:tr w:rsidR="008640B9" w14:paraId="1368D9FA" w14:textId="77777777" w:rsidTr="00116ED6">
        <w:tc>
          <w:tcPr>
            <w:tcW w:w="2385" w:type="pct"/>
            <w:vAlign w:val="center"/>
          </w:tcPr>
          <w:p w14:paraId="2A3203FE" w14:textId="1C5853C0" w:rsidR="00CD425B" w:rsidRPr="00C02582" w:rsidRDefault="007939DF" w:rsidP="00C02582">
            <w:pPr>
              <w:pStyle w:val="ListParagraph"/>
              <w:numPr>
                <w:ilvl w:val="0"/>
                <w:numId w:val="2"/>
              </w:numPr>
              <w:ind w:left="427" w:hanging="270"/>
              <w:jc w:val="both"/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</w:pPr>
            <w:r w:rsidRPr="00C02582"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 xml:space="preserve">Si la donación es hecha por algún adulto mayor o por alguna persona indigente, </w:t>
            </w:r>
            <w:r w:rsidR="00C02582" w:rsidRPr="00C02582"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>analfabeta funcional</w:t>
            </w:r>
            <w:r w:rsidRPr="00C02582"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 xml:space="preserve"> o que no hable inglés</w:t>
            </w:r>
            <w:r w:rsidR="00CD425B" w:rsidRPr="00C02582"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 xml:space="preserve">, </w:t>
            </w:r>
            <w:r w:rsidR="00C02582" w:rsidRPr="00C02582"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 xml:space="preserve">se han tomado medidas adicionales para documentar los esfuerzos que se llevaron a cabo para asegurar que los dueños/ocupantes </w:t>
            </w:r>
            <w:r w:rsidR="00C02582"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 xml:space="preserve">entienden sus derechos con el propósito de demostrar que el dueño no fue persuadido </w:t>
            </w:r>
            <w:r w:rsidR="00EB2C97" w:rsidRPr="00EB2C97"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>o</w:t>
            </w:r>
            <w:r w:rsidR="00EB2C97" w:rsidRPr="00E836D8"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 xml:space="preserve"> coaccionado </w:t>
            </w:r>
            <w:r w:rsidR="00C02582" w:rsidRPr="00EB2C97"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>a tomar la decisión</w:t>
            </w:r>
            <w:r w:rsidR="005A2A1E" w:rsidRPr="00EB2C97"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>.</w:t>
            </w:r>
          </w:p>
        </w:tc>
        <w:tc>
          <w:tcPr>
            <w:tcW w:w="214" w:type="pct"/>
            <w:vAlign w:val="center"/>
          </w:tcPr>
          <w:p w14:paraId="5BCFF473" w14:textId="11944E91" w:rsidR="00CD425B" w:rsidRDefault="00CD425B" w:rsidP="00CD425B">
            <w:pPr>
              <w:jc w:val="center"/>
              <w:rPr>
                <w:rFonts w:ascii="MS Gothic" w:eastAsia="MS Gothic" w:hAnsi="MS Gothic"/>
                <w:sz w:val="16"/>
                <w:szCs w:val="16"/>
              </w:rPr>
            </w:pPr>
            <w:r w:rsidRPr="00EA3D48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238" w:type="pct"/>
            <w:vAlign w:val="center"/>
          </w:tcPr>
          <w:p w14:paraId="53E1BD10" w14:textId="13905412" w:rsidR="00CD425B" w:rsidRPr="00EA3D48" w:rsidRDefault="00CD425B" w:rsidP="00CD425B">
            <w:pPr>
              <w:jc w:val="center"/>
              <w:rPr>
                <w:rFonts w:ascii="Segoe UI Symbol" w:eastAsia="MS Gothic" w:hAnsi="Segoe UI Symbol" w:cs="Segoe UI Symbol"/>
                <w:sz w:val="16"/>
                <w:szCs w:val="16"/>
              </w:rPr>
            </w:pPr>
            <w:r w:rsidRPr="00EA3D48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204" w:type="pct"/>
            <w:vAlign w:val="center"/>
          </w:tcPr>
          <w:p w14:paraId="161EEE20" w14:textId="50CBC55B" w:rsidR="00CD425B" w:rsidRPr="00EA3D48" w:rsidRDefault="00CD425B" w:rsidP="00CD425B">
            <w:pPr>
              <w:jc w:val="center"/>
              <w:rPr>
                <w:rFonts w:ascii="Segoe UI Symbol" w:eastAsia="MS Gothic" w:hAnsi="Segoe UI Symbol" w:cs="Segoe UI Symbol"/>
                <w:sz w:val="16"/>
                <w:szCs w:val="16"/>
              </w:rPr>
            </w:pPr>
            <w:r w:rsidRPr="00EA3D48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875" w:type="pct"/>
            <w:vAlign w:val="center"/>
          </w:tcPr>
          <w:p w14:paraId="3BA1F6E6" w14:textId="77777777" w:rsidR="00CD425B" w:rsidRPr="00EA3D48" w:rsidRDefault="00CD425B" w:rsidP="00CD425B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69" w:type="pct"/>
            <w:vAlign w:val="center"/>
          </w:tcPr>
          <w:p w14:paraId="4F89B503" w14:textId="3FBD1A12" w:rsidR="00CD425B" w:rsidRPr="00EA3D48" w:rsidRDefault="00CD425B" w:rsidP="00CD425B">
            <w:pPr>
              <w:jc w:val="center"/>
              <w:rPr>
                <w:rFonts w:ascii="Segoe UI Symbol" w:eastAsia="MS Gothic" w:hAnsi="Segoe UI Symbol" w:cs="Segoe UI Symbol"/>
                <w:sz w:val="16"/>
                <w:szCs w:val="16"/>
              </w:rPr>
            </w:pPr>
            <w:r w:rsidRPr="00EA3D48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615" w:type="pct"/>
            <w:vAlign w:val="center"/>
          </w:tcPr>
          <w:p w14:paraId="70F21DA9" w14:textId="4B6B69F6" w:rsidR="00CD425B" w:rsidRPr="00EA3D48" w:rsidRDefault="00CD425B" w:rsidP="00CD425B">
            <w:pPr>
              <w:jc w:val="center"/>
              <w:rPr>
                <w:rFonts w:ascii="Segoe UI Symbol" w:eastAsia="MS Gothic" w:hAnsi="Segoe UI Symbol" w:cs="Segoe UI Symbol"/>
                <w:sz w:val="16"/>
                <w:szCs w:val="16"/>
              </w:rPr>
            </w:pPr>
            <w:r w:rsidRPr="00EA3D48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</w:p>
        </w:tc>
      </w:tr>
      <w:tr w:rsidR="008640B9" w14:paraId="073D0519" w14:textId="77777777" w:rsidTr="00116ED6">
        <w:tc>
          <w:tcPr>
            <w:tcW w:w="2385" w:type="pct"/>
            <w:vAlign w:val="center"/>
          </w:tcPr>
          <w:p w14:paraId="387F0FC8" w14:textId="4A59458D" w:rsidR="00CD425B" w:rsidRPr="00C02582" w:rsidRDefault="00C02582" w:rsidP="00720365">
            <w:pPr>
              <w:pStyle w:val="ListParagraph"/>
              <w:numPr>
                <w:ilvl w:val="0"/>
                <w:numId w:val="2"/>
              </w:numPr>
              <w:ind w:left="427" w:hanging="270"/>
              <w:jc w:val="both"/>
              <w:rPr>
                <w:rStyle w:val="hgkelc"/>
                <w:rFonts w:ascii="Century Gothic" w:eastAsiaTheme="minorHAnsi" w:hAnsi="Century Gothic" w:cstheme="minorBidi"/>
                <w:color w:val="auto"/>
                <w:sz w:val="16"/>
                <w:szCs w:val="16"/>
                <w:lang w:val="es-PR"/>
              </w:rPr>
            </w:pPr>
            <w:r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 xml:space="preserve">Se proveyó </w:t>
            </w:r>
            <w:r w:rsidR="004C4E9E"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 xml:space="preserve">una </w:t>
            </w:r>
            <w:r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 xml:space="preserve">copia de la </w:t>
            </w:r>
            <w:r w:rsidR="005A2A1E"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>escritura</w:t>
            </w:r>
            <w:r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 xml:space="preserve"> de la propiedad donada </w:t>
            </w:r>
            <w:r w:rsidRPr="00C02582"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 xml:space="preserve">en el registro local </w:t>
            </w:r>
            <w:r w:rsidR="00CD425B" w:rsidRPr="00C02582"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>(</w:t>
            </w:r>
            <w:r w:rsidRPr="00C02582"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 xml:space="preserve">incluyendo la </w:t>
            </w:r>
            <w:r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>p</w:t>
            </w:r>
            <w:r w:rsidRPr="00C02582"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>á</w:t>
            </w:r>
            <w:r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>gina y el tomo)</w:t>
            </w:r>
            <w:r w:rsidR="00A01003"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 xml:space="preserve"> </w:t>
            </w:r>
            <w:r w:rsidR="00A01003" w:rsidRPr="00720365"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>al</w:t>
            </w:r>
            <w:r w:rsidR="00743669" w:rsidRPr="00720365"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 xml:space="preserve"> equipo del programa correspondiente</w:t>
            </w:r>
            <w:r w:rsidR="00CD425B" w:rsidRPr="00C02582">
              <w:rPr>
                <w:rStyle w:val="hgkelc"/>
                <w:rFonts w:ascii="Century Gothic" w:hAnsi="Century Gothic"/>
                <w:sz w:val="16"/>
                <w:szCs w:val="16"/>
                <w:lang w:val="es-PR"/>
              </w:rPr>
              <w:t>.</w:t>
            </w:r>
          </w:p>
        </w:tc>
        <w:tc>
          <w:tcPr>
            <w:tcW w:w="214" w:type="pct"/>
            <w:vAlign w:val="center"/>
          </w:tcPr>
          <w:p w14:paraId="7D8D3BD3" w14:textId="72CCEFAF" w:rsidR="00CD425B" w:rsidRDefault="00CD425B" w:rsidP="00CD425B">
            <w:pPr>
              <w:jc w:val="center"/>
              <w:rPr>
                <w:rFonts w:ascii="MS Gothic" w:eastAsia="MS Gothic" w:hAnsi="MS Gothic"/>
                <w:sz w:val="16"/>
                <w:szCs w:val="16"/>
              </w:rPr>
            </w:pPr>
            <w:r w:rsidRPr="00EA3D48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238" w:type="pct"/>
            <w:vAlign w:val="center"/>
          </w:tcPr>
          <w:p w14:paraId="2E3D1B7E" w14:textId="3B140D4D" w:rsidR="00CD425B" w:rsidRPr="00EA3D48" w:rsidRDefault="00CD425B" w:rsidP="00CD425B">
            <w:pPr>
              <w:jc w:val="center"/>
              <w:rPr>
                <w:rFonts w:ascii="Segoe UI Symbol" w:eastAsia="MS Gothic" w:hAnsi="Segoe UI Symbol" w:cs="Segoe UI Symbol"/>
                <w:sz w:val="16"/>
                <w:szCs w:val="16"/>
              </w:rPr>
            </w:pPr>
            <w:r w:rsidRPr="00EA3D48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204" w:type="pct"/>
            <w:vAlign w:val="center"/>
          </w:tcPr>
          <w:p w14:paraId="795484C4" w14:textId="0B4F1F37" w:rsidR="00CD425B" w:rsidRPr="00EA3D48" w:rsidRDefault="00CD425B" w:rsidP="00CD425B">
            <w:pPr>
              <w:jc w:val="center"/>
              <w:rPr>
                <w:rFonts w:ascii="Segoe UI Symbol" w:eastAsia="MS Gothic" w:hAnsi="Segoe UI Symbol" w:cs="Segoe UI Symbol"/>
                <w:sz w:val="16"/>
                <w:szCs w:val="16"/>
              </w:rPr>
            </w:pPr>
            <w:r w:rsidRPr="00EA3D48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875" w:type="pct"/>
            <w:vAlign w:val="center"/>
          </w:tcPr>
          <w:p w14:paraId="3A7644CC" w14:textId="77777777" w:rsidR="00CD425B" w:rsidRPr="00EA3D48" w:rsidRDefault="00CD425B" w:rsidP="00CD425B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69" w:type="pct"/>
            <w:vAlign w:val="center"/>
          </w:tcPr>
          <w:p w14:paraId="663A07AB" w14:textId="756D2518" w:rsidR="00CD425B" w:rsidRPr="00EA3D48" w:rsidRDefault="00CD425B" w:rsidP="00CD425B">
            <w:pPr>
              <w:jc w:val="center"/>
              <w:rPr>
                <w:rFonts w:ascii="Segoe UI Symbol" w:eastAsia="MS Gothic" w:hAnsi="Segoe UI Symbol" w:cs="Segoe UI Symbol"/>
                <w:sz w:val="16"/>
                <w:szCs w:val="16"/>
              </w:rPr>
            </w:pPr>
            <w:r w:rsidRPr="00EA3D48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615" w:type="pct"/>
            <w:vAlign w:val="center"/>
          </w:tcPr>
          <w:p w14:paraId="5B4528D9" w14:textId="7734F8AF" w:rsidR="00CD425B" w:rsidRPr="00EA3D48" w:rsidRDefault="00CD425B" w:rsidP="00CD425B">
            <w:pPr>
              <w:jc w:val="center"/>
              <w:rPr>
                <w:rFonts w:ascii="Segoe UI Symbol" w:eastAsia="MS Gothic" w:hAnsi="Segoe UI Symbol" w:cs="Segoe UI Symbol"/>
                <w:sz w:val="16"/>
                <w:szCs w:val="16"/>
              </w:rPr>
            </w:pPr>
            <w:r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</w:tr>
    </w:tbl>
    <w:p w14:paraId="033B4851" w14:textId="42D5843B" w:rsidR="00136197" w:rsidRPr="00995FCD" w:rsidRDefault="00136197">
      <w:pPr>
        <w:rPr>
          <w:b/>
          <w:bCs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90"/>
      </w:tblGrid>
      <w:tr w:rsidR="0015537D" w:rsidRPr="00116ED6" w14:paraId="37993C74" w14:textId="77777777" w:rsidTr="00E836D8">
        <w:tc>
          <w:tcPr>
            <w:tcW w:w="5000" w:type="pct"/>
            <w:shd w:val="clear" w:color="auto" w:fill="808080" w:themeFill="background1" w:themeFillShade="80"/>
          </w:tcPr>
          <w:p w14:paraId="44D84343" w14:textId="244B0A80" w:rsidR="0015537D" w:rsidRPr="00F016B5" w:rsidRDefault="004C4E9E" w:rsidP="00E836D8">
            <w:pPr>
              <w:jc w:val="both"/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  <w:lang w:val="es-PR"/>
              </w:rPr>
            </w:pPr>
            <w:r>
              <w:rPr>
                <w:rFonts w:ascii="Century Gothic" w:hAnsi="Century Gothic"/>
                <w:b/>
                <w:bCs/>
                <w:color w:val="FFFFFF" w:themeColor="background1"/>
                <w:lang w:val="es-PR"/>
              </w:rPr>
              <w:t>Notas del Revisor de QA</w:t>
            </w:r>
            <w:r w:rsidR="006A6930">
              <w:rPr>
                <w:rFonts w:ascii="Century Gothic" w:hAnsi="Century Gothic"/>
                <w:b/>
                <w:bCs/>
                <w:color w:val="FFFFFF" w:themeColor="background1"/>
                <w:lang w:val="es-PR"/>
              </w:rPr>
              <w:t>/</w:t>
            </w:r>
            <w:r>
              <w:rPr>
                <w:rFonts w:ascii="Century Gothic" w:hAnsi="Century Gothic"/>
                <w:b/>
                <w:bCs/>
                <w:color w:val="FFFFFF" w:themeColor="background1"/>
                <w:lang w:val="es-PR"/>
              </w:rPr>
              <w:t>Q</w:t>
            </w:r>
            <w:r w:rsidR="006A6930">
              <w:rPr>
                <w:rFonts w:ascii="Century Gothic" w:hAnsi="Century Gothic"/>
                <w:b/>
                <w:bCs/>
                <w:color w:val="FFFFFF" w:themeColor="background1"/>
                <w:lang w:val="es-PR"/>
              </w:rPr>
              <w:t>C</w:t>
            </w:r>
            <w:r w:rsidR="006A6930" w:rsidRPr="00967DBB">
              <w:rPr>
                <w:rFonts w:ascii="Century Gothic" w:hAnsi="Century Gothic"/>
                <w:b/>
                <w:bCs/>
                <w:color w:val="FFFFFF" w:themeColor="background1"/>
                <w:lang w:val="es-PR"/>
              </w:rPr>
              <w:t xml:space="preserve"> </w:t>
            </w:r>
          </w:p>
        </w:tc>
      </w:tr>
      <w:tr w:rsidR="0015537D" w:rsidRPr="00116ED6" w14:paraId="07412AFB" w14:textId="77777777" w:rsidTr="00E836D8">
        <w:trPr>
          <w:trHeight w:val="2420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</w:tcPr>
          <w:p w14:paraId="151DC9EE" w14:textId="77777777" w:rsidR="0015537D" w:rsidRPr="00F016B5" w:rsidRDefault="0015537D" w:rsidP="0015537D">
            <w:pPr>
              <w:rPr>
                <w:rFonts w:ascii="Century Gothic" w:hAnsi="Century Gothic"/>
                <w:b/>
                <w:bCs/>
                <w:color w:val="FFFFFF" w:themeColor="background1"/>
                <w:sz w:val="16"/>
                <w:szCs w:val="16"/>
                <w:lang w:val="es-PR"/>
              </w:rPr>
            </w:pPr>
          </w:p>
          <w:p w14:paraId="701D1B56" w14:textId="77777777" w:rsidR="0015537D" w:rsidRPr="00F016B5" w:rsidRDefault="0015537D" w:rsidP="0015537D">
            <w:pPr>
              <w:rPr>
                <w:rFonts w:ascii="Century Gothic" w:hAnsi="Century Gothic"/>
                <w:b/>
                <w:bCs/>
                <w:color w:val="FFFFFF" w:themeColor="background1"/>
                <w:sz w:val="16"/>
                <w:szCs w:val="16"/>
                <w:lang w:val="es-PR"/>
              </w:rPr>
            </w:pPr>
          </w:p>
          <w:p w14:paraId="17D5FC6A" w14:textId="27AEAF13" w:rsidR="0075281F" w:rsidRPr="00F016B5" w:rsidRDefault="0075281F" w:rsidP="0015537D">
            <w:pPr>
              <w:rPr>
                <w:rFonts w:ascii="Century Gothic" w:hAnsi="Century Gothic"/>
                <w:b/>
                <w:bCs/>
                <w:color w:val="FFFFFF" w:themeColor="background1"/>
                <w:sz w:val="16"/>
                <w:szCs w:val="16"/>
                <w:lang w:val="es-PR"/>
              </w:rPr>
            </w:pPr>
          </w:p>
        </w:tc>
      </w:tr>
    </w:tbl>
    <w:p w14:paraId="143EB5FC" w14:textId="77777777" w:rsidR="0015537D" w:rsidRPr="00F016B5" w:rsidRDefault="0015537D">
      <w:pPr>
        <w:rPr>
          <w:lang w:val="es-PR"/>
        </w:rPr>
      </w:pPr>
    </w:p>
    <w:sectPr w:rsidR="0015537D" w:rsidRPr="00F016B5" w:rsidSect="001A3BB6">
      <w:headerReference w:type="default" r:id="rId8"/>
      <w:headerReference w:type="first" r:id="rId9"/>
      <w:pgSz w:w="12240" w:h="15840"/>
      <w:pgMar w:top="16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E4EC5" w14:textId="77777777" w:rsidR="009B575E" w:rsidRDefault="009B575E" w:rsidP="00136197">
      <w:pPr>
        <w:spacing w:after="0" w:line="240" w:lineRule="auto"/>
      </w:pPr>
      <w:r>
        <w:separator/>
      </w:r>
    </w:p>
  </w:endnote>
  <w:endnote w:type="continuationSeparator" w:id="0">
    <w:p w14:paraId="485C83CD" w14:textId="77777777" w:rsidR="009B575E" w:rsidRDefault="009B575E" w:rsidP="001361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2BDA9" w14:textId="77777777" w:rsidR="009B575E" w:rsidRDefault="009B575E" w:rsidP="00136197">
      <w:pPr>
        <w:spacing w:after="0" w:line="240" w:lineRule="auto"/>
      </w:pPr>
      <w:r>
        <w:separator/>
      </w:r>
    </w:p>
  </w:footnote>
  <w:footnote w:type="continuationSeparator" w:id="0">
    <w:p w14:paraId="7B61C987" w14:textId="77777777" w:rsidR="009B575E" w:rsidRDefault="009B575E" w:rsidP="001361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0912B" w14:textId="0391A7B9" w:rsidR="001A391A" w:rsidRPr="00C00C9A" w:rsidRDefault="001A391A" w:rsidP="001A391A">
    <w:pPr>
      <w:spacing w:after="0" w:line="240" w:lineRule="auto"/>
      <w:ind w:hanging="806"/>
      <w:jc w:val="right"/>
      <w:rPr>
        <w:rFonts w:ascii="Century Gothic" w:eastAsia="Franklin Gothic Book" w:hAnsi="Century Gothic" w:cs="Franklin Gothic Book"/>
        <w:sz w:val="16"/>
        <w:szCs w:val="16"/>
        <w:lang w:val="es-PR"/>
      </w:rPr>
    </w:pPr>
    <w:r w:rsidRPr="00C00C9A">
      <w:rPr>
        <w:rFonts w:ascii="Century Gothic" w:eastAsia="Franklin Gothic Book" w:hAnsi="Century Gothic" w:cs="Franklin Gothic Book"/>
        <w:sz w:val="16"/>
        <w:szCs w:val="16"/>
        <w:lang w:val="es-PR"/>
      </w:rPr>
      <w:t xml:space="preserve">Programa </w:t>
    </w:r>
    <w:proofErr w:type="spellStart"/>
    <w:r w:rsidRPr="00C00C9A">
      <w:rPr>
        <w:rFonts w:ascii="Century Gothic" w:eastAsia="Franklin Gothic Book" w:hAnsi="Century Gothic" w:cs="Franklin Gothic Book"/>
        <w:sz w:val="16"/>
        <w:szCs w:val="16"/>
        <w:lang w:val="es-PR"/>
      </w:rPr>
      <w:t>CDBG-DR</w:t>
    </w:r>
    <w:proofErr w:type="spellEnd"/>
    <w:r w:rsidR="00B56FF0" w:rsidRPr="00720365">
      <w:rPr>
        <w:rFonts w:ascii="Century Gothic" w:eastAsia="Franklin Gothic Book" w:hAnsi="Century Gothic" w:cs="Franklin Gothic Book"/>
        <w:sz w:val="16"/>
        <w:szCs w:val="16"/>
        <w:lang w:val="es-PR"/>
      </w:rPr>
      <w:t>/</w:t>
    </w:r>
    <w:proofErr w:type="spellStart"/>
    <w:r w:rsidR="00FC6972" w:rsidRPr="00720365">
      <w:rPr>
        <w:rFonts w:ascii="Century Gothic" w:eastAsia="Franklin Gothic Book" w:hAnsi="Century Gothic" w:cs="Franklin Gothic Book"/>
        <w:sz w:val="16"/>
        <w:szCs w:val="16"/>
        <w:lang w:val="es-PR"/>
      </w:rPr>
      <w:t>MIT</w:t>
    </w:r>
    <w:proofErr w:type="spellEnd"/>
    <w:r w:rsidRPr="00C00C9A">
      <w:rPr>
        <w:rFonts w:ascii="Century Gothic" w:eastAsia="Franklin Gothic Book" w:hAnsi="Century Gothic" w:cs="Franklin Gothic Book"/>
        <w:sz w:val="16"/>
        <w:szCs w:val="16"/>
        <w:lang w:val="es-PR"/>
      </w:rPr>
      <w:t xml:space="preserve"> </w:t>
    </w:r>
  </w:p>
  <w:p w14:paraId="209DD34C" w14:textId="77777777" w:rsidR="001A391A" w:rsidRPr="00741754" w:rsidRDefault="001A391A" w:rsidP="001A391A">
    <w:pPr>
      <w:spacing w:after="0" w:line="240" w:lineRule="auto"/>
      <w:ind w:hanging="806"/>
      <w:jc w:val="right"/>
      <w:rPr>
        <w:rFonts w:ascii="Century Gothic" w:hAnsi="Century Gothic"/>
        <w:sz w:val="16"/>
        <w:szCs w:val="16"/>
        <w:lang w:val="es-PR"/>
      </w:rPr>
    </w:pPr>
    <w:r w:rsidRPr="00741754">
      <w:rPr>
        <w:rFonts w:ascii="Century Gothic" w:eastAsia="Franklin Gothic Book" w:hAnsi="Century Gothic" w:cs="Franklin Gothic Book"/>
        <w:sz w:val="16"/>
        <w:szCs w:val="16"/>
        <w:lang w:val="es-PR"/>
      </w:rPr>
      <w:t>Asistencia Uniforme de Reubicación</w:t>
    </w:r>
  </w:p>
  <w:p w14:paraId="0B24D938" w14:textId="4CC394F3" w:rsidR="00216073" w:rsidRPr="00741754" w:rsidRDefault="001A391A" w:rsidP="00216073">
    <w:pPr>
      <w:spacing w:after="0" w:line="240" w:lineRule="auto"/>
      <w:ind w:hanging="806"/>
      <w:jc w:val="right"/>
      <w:rPr>
        <w:rFonts w:ascii="Century Gothic" w:hAnsi="Century Gothic"/>
        <w:sz w:val="16"/>
        <w:szCs w:val="16"/>
        <w:lang w:val="es-PR"/>
      </w:rPr>
    </w:pPr>
    <w:r w:rsidRPr="00741754">
      <w:rPr>
        <w:rFonts w:ascii="Century Gothic" w:hAnsi="Century Gothic"/>
        <w:sz w:val="16"/>
        <w:szCs w:val="16"/>
        <w:lang w:val="es-PR"/>
      </w:rPr>
      <w:t xml:space="preserve">Lista de </w:t>
    </w:r>
    <w:r w:rsidR="00DE48EC">
      <w:rPr>
        <w:rFonts w:ascii="Century Gothic" w:hAnsi="Century Gothic"/>
        <w:sz w:val="16"/>
        <w:szCs w:val="16"/>
        <w:lang w:val="es-PR"/>
      </w:rPr>
      <w:t>c</w:t>
    </w:r>
    <w:r w:rsidRPr="00741754">
      <w:rPr>
        <w:rFonts w:ascii="Century Gothic" w:hAnsi="Century Gothic"/>
        <w:sz w:val="16"/>
        <w:szCs w:val="16"/>
        <w:lang w:val="es-PR"/>
      </w:rPr>
      <w:t xml:space="preserve">otejo </w:t>
    </w:r>
    <w:r w:rsidR="00741754" w:rsidRPr="00741754">
      <w:rPr>
        <w:rFonts w:ascii="Century Gothic" w:hAnsi="Century Gothic"/>
        <w:sz w:val="16"/>
        <w:szCs w:val="16"/>
        <w:lang w:val="es-PR"/>
      </w:rPr>
      <w:t xml:space="preserve">de </w:t>
    </w:r>
    <w:r w:rsidR="00DE48EC">
      <w:rPr>
        <w:rFonts w:ascii="Century Gothic" w:hAnsi="Century Gothic"/>
        <w:sz w:val="16"/>
        <w:szCs w:val="16"/>
        <w:lang w:val="es-PR"/>
      </w:rPr>
      <w:t>c</w:t>
    </w:r>
    <w:r w:rsidR="00741754" w:rsidRPr="00741754">
      <w:rPr>
        <w:rFonts w:ascii="Century Gothic" w:hAnsi="Century Gothic"/>
        <w:sz w:val="16"/>
        <w:szCs w:val="16"/>
        <w:lang w:val="es-PR"/>
      </w:rPr>
      <w:t>umplimiento con la Ley URA - Donaciones</w:t>
    </w:r>
    <w:r w:rsidRPr="00741754">
      <w:rPr>
        <w:rFonts w:ascii="Century Gothic" w:hAnsi="Century Gothic"/>
        <w:sz w:val="16"/>
        <w:szCs w:val="16"/>
        <w:lang w:val="es-PR"/>
      </w:rPr>
      <w:t xml:space="preserve"> de </w:t>
    </w:r>
    <w:r w:rsidR="00DE48EC">
      <w:rPr>
        <w:rFonts w:ascii="Century Gothic" w:hAnsi="Century Gothic"/>
        <w:sz w:val="16"/>
        <w:szCs w:val="16"/>
        <w:lang w:val="es-PR"/>
      </w:rPr>
      <w:t>p</w:t>
    </w:r>
    <w:r w:rsidRPr="00741754">
      <w:rPr>
        <w:rFonts w:ascii="Century Gothic" w:hAnsi="Century Gothic"/>
        <w:sz w:val="16"/>
        <w:szCs w:val="16"/>
        <w:lang w:val="es-PR"/>
      </w:rPr>
      <w:t xml:space="preserve">ropiedad </w:t>
    </w:r>
    <w:r w:rsidR="00DE48EC">
      <w:rPr>
        <w:rFonts w:ascii="Century Gothic" w:hAnsi="Century Gothic"/>
        <w:sz w:val="16"/>
        <w:szCs w:val="16"/>
        <w:lang w:val="es-PR"/>
      </w:rPr>
      <w:t>inm</w:t>
    </w:r>
    <w:r w:rsidRPr="00741754">
      <w:rPr>
        <w:rFonts w:ascii="Century Gothic" w:hAnsi="Century Gothic"/>
        <w:sz w:val="16"/>
        <w:szCs w:val="16"/>
        <w:lang w:val="es-PR"/>
      </w:rPr>
      <w:t xml:space="preserve">ueble </w:t>
    </w:r>
  </w:p>
  <w:p w14:paraId="3EEDB2F7" w14:textId="2E696AE1" w:rsidR="00136197" w:rsidRDefault="00116ED6" w:rsidP="001A3BB6">
    <w:pPr>
      <w:pStyle w:val="Header"/>
      <w:jc w:val="right"/>
      <w:rPr>
        <w:rFonts w:ascii="Century Gothic" w:eastAsia="Franklin Gothic Book" w:hAnsi="Century Gothic" w:cs="Franklin Gothic Book"/>
        <w:sz w:val="16"/>
        <w:szCs w:val="16"/>
        <w:lang w:val="es-PR"/>
      </w:rPr>
    </w:pPr>
    <w:sdt>
      <w:sdtPr>
        <w:rPr>
          <w:lang w:val="es-PR"/>
        </w:rPr>
        <w:id w:val="-1318336367"/>
        <w:docPartObj>
          <w:docPartGallery w:val="Page Numbers (Top of Page)"/>
          <w:docPartUnique/>
        </w:docPartObj>
      </w:sdtPr>
      <w:sdtEndPr>
        <w:rPr>
          <w:rFonts w:ascii="Century Gothic" w:eastAsia="Franklin Gothic Book" w:hAnsi="Century Gothic" w:cs="Franklin Gothic Book"/>
          <w:sz w:val="16"/>
          <w:szCs w:val="16"/>
        </w:rPr>
      </w:sdtEndPr>
      <w:sdtContent>
        <w:r w:rsidR="001A391A" w:rsidRPr="00741754">
          <w:rPr>
            <w:rFonts w:ascii="Century Gothic" w:eastAsia="Franklin Gothic Book" w:hAnsi="Century Gothic" w:cs="Franklin Gothic Book"/>
            <w:sz w:val="16"/>
            <w:szCs w:val="16"/>
            <w:lang w:val="es-PR"/>
          </w:rPr>
          <w:t>Página</w:t>
        </w:r>
        <w:r w:rsidR="00216073" w:rsidRPr="00741754">
          <w:rPr>
            <w:rFonts w:ascii="Century Gothic" w:eastAsia="Franklin Gothic Book" w:hAnsi="Century Gothic" w:cs="Franklin Gothic Book"/>
            <w:sz w:val="16"/>
            <w:szCs w:val="16"/>
            <w:lang w:val="es-PR"/>
          </w:rPr>
          <w:t xml:space="preserve"> </w:t>
        </w:r>
        <w:r w:rsidR="00216073" w:rsidRPr="00741754">
          <w:rPr>
            <w:rFonts w:ascii="Century Gothic" w:eastAsia="Franklin Gothic Book" w:hAnsi="Century Gothic" w:cs="Franklin Gothic Book"/>
            <w:sz w:val="16"/>
            <w:szCs w:val="16"/>
            <w:lang w:val="es-PR"/>
          </w:rPr>
          <w:fldChar w:fldCharType="begin"/>
        </w:r>
        <w:r w:rsidR="00216073" w:rsidRPr="00741754">
          <w:rPr>
            <w:rFonts w:ascii="Century Gothic" w:eastAsia="Franklin Gothic Book" w:hAnsi="Century Gothic" w:cs="Franklin Gothic Book"/>
            <w:sz w:val="16"/>
            <w:szCs w:val="16"/>
            <w:lang w:val="es-PR"/>
          </w:rPr>
          <w:instrText xml:space="preserve"> PAGE </w:instrText>
        </w:r>
        <w:r w:rsidR="00216073" w:rsidRPr="00741754">
          <w:rPr>
            <w:rFonts w:ascii="Century Gothic" w:eastAsia="Franklin Gothic Book" w:hAnsi="Century Gothic" w:cs="Franklin Gothic Book"/>
            <w:sz w:val="16"/>
            <w:szCs w:val="16"/>
            <w:lang w:val="es-PR"/>
          </w:rPr>
          <w:fldChar w:fldCharType="separate"/>
        </w:r>
        <w:r w:rsidR="00053CD8">
          <w:rPr>
            <w:rFonts w:ascii="Century Gothic" w:eastAsia="Franklin Gothic Book" w:hAnsi="Century Gothic" w:cs="Franklin Gothic Book"/>
            <w:noProof/>
            <w:sz w:val="16"/>
            <w:szCs w:val="16"/>
            <w:lang w:val="es-PR"/>
          </w:rPr>
          <w:t>2</w:t>
        </w:r>
        <w:r w:rsidR="00216073" w:rsidRPr="00741754">
          <w:rPr>
            <w:rFonts w:ascii="Century Gothic" w:eastAsia="Franklin Gothic Book" w:hAnsi="Century Gothic" w:cs="Franklin Gothic Book"/>
            <w:sz w:val="16"/>
            <w:szCs w:val="16"/>
            <w:lang w:val="es-PR"/>
          </w:rPr>
          <w:fldChar w:fldCharType="end"/>
        </w:r>
        <w:r w:rsidR="00216073" w:rsidRPr="00741754">
          <w:rPr>
            <w:rFonts w:ascii="Century Gothic" w:eastAsia="Franklin Gothic Book" w:hAnsi="Century Gothic" w:cs="Franklin Gothic Book"/>
            <w:sz w:val="16"/>
            <w:szCs w:val="16"/>
            <w:lang w:val="es-PR"/>
          </w:rPr>
          <w:t xml:space="preserve"> </w:t>
        </w:r>
        <w:r w:rsidR="001A391A" w:rsidRPr="00741754">
          <w:rPr>
            <w:rFonts w:ascii="Century Gothic" w:eastAsia="Franklin Gothic Book" w:hAnsi="Century Gothic" w:cs="Franklin Gothic Book"/>
            <w:sz w:val="16"/>
            <w:szCs w:val="16"/>
            <w:lang w:val="es-PR"/>
          </w:rPr>
          <w:t>de</w:t>
        </w:r>
        <w:r w:rsidR="00216073" w:rsidRPr="00741754">
          <w:rPr>
            <w:rFonts w:ascii="Century Gothic" w:eastAsia="Franklin Gothic Book" w:hAnsi="Century Gothic" w:cs="Franklin Gothic Book"/>
            <w:sz w:val="16"/>
            <w:szCs w:val="16"/>
            <w:lang w:val="es-PR"/>
          </w:rPr>
          <w:t xml:space="preserve"> </w:t>
        </w:r>
        <w:r w:rsidR="00216073" w:rsidRPr="00741754">
          <w:rPr>
            <w:rFonts w:ascii="Century Gothic" w:eastAsia="Franklin Gothic Book" w:hAnsi="Century Gothic" w:cs="Franklin Gothic Book"/>
            <w:sz w:val="16"/>
            <w:szCs w:val="16"/>
            <w:lang w:val="es-PR"/>
          </w:rPr>
          <w:fldChar w:fldCharType="begin"/>
        </w:r>
        <w:r w:rsidR="00216073" w:rsidRPr="00741754">
          <w:rPr>
            <w:rFonts w:ascii="Century Gothic" w:eastAsia="Franklin Gothic Book" w:hAnsi="Century Gothic" w:cs="Franklin Gothic Book"/>
            <w:sz w:val="16"/>
            <w:szCs w:val="16"/>
            <w:lang w:val="es-PR"/>
          </w:rPr>
          <w:instrText xml:space="preserve"> NUMPAGES  </w:instrText>
        </w:r>
        <w:r w:rsidR="00216073" w:rsidRPr="00741754">
          <w:rPr>
            <w:rFonts w:ascii="Century Gothic" w:eastAsia="Franklin Gothic Book" w:hAnsi="Century Gothic" w:cs="Franklin Gothic Book"/>
            <w:sz w:val="16"/>
            <w:szCs w:val="16"/>
            <w:lang w:val="es-PR"/>
          </w:rPr>
          <w:fldChar w:fldCharType="separate"/>
        </w:r>
        <w:r w:rsidR="00053CD8">
          <w:rPr>
            <w:rFonts w:ascii="Century Gothic" w:eastAsia="Franklin Gothic Book" w:hAnsi="Century Gothic" w:cs="Franklin Gothic Book"/>
            <w:noProof/>
            <w:sz w:val="16"/>
            <w:szCs w:val="16"/>
            <w:lang w:val="es-PR"/>
          </w:rPr>
          <w:t>2</w:t>
        </w:r>
        <w:r w:rsidR="00216073" w:rsidRPr="00741754">
          <w:rPr>
            <w:rFonts w:ascii="Century Gothic" w:eastAsia="Franklin Gothic Book" w:hAnsi="Century Gothic" w:cs="Franklin Gothic Book"/>
            <w:sz w:val="16"/>
            <w:szCs w:val="16"/>
            <w:lang w:val="es-PR"/>
          </w:rPr>
          <w:fldChar w:fldCharType="end"/>
        </w:r>
      </w:sdtContent>
    </w:sdt>
  </w:p>
  <w:p w14:paraId="587E185E" w14:textId="77777777" w:rsidR="00EB2C97" w:rsidRPr="00136197" w:rsidRDefault="00EB2C97" w:rsidP="001A3BB6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A8BA5" w14:textId="0C9C1BB7" w:rsidR="007F7F6C" w:rsidRPr="005D56A3" w:rsidRDefault="001A62DB" w:rsidP="007F7F6C">
    <w:pPr>
      <w:pStyle w:val="Header"/>
      <w:tabs>
        <w:tab w:val="clear" w:pos="4680"/>
        <w:tab w:val="clear" w:pos="9360"/>
      </w:tabs>
      <w:jc w:val="right"/>
      <w:rPr>
        <w:rFonts w:ascii="Century Gothic" w:hAnsi="Century Gothic" w:cstheme="majorHAnsi"/>
        <w:sz w:val="14"/>
        <w:szCs w:val="14"/>
      </w:rPr>
    </w:pPr>
    <w:r>
      <w:rPr>
        <w:noProof/>
        <w:lang w:val="es-PR" w:eastAsia="es-PR"/>
      </w:rPr>
      <w:drawing>
        <wp:anchor distT="0" distB="0" distL="114300" distR="114300" simplePos="0" relativeHeight="251663360" behindDoc="1" locked="0" layoutInCell="1" allowOverlap="1" wp14:anchorId="4DC4646E" wp14:editId="43F9BCBF">
          <wp:simplePos x="0" y="0"/>
          <wp:positionH relativeFrom="page">
            <wp:posOffset>43543</wp:posOffset>
          </wp:positionH>
          <wp:positionV relativeFrom="page">
            <wp:posOffset>48350</wp:posOffset>
          </wp:positionV>
          <wp:extent cx="2247776" cy="1045028"/>
          <wp:effectExtent l="0" t="0" r="635" b="317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538"/>
                  <a:stretch/>
                </pic:blipFill>
                <pic:spPr bwMode="auto">
                  <a:xfrm>
                    <a:off x="0" y="0"/>
                    <a:ext cx="2247776" cy="104502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F7F6C" w:rsidRPr="005D56A3">
      <w:rPr>
        <w:rFonts w:ascii="Century Gothic" w:hAnsi="Century Gothic" w:cstheme="majorHAnsi"/>
        <w:sz w:val="14"/>
        <w:szCs w:val="14"/>
      </w:rPr>
      <w:t>V.</w:t>
    </w:r>
    <w:r w:rsidR="00FC6972">
      <w:rPr>
        <w:rFonts w:ascii="Century Gothic" w:hAnsi="Century Gothic" w:cstheme="majorHAnsi"/>
        <w:sz w:val="14"/>
        <w:szCs w:val="14"/>
      </w:rPr>
      <w:t>2</w:t>
    </w:r>
    <w:r w:rsidR="007F7F6C" w:rsidRPr="005D56A3">
      <w:rPr>
        <w:rFonts w:ascii="Century Gothic" w:hAnsi="Century Gothic" w:cstheme="majorHAnsi"/>
        <w:sz w:val="14"/>
        <w:szCs w:val="14"/>
      </w:rPr>
      <w:t>|</w:t>
    </w:r>
    <w:r w:rsidR="00FC6972">
      <w:rPr>
        <w:rFonts w:ascii="Century Gothic" w:hAnsi="Century Gothic" w:cstheme="majorHAnsi"/>
        <w:sz w:val="14"/>
        <w:szCs w:val="14"/>
      </w:rPr>
      <w:t>MM</w:t>
    </w:r>
    <w:r w:rsidR="003F6028">
      <w:rPr>
        <w:rFonts w:ascii="Century Gothic" w:hAnsi="Century Gothic" w:cstheme="majorHAnsi"/>
        <w:sz w:val="14"/>
        <w:szCs w:val="14"/>
      </w:rPr>
      <w:t>/</w:t>
    </w:r>
    <w:r w:rsidR="00FC6972">
      <w:rPr>
        <w:rFonts w:ascii="Century Gothic" w:hAnsi="Century Gothic" w:cstheme="majorHAnsi"/>
        <w:sz w:val="14"/>
        <w:szCs w:val="14"/>
      </w:rPr>
      <w:t>DD</w:t>
    </w:r>
    <w:r w:rsidR="003F6028">
      <w:rPr>
        <w:rFonts w:ascii="Century Gothic" w:hAnsi="Century Gothic" w:cstheme="majorHAnsi"/>
        <w:sz w:val="14"/>
        <w:szCs w:val="14"/>
      </w:rPr>
      <w:t>/202</w:t>
    </w:r>
    <w:r w:rsidR="00FC6972">
      <w:rPr>
        <w:rFonts w:ascii="Century Gothic" w:hAnsi="Century Gothic" w:cstheme="majorHAnsi"/>
        <w:sz w:val="14"/>
        <w:szCs w:val="14"/>
      </w:rPr>
      <w:t>2</w:t>
    </w:r>
  </w:p>
  <w:p w14:paraId="745BFFAC" w14:textId="77777777" w:rsidR="007F7F6C" w:rsidRDefault="007F7F6C" w:rsidP="007F7F6C">
    <w:pPr>
      <w:pStyle w:val="Header"/>
      <w:tabs>
        <w:tab w:val="clear" w:pos="4680"/>
        <w:tab w:val="clear" w:pos="9360"/>
      </w:tabs>
      <w:jc w:val="right"/>
      <w:rPr>
        <w:rFonts w:ascii="Century Gothic" w:hAnsi="Century Gothic" w:cstheme="majorHAnsi"/>
        <w:sz w:val="16"/>
        <w:szCs w:val="16"/>
      </w:rPr>
    </w:pPr>
  </w:p>
  <w:p w14:paraId="551D7293" w14:textId="77777777" w:rsidR="007F7F6C" w:rsidRDefault="007F7F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0A37B1"/>
    <w:multiLevelType w:val="hybridMultilevel"/>
    <w:tmpl w:val="66508A5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9B7684E"/>
    <w:multiLevelType w:val="hybridMultilevel"/>
    <w:tmpl w:val="0B5ABFC8"/>
    <w:lvl w:ilvl="0" w:tplc="D6262F6E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1A7811"/>
    <w:multiLevelType w:val="hybridMultilevel"/>
    <w:tmpl w:val="521A2F9A"/>
    <w:lvl w:ilvl="0" w:tplc="A9525CC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FFFFFF" w:themeColor="background1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F77F70"/>
    <w:multiLevelType w:val="hybridMultilevel"/>
    <w:tmpl w:val="820A41D2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530529">
    <w:abstractNumId w:val="1"/>
  </w:num>
  <w:num w:numId="2" w16cid:durableId="1809544706">
    <w:abstractNumId w:val="3"/>
  </w:num>
  <w:num w:numId="3" w16cid:durableId="1865511425">
    <w:abstractNumId w:val="0"/>
  </w:num>
  <w:num w:numId="4" w16cid:durableId="15957011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trackRevisions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Q3NjMwMjUzsjQxMjRQ0lEKTi0uzszPAykwqgUAoOnSVCwAAAA="/>
  </w:docVars>
  <w:rsids>
    <w:rsidRoot w:val="00136197"/>
    <w:rsid w:val="00031D5F"/>
    <w:rsid w:val="00043F72"/>
    <w:rsid w:val="00053CD8"/>
    <w:rsid w:val="00097EB4"/>
    <w:rsid w:val="000C0687"/>
    <w:rsid w:val="001005F1"/>
    <w:rsid w:val="00115603"/>
    <w:rsid w:val="00116ED6"/>
    <w:rsid w:val="00124A4A"/>
    <w:rsid w:val="00136197"/>
    <w:rsid w:val="00151701"/>
    <w:rsid w:val="00153948"/>
    <w:rsid w:val="0015537D"/>
    <w:rsid w:val="00157837"/>
    <w:rsid w:val="00174A88"/>
    <w:rsid w:val="00181A50"/>
    <w:rsid w:val="001A1E28"/>
    <w:rsid w:val="001A391A"/>
    <w:rsid w:val="001A3BB6"/>
    <w:rsid w:val="001A62DB"/>
    <w:rsid w:val="001A7219"/>
    <w:rsid w:val="001C7B1D"/>
    <w:rsid w:val="001F2E4E"/>
    <w:rsid w:val="001F4678"/>
    <w:rsid w:val="00216073"/>
    <w:rsid w:val="002633DE"/>
    <w:rsid w:val="00267B16"/>
    <w:rsid w:val="002A56F6"/>
    <w:rsid w:val="002E1948"/>
    <w:rsid w:val="002E6468"/>
    <w:rsid w:val="002F0D91"/>
    <w:rsid w:val="0030231F"/>
    <w:rsid w:val="003124ED"/>
    <w:rsid w:val="003233E4"/>
    <w:rsid w:val="00346D76"/>
    <w:rsid w:val="00355AF7"/>
    <w:rsid w:val="0035679D"/>
    <w:rsid w:val="003647C0"/>
    <w:rsid w:val="003675C8"/>
    <w:rsid w:val="003733DD"/>
    <w:rsid w:val="003747F1"/>
    <w:rsid w:val="003B31CC"/>
    <w:rsid w:val="003F6028"/>
    <w:rsid w:val="004006C8"/>
    <w:rsid w:val="004016CD"/>
    <w:rsid w:val="004406A1"/>
    <w:rsid w:val="00447BBF"/>
    <w:rsid w:val="00491737"/>
    <w:rsid w:val="004A2D65"/>
    <w:rsid w:val="004A2F5C"/>
    <w:rsid w:val="004C4E9E"/>
    <w:rsid w:val="004C6FDC"/>
    <w:rsid w:val="0055531D"/>
    <w:rsid w:val="005A2A1E"/>
    <w:rsid w:val="005D1F48"/>
    <w:rsid w:val="00657E46"/>
    <w:rsid w:val="006A0D3E"/>
    <w:rsid w:val="006A6930"/>
    <w:rsid w:val="006C1B33"/>
    <w:rsid w:val="006C5577"/>
    <w:rsid w:val="00705696"/>
    <w:rsid w:val="00720365"/>
    <w:rsid w:val="007404FA"/>
    <w:rsid w:val="00741754"/>
    <w:rsid w:val="00741B3D"/>
    <w:rsid w:val="00743669"/>
    <w:rsid w:val="0075281F"/>
    <w:rsid w:val="0078375D"/>
    <w:rsid w:val="007939DF"/>
    <w:rsid w:val="007B4ABE"/>
    <w:rsid w:val="007C3F4D"/>
    <w:rsid w:val="007D25B1"/>
    <w:rsid w:val="007F7F6C"/>
    <w:rsid w:val="00817DD7"/>
    <w:rsid w:val="008640B9"/>
    <w:rsid w:val="00875D27"/>
    <w:rsid w:val="008E529F"/>
    <w:rsid w:val="008F1745"/>
    <w:rsid w:val="008F24FB"/>
    <w:rsid w:val="0091399C"/>
    <w:rsid w:val="00995FCD"/>
    <w:rsid w:val="009A0A0C"/>
    <w:rsid w:val="009A2340"/>
    <w:rsid w:val="009B1082"/>
    <w:rsid w:val="009B54F7"/>
    <w:rsid w:val="009B575E"/>
    <w:rsid w:val="00A01003"/>
    <w:rsid w:val="00A24933"/>
    <w:rsid w:val="00A42CA0"/>
    <w:rsid w:val="00A61D51"/>
    <w:rsid w:val="00A64269"/>
    <w:rsid w:val="00AA089F"/>
    <w:rsid w:val="00AE76F6"/>
    <w:rsid w:val="00B15D02"/>
    <w:rsid w:val="00B30C15"/>
    <w:rsid w:val="00B56FF0"/>
    <w:rsid w:val="00B62BF6"/>
    <w:rsid w:val="00BA2F83"/>
    <w:rsid w:val="00BA4A33"/>
    <w:rsid w:val="00BE742E"/>
    <w:rsid w:val="00C02582"/>
    <w:rsid w:val="00C23F7F"/>
    <w:rsid w:val="00C25517"/>
    <w:rsid w:val="00C46A3E"/>
    <w:rsid w:val="00C556F7"/>
    <w:rsid w:val="00C63931"/>
    <w:rsid w:val="00C82A8A"/>
    <w:rsid w:val="00C850DC"/>
    <w:rsid w:val="00C92EEA"/>
    <w:rsid w:val="00CC0305"/>
    <w:rsid w:val="00CD425B"/>
    <w:rsid w:val="00CE5B63"/>
    <w:rsid w:val="00D4015A"/>
    <w:rsid w:val="00D478A7"/>
    <w:rsid w:val="00D516E5"/>
    <w:rsid w:val="00D60CB5"/>
    <w:rsid w:val="00D73540"/>
    <w:rsid w:val="00D806C2"/>
    <w:rsid w:val="00DB09A3"/>
    <w:rsid w:val="00DB3EBB"/>
    <w:rsid w:val="00DC73DA"/>
    <w:rsid w:val="00DE48EC"/>
    <w:rsid w:val="00E45189"/>
    <w:rsid w:val="00E836D8"/>
    <w:rsid w:val="00E902BB"/>
    <w:rsid w:val="00EB2C97"/>
    <w:rsid w:val="00EF11C0"/>
    <w:rsid w:val="00F016B5"/>
    <w:rsid w:val="00F11872"/>
    <w:rsid w:val="00F21C95"/>
    <w:rsid w:val="00F26BEC"/>
    <w:rsid w:val="00FB0C1A"/>
    <w:rsid w:val="00FB6C3E"/>
    <w:rsid w:val="00FC6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AD94E62"/>
  <w15:chartTrackingRefBased/>
  <w15:docId w15:val="{F1BB057C-BF1C-4CF9-A4E5-36685C804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61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Pull Quote,Bullet Paragraph"/>
    <w:basedOn w:val="Normal"/>
    <w:link w:val="ListParagraphChar"/>
    <w:uiPriority w:val="34"/>
    <w:qFormat/>
    <w:rsid w:val="00136197"/>
    <w:pPr>
      <w:ind w:left="720"/>
      <w:contextualSpacing/>
    </w:pPr>
    <w:rPr>
      <w:rFonts w:ascii="Calibri" w:eastAsia="Calibri" w:hAnsi="Calibri" w:cs="Calibri"/>
      <w:color w:val="000000"/>
    </w:rPr>
  </w:style>
  <w:style w:type="character" w:customStyle="1" w:styleId="ListParagraphChar">
    <w:name w:val="List Paragraph Char"/>
    <w:aliases w:val="Pull Quote Char,Bullet Paragraph Char"/>
    <w:basedOn w:val="DefaultParagraphFont"/>
    <w:link w:val="ListParagraph"/>
    <w:uiPriority w:val="34"/>
    <w:locked/>
    <w:rsid w:val="00136197"/>
    <w:rPr>
      <w:rFonts w:ascii="Calibri" w:eastAsia="Calibri" w:hAnsi="Calibri" w:cs="Calibri"/>
      <w:color w:val="000000"/>
    </w:rPr>
  </w:style>
  <w:style w:type="character" w:customStyle="1" w:styleId="hgkelc">
    <w:name w:val="hgkelc"/>
    <w:basedOn w:val="DefaultParagraphFont"/>
    <w:rsid w:val="00136197"/>
  </w:style>
  <w:style w:type="paragraph" w:styleId="Header">
    <w:name w:val="header"/>
    <w:basedOn w:val="Normal"/>
    <w:link w:val="HeaderChar"/>
    <w:uiPriority w:val="99"/>
    <w:unhideWhenUsed/>
    <w:rsid w:val="001361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6197"/>
  </w:style>
  <w:style w:type="paragraph" w:styleId="Footer">
    <w:name w:val="footer"/>
    <w:basedOn w:val="Normal"/>
    <w:link w:val="FooterChar"/>
    <w:uiPriority w:val="99"/>
    <w:unhideWhenUsed/>
    <w:rsid w:val="001361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6197"/>
  </w:style>
  <w:style w:type="paragraph" w:styleId="NormalWeb">
    <w:name w:val="Normal (Web)"/>
    <w:basedOn w:val="Normal"/>
    <w:uiPriority w:val="99"/>
    <w:unhideWhenUsed/>
    <w:rsid w:val="003B31CC"/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553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53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531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53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531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53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31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CD425B"/>
    <w:rPr>
      <w:color w:val="0000FF"/>
      <w:u w:val="single"/>
    </w:rPr>
  </w:style>
  <w:style w:type="paragraph" w:styleId="Revision">
    <w:name w:val="Revision"/>
    <w:hidden/>
    <w:uiPriority w:val="99"/>
    <w:semiHidden/>
    <w:rsid w:val="009A0A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9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D74DC3-5350-4A1E-A053-D9711EBFD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Cedeño Aponte</dc:creator>
  <cp:keywords/>
  <dc:description/>
  <cp:lastModifiedBy>Betzangelee Serrano</cp:lastModifiedBy>
  <cp:revision>18</cp:revision>
  <dcterms:created xsi:type="dcterms:W3CDTF">2022-09-13T17:51:00Z</dcterms:created>
  <dcterms:modified xsi:type="dcterms:W3CDTF">2023-01-24T13:14:00Z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82106be1ff434853838ff232a399b44552d3c89c524bebd5d6c8bd942ec814da</vt:lpwstr>
  </property>
</Properties>
</file>